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27de" w14:paraId="a2627de" w:rsidRDefault="00AE649C" w:rsidP="00FA5B5E" w:rsidR="00AE649C" w:rsidRPr="00B76F3C">
      <w:pPr>
        <w:pStyle w:val="Naslov3"/>
        <w15:collapsed w:val="false"/>
      </w:pPr>
    </w:p>
    <w:p w:rsidRDefault="00025E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25E12" w:rsidP="00025E12" w:rsidR="00025E12">
      <w:pPr>
        <w:pStyle w:val="Bezproreda"/>
        <w:jc w:val="right"/>
        <w:rPr>
          <w:b/>
        </w:rPr>
      </w:pPr>
      <w:r>
        <w:rPr>
          <w:b/>
        </w:rPr>
        <w:t xml:space="preserve">  3 St-30/2016-10</w:t>
      </w:r>
    </w:p>
    <w:p w:rsidRDefault="00025E12" w:rsidP="00025E12" w:rsidR="00025E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25E12" w:rsidP="00025E12" w:rsidR="00025E12">
      <w:pPr>
        <w:jc w:val="center"/>
        <w:rPr>
          <w:b/>
        </w:rPr>
      </w:pPr>
      <w:r>
        <w:rPr>
          <w:b/>
        </w:rPr>
        <w:t>R J E Š E N J E</w:t>
      </w:r>
    </w:p>
    <w:p w:rsidRDefault="00025E12" w:rsidP="00025E12" w:rsidR="00025E12">
      <w:pPr>
        <w:ind w:firstLine="851"/>
        <w:jc w:val="both"/>
      </w:pPr>
      <w:r>
        <w:t xml:space="preserve">TRGOVAČKI SUD U BJELOVARU, OIB: 07942269267, po stečajnom sucu Sanjani Zorinc, u stečajnom postupku nad dužnikom NIKI j.d.o.o. Donji </w:t>
      </w:r>
      <w:proofErr w:type="spellStart"/>
      <w:r>
        <w:t>Miklouš</w:t>
      </w:r>
      <w:proofErr w:type="spellEnd"/>
      <w:r>
        <w:t xml:space="preserve">, Donji </w:t>
      </w:r>
      <w:proofErr w:type="spellStart"/>
      <w:r>
        <w:t>Miklouš</w:t>
      </w:r>
      <w:proofErr w:type="spellEnd"/>
      <w:r>
        <w:t xml:space="preserve"> 142, OIB: 48714088263, dana 10. svibnja 2016. godine  </w:t>
      </w:r>
    </w:p>
    <w:p w:rsidRDefault="00025E12" w:rsidP="00025E12" w:rsidR="00025E12">
      <w:pPr>
        <w:jc w:val="center"/>
        <w:rPr>
          <w:b/>
        </w:rPr>
      </w:pPr>
      <w:r>
        <w:rPr>
          <w:b/>
        </w:rPr>
        <w:t>r i j e š i o   j e</w:t>
      </w:r>
    </w:p>
    <w:p w:rsidRDefault="00025E12" w:rsidP="00025E12" w:rsidR="00025E12">
      <w:pPr>
        <w:ind w:firstLine="851"/>
        <w:jc w:val="both"/>
      </w:pPr>
      <w:r>
        <w:t xml:space="preserve">I. Otvara se stečajni postupak nad dužnikom NIKI j.d.o.o. Donji </w:t>
      </w:r>
      <w:proofErr w:type="spellStart"/>
      <w:r>
        <w:t>Miklouš</w:t>
      </w:r>
      <w:proofErr w:type="spellEnd"/>
      <w:r>
        <w:t xml:space="preserve">, Donji </w:t>
      </w:r>
      <w:proofErr w:type="spellStart"/>
      <w:r>
        <w:t>Miklouš</w:t>
      </w:r>
      <w:proofErr w:type="spellEnd"/>
      <w:r>
        <w:t xml:space="preserve"> 142, OIB: 48714088263.</w:t>
      </w:r>
    </w:p>
    <w:p w:rsidRDefault="00025E12" w:rsidP="00025E12" w:rsidR="00025E12">
      <w:pPr>
        <w:ind w:firstLine="851"/>
        <w:jc w:val="both"/>
      </w:pPr>
      <w:r>
        <w:t xml:space="preserve">II. Za stečajnog upravitelja imenuje se Mira </w:t>
      </w:r>
      <w:proofErr w:type="spellStart"/>
      <w:r>
        <w:t>Ilinčić</w:t>
      </w:r>
      <w:proofErr w:type="spellEnd"/>
      <w:r>
        <w:t xml:space="preserve">, dipl. ekonomist iz Orahovice, Pave Vukelića </w:t>
      </w:r>
      <w:proofErr w:type="spellStart"/>
      <w:r>
        <w:t>Paje</w:t>
      </w:r>
      <w:proofErr w:type="spellEnd"/>
      <w:r>
        <w:t xml:space="preserve"> 8, OIB: 54240422937.</w:t>
      </w:r>
    </w:p>
    <w:p w:rsidRDefault="00025E12" w:rsidP="00025E12" w:rsidR="00025E12">
      <w:pPr>
        <w:ind w:firstLine="851"/>
        <w:jc w:val="both"/>
      </w:pPr>
      <w:r>
        <w:t xml:space="preserve">III. Zaključuje se stečajni postupak nad dužnikom NIKI j.d.o.o. Donji </w:t>
      </w:r>
      <w:proofErr w:type="spellStart"/>
      <w:r>
        <w:t>Miklouš</w:t>
      </w:r>
      <w:proofErr w:type="spellEnd"/>
      <w:r>
        <w:t xml:space="preserve">, Donji </w:t>
      </w:r>
      <w:proofErr w:type="spellStart"/>
      <w:r>
        <w:t>Miklouš</w:t>
      </w:r>
      <w:proofErr w:type="spellEnd"/>
      <w:r>
        <w:t xml:space="preserve"> 142, OIB: 48714088263.</w:t>
      </w:r>
    </w:p>
    <w:p w:rsidRDefault="00025E12" w:rsidP="00025E12" w:rsidR="00025E12">
      <w:pPr>
        <w:pStyle w:val="Bezproreda"/>
        <w:ind w:firstLine="851"/>
        <w:jc w:val="both"/>
      </w:pPr>
      <w:r>
        <w:t>IV. Stečajni postupak je otvoren i zaključen s danom 10. svibnja 2016. godine u 13,00 sati, kada je ovo rješenje objavljeno na e-oglasnoj ploči ovoga suda.</w:t>
      </w:r>
    </w:p>
    <w:p w:rsidRDefault="00025E12" w:rsidP="00025E12" w:rsidR="00025E1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25E12" w:rsidP="00025E12" w:rsidR="00025E1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5E12" w:rsidP="00025E12" w:rsidR="00025E12">
      <w:pPr>
        <w:ind w:firstLine="851"/>
        <w:jc w:val="both"/>
      </w:pPr>
      <w:r>
        <w:t>VI. Nakon pravomoćnosti ovoga rješenja stečajni dužnik će se brisati iz sudskog registra.</w:t>
      </w:r>
    </w:p>
    <w:p w:rsidRDefault="00025E12" w:rsidP="00025E12" w:rsidR="00025E12">
      <w:pPr>
        <w:jc w:val="center"/>
        <w:rPr>
          <w:b/>
        </w:rPr>
      </w:pPr>
      <w:r>
        <w:rPr>
          <w:b/>
        </w:rPr>
        <w:t>Obrazloženje</w:t>
      </w:r>
    </w:p>
    <w:p w:rsidRDefault="00025E12" w:rsidP="00025E12" w:rsidR="00025E12">
      <w:pPr>
        <w:jc w:val="both"/>
      </w:pPr>
      <w:r>
        <w:tab/>
        <w:t>Rješenjem ovog suda 3 St-30/2016-5 od 20. siječnja 2016. godine pokrenut je postupak radi utvrđivanja pretpostavki za otvaranje stečajnog postupka nad trgovačkim društvom NIKI j.d.o.o. Bjelovar.</w:t>
      </w:r>
    </w:p>
    <w:p w:rsidRDefault="00025E12" w:rsidP="00025E12" w:rsidR="00025E12">
      <w:pPr>
        <w:jc w:val="both"/>
      </w:pPr>
      <w:r>
        <w:tab/>
        <w:t xml:space="preserve">Rješenjem je sud pozvao privremenog stečajnog upravitelja Darka </w:t>
      </w:r>
      <w:proofErr w:type="spellStart"/>
      <w:r>
        <w:t>Šketa</w:t>
      </w:r>
      <w:proofErr w:type="spellEnd"/>
      <w:r>
        <w:t xml:space="preserve"> da kao stručna osoba ispita postoji li razlog za otvaranje stečajnog postupka, ali privremeni stečajni upravitelj nije sačinio izvješće niti je došao na ročište 13. travnja 2016. godine. </w:t>
      </w:r>
    </w:p>
    <w:p w:rsidRDefault="00025E12" w:rsidP="00025E12" w:rsidR="00025E12">
      <w:pPr>
        <w:ind w:firstLine="708"/>
        <w:jc w:val="both"/>
      </w:pPr>
      <w:r>
        <w:t xml:space="preserve">Na ročište je došla direktorica stečajnog dužnika Nikolina Živoder koja je izjavila da dužnik nema nikakve imovine, niti pokretne, niti nepokretne, a u društvu je zaposlena samo ona kao direktor. Društvo je poslovalo od 2. kolovoza 2014. godine do 31. prosinca 2014. </w:t>
      </w:r>
    </w:p>
    <w:p w:rsidRDefault="00025E12" w:rsidP="00025E12" w:rsidR="00025E12">
      <w:pPr>
        <w:ind w:firstLine="708"/>
        <w:jc w:val="both"/>
      </w:pPr>
    </w:p>
    <w:p w:rsidRDefault="00025E12" w:rsidP="00025E12" w:rsidR="00025E12">
      <w:pPr>
        <w:jc w:val="center"/>
      </w:pPr>
      <w:r>
        <w:lastRenderedPageBreak/>
        <w:t>-2-</w:t>
      </w:r>
    </w:p>
    <w:p w:rsidRDefault="00025E12" w:rsidP="00025E12" w:rsidR="00025E12">
      <w:pPr>
        <w:jc w:val="right"/>
        <w:rPr>
          <w:b/>
        </w:rPr>
      </w:pPr>
      <w:r>
        <w:rPr>
          <w:b/>
        </w:rPr>
        <w:t>3 St-30/2016-10</w:t>
      </w:r>
    </w:p>
    <w:p w:rsidRDefault="00025E12" w:rsidP="00025E12" w:rsidR="00025E12">
      <w:pPr>
        <w:jc w:val="both"/>
      </w:pPr>
      <w:r>
        <w:t xml:space="preserve">godine. Blokirano je u iznos 5.471,10 kn na dan 16. rujna 2015. godine. Nema imovine za snošenje troškova stečajnog postupka. </w:t>
      </w:r>
    </w:p>
    <w:p w:rsidRDefault="00025E12" w:rsidP="00025E12" w:rsidR="00025E12">
      <w:pPr>
        <w:ind w:firstLine="708"/>
        <w:jc w:val="both"/>
      </w:pPr>
      <w:r>
        <w:t>S obzirom na navedeno rješenjem ovog suda St-30/2016-9 od 13. travnja 2016. godine pozvane su osobe koje imaju pravni interes za provedbu stečajnog postupka da u roku 15 dana uplate predujam za namirenje troškova prethodnoga i otvorenoga stečajnog postupka u iznosu 20.000,00 kn.</w:t>
      </w:r>
    </w:p>
    <w:p w:rsidRDefault="00025E12" w:rsidP="00025E12" w:rsidR="00025E12">
      <w:pPr>
        <w:ind w:firstLine="708"/>
        <w:jc w:val="both"/>
      </w:pPr>
      <w:r>
        <w:t>Navedene osobe nisu predujmile traženi iznos te je temeljem čl. 132. st. 1. i 2. Stečajnog zakona ("Narodne novine" br. 71/15, dalje SZ) donijeto rješenje o otvaranju i zaključenju stečajnog postupka te je imenovan stečajni upravitelj.</w:t>
      </w:r>
    </w:p>
    <w:p w:rsidRDefault="00025E12" w:rsidP="00025E12" w:rsidR="00025E12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025E12" w:rsidP="00025E12" w:rsidR="00025E12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025E12" w:rsidP="00025E12" w:rsidR="00025E12">
      <w:pPr>
        <w:jc w:val="center"/>
      </w:pPr>
      <w:r>
        <w:t xml:space="preserve">U Bjelovaru, 10. svibnja 2016. godine </w:t>
      </w:r>
    </w:p>
    <w:p w:rsidRDefault="00025E12" w:rsidP="00025E12" w:rsidR="00025E12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025E12" w:rsidP="00025E12" w:rsidR="00025E12">
      <w:pPr>
        <w:pStyle w:val="Bezproreda"/>
      </w:pPr>
      <w:r>
        <w:t xml:space="preserve">                                                                                                    SANJANA ZORINC        </w:t>
      </w:r>
    </w:p>
    <w:p w:rsidRDefault="00025E12" w:rsidP="00025E12" w:rsidR="00025E12">
      <w:pPr>
        <w:pStyle w:val="Bezproreda"/>
      </w:pPr>
    </w:p>
    <w:p w:rsidRDefault="00025E12" w:rsidP="00025E12" w:rsidR="00025E12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025E12" w:rsidP="00025E12" w:rsidR="00025E12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25E12" w:rsidP="00025E12" w:rsidR="00025E1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25E12" w:rsidP="00025E12" w:rsidR="00025E12">
      <w:pPr>
        <w:pStyle w:val="Bezproreda"/>
      </w:pPr>
      <w:r>
        <w:t>1. DNA: FINI, Podružnica Bjelovar- putem e-oglasne ploče suda</w:t>
      </w:r>
    </w:p>
    <w:p w:rsidRDefault="00025E12" w:rsidP="00025E12" w:rsidR="00025E12">
      <w:pPr>
        <w:pStyle w:val="Bezproreda"/>
      </w:pPr>
      <w:r>
        <w:t xml:space="preserve">               stečajnom upravitelju - putem e-oglasne ploče suda i putem pošte</w:t>
      </w:r>
    </w:p>
    <w:p w:rsidRDefault="00025E12" w:rsidP="00025E12" w:rsidR="00025E12">
      <w:pPr>
        <w:pStyle w:val="Bezproreda"/>
      </w:pPr>
      <w:r>
        <w:t xml:space="preserve">               direktoru stečajnog dužnika – putem e-oglasne ploče suda i putem pošte</w:t>
      </w:r>
    </w:p>
    <w:p w:rsidRDefault="00025E12" w:rsidP="00025E12" w:rsidR="00025E12">
      <w:pPr>
        <w:pStyle w:val="Bezproreda"/>
      </w:pPr>
      <w:r>
        <w:t xml:space="preserve">               ŽDO Bjelovar – putem e-oglasne ploče suda</w:t>
      </w:r>
    </w:p>
    <w:p w:rsidRDefault="00025E12" w:rsidP="00025E12" w:rsidR="00025E12">
      <w:pPr>
        <w:pStyle w:val="Bezproreda"/>
      </w:pPr>
      <w:r>
        <w:t xml:space="preserve">               Porezna uprava Bjelovar – putem e-oglasne ploče suda</w:t>
      </w:r>
    </w:p>
    <w:p w:rsidRDefault="00025E12" w:rsidP="00025E12" w:rsidR="00025E12">
      <w:pPr>
        <w:pStyle w:val="Bezproreda"/>
      </w:pPr>
      <w:r>
        <w:t xml:space="preserve">               e-oglasna ploča ovoga suda</w:t>
      </w:r>
    </w:p>
    <w:p w:rsidRDefault="00025E12" w:rsidP="00025E12" w:rsidR="00025E12">
      <w:pPr>
        <w:pStyle w:val="Bezproreda"/>
      </w:pPr>
      <w:r>
        <w:t xml:space="preserve">               sudskom registru - nakon pravomoćnosti rješenja</w:t>
      </w:r>
    </w:p>
    <w:p w:rsidRDefault="00025E12" w:rsidP="00025E12" w:rsidR="00025E12">
      <w:pPr>
        <w:pStyle w:val="Bezproreda"/>
      </w:pPr>
      <w:r>
        <w:t>2. Sc. pravomoćnost</w:t>
      </w:r>
    </w:p>
    <w:p w:rsidRDefault="00025E12" w:rsidP="00025E12" w:rsidR="00DA0242">
      <w:pPr>
        <w:pStyle w:val="Bezproreda"/>
      </w:pPr>
      <w:proofErr w:type="spellStart"/>
      <w:r>
        <w:t>Bj</w:t>
      </w:r>
      <w:proofErr w:type="spellEnd"/>
      <w:r>
        <w:t>. 10.5.2016.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E12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1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St-30/2016-6</izvorni_sadrzaj>
    <derivirana_varijabla naziv="DomainObject.Oznaka_1">St-30/2016-6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jednostavno društvo s ograničenom odgovornošću za ugostiteljstvo, trgovinu i prijevoz, Donji Miklouš</izvorni_sadrzaj>
    <derivirana_varijabla naziv="DomainObject.Predmet.ProtustrankaFormated_1">  NIKI jednostavno društvo s ograničenom odgovornošću za ugostiteljstvo, trgovinu i prijevoz, Donji Miklouš</derivirana_varijabla>
  </DomainObject.Predmet.ProtustrankaFormated>
  <DomainObject.Predmet.ProtustrankaFormatedOIB>
    <izvorni_sadrzaj>  NIKI jednostavno društvo s ograničenom odgovornošću za ugostiteljstvo, trgovinu i prijevoz, Donji Miklouš, OIB 48714088263</izvorni_sadrzaj>
    <derivirana_varijabla naziv="DomainObject.Predmet.ProtustrankaFormatedOIB_1">  NIKI jednostavno društvo s ograničenom odgovornošću za ugostiteljstvo, trgovinu i prijevoz, Donji Miklouš, OIB 48714088263</derivirana_varijabla>
  </DomainObject.Predmet.ProtustrankaFormatedOIB>
  <DomainObject.Predmet.ProtustrankaFormatedWithAdress>
    <izvorni_sadrzaj> NIKI jednostavno društvo s ograničenom odgovornošću za ugostiteljstvo, trgovinu i prijevoz, Donji Miklouš, Donji Miklouš 142, 43240 Donji Miklouš</izvorni_sadrzaj>
    <derivirana_varijabla naziv="DomainObject.Predmet.ProtustrankaFormatedWithAdress_1"> NIKI jednostavno društvo s ograničenom odgovornošću za ugostiteljstvo, trgovinu i prijevoz, Donji Miklouš, Donji Miklouš 142, 43240 Donji Miklouš</derivirana_varijabla>
  </DomainObject.Predmet.ProtustrankaFormatedWithAdress>
  <DomainObject.Predmet.ProtustrankaFormatedWithAdressOIB>
    <izvorni_sadrzaj> NIKI jednostavno društvo s ograničenom odgovornošću za ugostiteljstvo, trgovinu i prijevoz, Donji Miklouš, OIB 48714088263, Donji Miklouš 142, 43240 Donji Miklouš</izvorni_sadrzaj>
    <derivirana_varijabla naziv="DomainObject.Predmet.ProtustrankaFormatedWithAdressOIB_1"> NIKI jednostavno društvo s ograničenom odgovornošću za ugostiteljstvo, trgovinu i prijevoz, Donji Miklouš, OIB 48714088263, Donji Miklouš 142, 43240 Donji Miklouš</derivirana_varijabla>
  </DomainObject.Predmet.ProtustrankaFormatedWithAdressOIB>
  <DomainObject.Predmet.ProtustrankaWithAdress>
    <izvorni_sadrzaj>NIKI jednostavno društvo s ograničenom odgovornošću za ugostiteljstvo, trgovinu i prijevoz, Donji Miklouš Donji Miklouš 142, 43240 Donji Miklouš</izvorni_sadrzaj>
    <derivirana_varijabla naziv="DomainObject.Predmet.ProtustrankaWithAdress_1">NIKI jednostavno društvo s ograničenom odgovornošću za ugostiteljstvo, trgovinu i prijevoz, Donji Miklouš Donji Miklouš 142, 43240 Donji Miklouš</derivirana_varijabla>
  </DomainObject.Predmet.ProtustrankaWithAdress>
  <DomainObject.Predmet.ProtustrankaWith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WithAdressOIB_1">NIKI jednostavno društvo s ograničenom odgovornošću za ugostiteljstvo, trgovinu i prijevoz, Donji Miklouš, OIB 48714088263, Donji Miklouš 142, 43240 Donji Miklouš</derivirana_varijabla>
  </DomainObject.Predmet.ProtustrankaWithAdressOIB>
  <DomainObject.Predmet.ProtustrankaNazivFormated>
    <izvorni_sadrzaj>NIKI jednostavno društvo s ograničenom odgovornošću za ugostiteljstvo, trgovinu i prijevoz, Donji Miklouš</izvorni_sadrzaj>
    <derivirana_varijabla naziv="DomainObject.Predmet.ProtustrankaNazivFormated_1">NIKI jednostavno društvo s ograničenom odgovornošću za ugostiteljstvo, trgovinu i prijevoz, Donji Miklouš</derivirana_varijabla>
  </DomainObject.Predmet.ProtustrankaNazivFormated>
  <DomainObject.Predmet.ProtustrankaNazivFormatedOIB>
    <izvorni_sadrzaj>NIKI jednostavno društvo s ograničenom odgovornošću za ugostiteljstvo, trgovinu i prijevoz, Donji Miklouš, OIB 48714088263</izvorni_sadrzaj>
    <derivirana_varijabla naziv="DomainObject.Predmet.ProtustrankaNazivFormatedOIB_1">NIKI jednostavno društvo s ograničenom odgovornošću za ugostiteljstvo, trgovinu i prijevoz, Donji Miklouš, OIB 48714088263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NIKI jednostavno društvo s ograničenom odgovornošću za ugostiteljstvo, trgovinu i prijevoz, Donji Miklouš</item>
    </izvorni_sadrzaj>
    <derivirana_varijabla naziv="DomainObject.Predmet.ProtuStrankaListFormated_1">
      <item>NIKI jednostavno društvo s ograničenom odgovornošću za ugostiteljstvo, trgovinu i prijevoz, Donji Miklouš</item>
    </derivirana_varijabla>
  </DomainObject.Predmet.ProtuStrankaListFormated>
  <DomainObject.Predmet.ProtuStrankaListFormatedOIB>
    <izvorni_sadrzaj>
      <item>NIKI jednostavno društvo s ograničenom odgovornošću za ugostiteljstvo, trgovinu i prijevoz, Donji Miklouš, OIB 48714088263</item>
    </izvorni_sadrzaj>
    <derivirana_varijabla naziv="DomainObject.Predmet.ProtuStrankaListFormatedOIB_1">
      <item>NIKI jednostavno društvo s ograničenom odgovornošću za ugostiteljstvo, trgovinu i prijevoz, Donji Miklouš, OIB 48714088263</item>
    </derivirana_varijabla>
  </DomainObject.Predmet.ProtuStrankaListFormatedOIB>
  <DomainObject.Predmet.ProtuStrankaListFormatedWithAdress>
    <izvorni_sadrzaj>
      <item>NIKI jednostavno društvo s ograničenom odgovornošću za ugostiteljstvo, trgovinu i prijevoz, Donji Miklouš, Donji Miklouš 142, 43240 Donji Miklouš</item>
    </izvorni_sadrzaj>
    <derivirana_varijabla naziv="DomainObject.Predmet.ProtuStrankaListFormatedWithAdress_1">
      <item>NIKI jednostavno društvo s ograničenom odgovornošću za ugostiteljstvo, trgovinu i prijevoz, Donji Miklouš, Donji Miklouš 142, 43240 Donji Miklouš</item>
    </derivirana_varijabla>
  </DomainObject.Predmet.ProtuStrankaListFormatedWithAdress>
  <DomainObject.Predmet.ProtuStrankaListFormatedWithAdressOIB>
    <izvorni_sadrzaj>
      <item>NIKI jednostavno društvo s ograničenom odgovornošću za ugostiteljstvo, trgovinu i prijevoz, Donji Miklouš, OIB 48714088263, Donji Miklouš 142, 43240 Donji Miklouš</item>
    </izvorni_sadrzaj>
    <derivirana_varijabla naziv="DomainObject.Predmet.ProtuStrankaListFormatedWithAdressOIB_1">
      <item>NIKI jednostavno društvo s ograničenom odgovornošću za ugostiteljstvo, trgovinu i prijevoz, Donji Miklouš, OIB 48714088263, Donji Miklouš 142, 43240 Donji Miklouš</item>
    </derivirana_varijabla>
  </DomainObject.Predmet.ProtuStrankaListFormatedWithAdressOIB>
  <DomainObject.Predmet.ProtuStrankaListNazivFormated>
    <izvorni_sadrzaj>
      <item>NIKI jednostavno društvo s ograničenom odgovornošću za ugostiteljstvo, trgovinu i prijevoz, Donji Miklouš</item>
    </izvorni_sadrzaj>
    <derivirana_varijabla naziv="DomainObject.Predmet.ProtuStrankaListNazivFormated_1">
      <item>NIKI jednostavno društvo s ograničenom odgovornošću za ugostiteljstvo, trgovinu i prijevoz, Donji Miklouš</item>
    </derivirana_varijabla>
  </DomainObject.Predmet.ProtuStrankaListNazivFormated>
  <DomainObject.Predmet.ProtuStrankaListNazivFormatedOIB>
    <izvorni_sadrzaj>
      <item>NIKI jednostavno društvo s ograničenom odgovornošću za ugostiteljstvo, trgovinu i prijevoz, Donji Miklouš, OIB 48714088263</item>
    </izvorni_sadrzaj>
    <derivirana_varijabla naziv="DomainObject.Predmet.ProtuStrankaListNazivFormatedOIB_1">
      <item>NIKI jednostavno društvo s ograničenom odgovornošću za ugostiteljstvo, trgovinu i prijevoz, Donji Miklouš, OIB 48714088263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St-30/2016-6</izvorni_sadrzaj>
    <derivirana_varijabla naziv="DomainObject.PoslovniBrojDokumenta_1">St-30/2016-6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NIKI jednostavno društvo s ograničenom odgovornošću za ugostiteljstvo, trgovinu i prijevoz, Donji Miklouš</izvorni_sadrzaj>
    <derivirana_varijabla naziv="DomainObject.Predmet.ProtustrankaIDrugi_1">NIKI jednostavno društvo s ograničenom odgovornošću za ugostiteljstvo, trgovinu i prijevoz, Donji Miklouš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IDrugiAdressOIB_1">NIKI jednostavno društvo s ograničenom odgovornošću za ugostiteljstvo, trgovinu i prijevoz, Donji Miklouš, OIB 48714088263, Donji Miklouš 142,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 jednostavno društvo s ograničenom odgovornošću za ugostiteljstvo, trgovinu i prijevoz, Donji Miklouš</item>
      <item>FINANCIJSKA AGENCIJA, RC ZAGREB, Podružnica Bjelovar</item>
    </izvorni_sadrzaj>
    <derivirana_varijabla naziv="DomainObject.Predmet.SudioniciListNaziv_1">
      <item>NIKI jednostavno društvo s ograničenom odgovornošću za ugostiteljstvo, trgovinu i prijevoz, Donji Miklouš</item>
      <item>FINANCIJSKA AGENCIJA, RC ZAGREB, Podružnica Bjelovar</item>
    </derivirana_varijabla>
  </DomainObject.Predmet.SudioniciListNaziv>
  <DomainObject.Predmet.SudioniciListAdressOIB>
    <izvorni_sadrzaj>
      <item>NIKI jednostavno društvo s ograničenom odgovornošću za ugostiteljstvo, trgovinu i prijevoz, Donji Miklouš, OIB 48714088263, Donji Miklouš 142,43240 Donji Miklouš</item>
      <item>FINANCIJSKA AGENCIJA, RC ZAGREB, Podružnica Bjelovar, OIB 85821130368, F. Supila 4,43000 Bjelovar</item>
    </izvorni_sadrzaj>
    <derivirana_varijabla naziv="DomainObject.Predmet.SudioniciListAdressOIB_1">
      <item>NIKI jednostavno društvo s ograničenom odgovornošću za ugostiteljstvo, trgovinu i prijevoz, Donji Miklouš, OIB 48714088263, Donji Miklouš 142,43240 Donji Miklouš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DBAAD-89C9-46F1-AF93-BFD6093B2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3145</properties:Characters>
  <properties:Lines>69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2016-05-10T10:14:00Z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