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5a72" w14:paraId="5875a72" w:rsidRDefault="0035086B" w:rsidP="00EA5504" w:rsidR="00FE3EAA" w:rsidRPr="0078228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8228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Zagreb,</w:t>
      </w:r>
      <w:r w:rsidR="00B05655" w:rsidRPr="00782280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</w:r>
      <w:r w:rsidR="00B05655" w:rsidRPr="00782280">
        <w:rPr>
          <w:rFonts w:hAnsi="Times New Roman" w:ascii="Times New Roman"/>
          <w:szCs w:val="24"/>
          <w:lang w:val="hr-HR"/>
        </w:rPr>
        <w:tab/>
        <w:t>7 St-</w:t>
      </w:r>
      <w:r w:rsidR="00EA0B16">
        <w:rPr>
          <w:rFonts w:hAnsi="Times New Roman" w:ascii="Times New Roman"/>
          <w:szCs w:val="24"/>
          <w:lang w:val="hr-HR"/>
        </w:rPr>
        <w:t>4677</w:t>
      </w:r>
      <w:r w:rsidR="00BA3558" w:rsidRPr="00782280">
        <w:rPr>
          <w:rFonts w:hAnsi="Times New Roman" w:ascii="Times New Roman"/>
          <w:szCs w:val="24"/>
          <w:lang w:val="hr-HR"/>
        </w:rPr>
        <w:t>/16</w:t>
      </w:r>
      <w:r w:rsidR="00377DB8">
        <w:rPr>
          <w:rFonts w:hAnsi="Times New Roman" w:ascii="Times New Roman"/>
          <w:szCs w:val="24"/>
          <w:lang w:val="hr-HR"/>
        </w:rPr>
        <w:t>-</w:t>
      </w:r>
      <w:r w:rsidR="00EA0B16">
        <w:rPr>
          <w:rFonts w:hAnsi="Times New Roman" w:ascii="Times New Roman"/>
          <w:szCs w:val="24"/>
          <w:lang w:val="hr-HR"/>
        </w:rPr>
        <w:t>16</w:t>
      </w:r>
    </w:p>
    <w:p w:rsidRDefault="00EA5504" w:rsidP="00EA5504" w:rsidR="00EA5504" w:rsidRPr="00782280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82280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2C36BF" w:rsidR="002C36BF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BA3558" w:rsidRPr="00782280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2C36BF" w:rsidRPr="00782280">
        <w:rPr>
          <w:rFonts w:hAnsi="Times New Roman" w:ascii="Times New Roman"/>
          <w:lang w:val="hr-HR"/>
        </w:rPr>
        <w:t xml:space="preserve">u prethodnom postupku </w:t>
      </w:r>
      <w:r w:rsidR="002C36BF" w:rsidRPr="00782280">
        <w:rPr>
          <w:rFonts w:hAnsi="Times New Roman" w:ascii="Times New Roman"/>
          <w:szCs w:val="24"/>
          <w:lang w:val="hr-HR"/>
        </w:rPr>
        <w:t xml:space="preserve">radi utvrđivanja pretpostavki za otvaranje stečajnog postupka nad dužnikom </w:t>
      </w:r>
      <w:r w:rsidR="00EA0B16">
        <w:rPr>
          <w:rFonts w:hAnsi="Times New Roman" w:ascii="Times New Roman"/>
          <w:lang w:val="hr-HR"/>
        </w:rPr>
        <w:t>VISTA MAGNIFIC d.o.o., Zagreb, Ulica grada Vukovara 269 d, OIB:</w:t>
      </w:r>
      <w:r w:rsidR="00996138">
        <w:rPr>
          <w:rFonts w:hAnsi="Times New Roman" w:ascii="Times New Roman"/>
          <w:lang w:val="hr-HR"/>
        </w:rPr>
        <w:t xml:space="preserve"> 82939400434</w:t>
      </w:r>
      <w:r w:rsidR="002C36BF" w:rsidRPr="00782280">
        <w:rPr>
          <w:rFonts w:hAnsi="Times New Roman" w:ascii="Times New Roman"/>
          <w:szCs w:val="24"/>
          <w:lang w:val="hr-HR"/>
        </w:rPr>
        <w:t xml:space="preserve">, </w:t>
      </w:r>
      <w:r w:rsidR="00996138">
        <w:rPr>
          <w:rFonts w:hAnsi="Times New Roman" w:ascii="Times New Roman"/>
          <w:szCs w:val="24"/>
          <w:lang w:val="hr-HR"/>
        </w:rPr>
        <w:t>25</w:t>
      </w:r>
      <w:r w:rsidR="00377DB8">
        <w:rPr>
          <w:rFonts w:hAnsi="Times New Roman" w:ascii="Times New Roman"/>
          <w:szCs w:val="24"/>
          <w:lang w:val="hr-HR"/>
        </w:rPr>
        <w:t xml:space="preserve">. listopada 2017. 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r i j e š i o  j e</w:t>
      </w:r>
    </w:p>
    <w:p w:rsidRDefault="00122637" w:rsidP="00C0075F" w:rsidR="00122637" w:rsidRPr="006E5C9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411CE7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="00C0075F" w:rsidRPr="000179A5">
        <w:rPr>
          <w:rFonts w:hAnsi="Times New Roman" w:ascii="Times New Roman"/>
          <w:szCs w:val="24"/>
        </w:rPr>
        <w:t xml:space="preserve">1. Za privremenog stečajnog upravitelja imenuje se </w:t>
      </w:r>
      <w:r w:rsidR="00996138">
        <w:rPr>
          <w:rFonts w:hAnsi="Times New Roman" w:ascii="Times New Roman"/>
          <w:szCs w:val="24"/>
        </w:rPr>
        <w:t>Martin Lukin</w:t>
      </w:r>
      <w:r w:rsidR="00C0075F">
        <w:rPr>
          <w:rFonts w:hAnsi="Times New Roman" w:ascii="Times New Roman"/>
          <w:szCs w:val="24"/>
        </w:rPr>
        <w:t xml:space="preserve">, Zagreb, </w:t>
      </w:r>
      <w:r w:rsidR="00996138">
        <w:rPr>
          <w:rFonts w:hAnsi="Times New Roman" w:ascii="Times New Roman"/>
          <w:szCs w:val="24"/>
        </w:rPr>
        <w:t>Gračanska cesta 145 f</w:t>
      </w:r>
      <w:r w:rsidR="00C0075F">
        <w:rPr>
          <w:rFonts w:hAnsi="Times New Roman" w:ascii="Times New Roman"/>
          <w:szCs w:val="24"/>
        </w:rPr>
        <w:t xml:space="preserve">, OIB </w:t>
      </w:r>
      <w:r w:rsidR="00996138" w:rsidRPr="00996138">
        <w:rPr>
          <w:rFonts w:hAnsi="Times New Roman" w:ascii="Times New Roman"/>
          <w:szCs w:val="24"/>
        </w:rPr>
        <w:t>12398076495</w:t>
      </w:r>
    </w:p>
    <w:p w:rsidRDefault="00C0075F" w:rsidP="00C0075F" w:rsidR="00C0075F" w:rsidRPr="000179A5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 xml:space="preserve">2. Privremeni stečajni upravitelj, </w:t>
      </w:r>
      <w:r w:rsidRPr="000179A5">
        <w:rPr>
          <w:rFonts w:hAnsi="Times New Roman" w:ascii="Times New Roman"/>
          <w:szCs w:val="24"/>
          <w:lang w:val="pl-PL"/>
        </w:rPr>
        <w:t>izvr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it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pregled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nikovog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prostora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uvid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knjige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poslovnu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dokumentaciju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nakon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toga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podnijeti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izvije</w:t>
      </w:r>
      <w:r w:rsidRPr="000179A5">
        <w:rPr>
          <w:rFonts w:hAnsi="Times New Roman" w:ascii="Times New Roman"/>
          <w:szCs w:val="24"/>
        </w:rPr>
        <w:t>šć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kojem</w:t>
      </w:r>
      <w:r w:rsidRPr="000179A5">
        <w:rPr>
          <w:rFonts w:hAnsi="Times New Roman" w:ascii="Times New Roman"/>
          <w:szCs w:val="24"/>
        </w:rPr>
        <w:t xml:space="preserve"> ć</w:t>
      </w:r>
      <w:r w:rsidRPr="000179A5">
        <w:rPr>
          <w:rFonts w:hAnsi="Times New Roman" w:ascii="Times New Roman"/>
          <w:szCs w:val="24"/>
          <w:lang w:val="pl-PL"/>
        </w:rPr>
        <w:t>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iznijeti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svoje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stru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mi</w:t>
      </w:r>
      <w:r w:rsidRPr="000179A5">
        <w:rPr>
          <w:rFonts w:hAnsi="Times New Roman" w:ascii="Times New Roman"/>
          <w:szCs w:val="24"/>
        </w:rPr>
        <w:t>š</w:t>
      </w:r>
      <w:r w:rsidRPr="000179A5">
        <w:rPr>
          <w:rFonts w:hAnsi="Times New Roman" w:ascii="Times New Roman"/>
          <w:szCs w:val="24"/>
          <w:lang w:val="pl-PL"/>
        </w:rPr>
        <w:t>ljenje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tome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postoji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razlog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otvaranje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kakvi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su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izgledi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nastavak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poslovanja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, </w:t>
      </w:r>
      <w:r w:rsidRPr="000179A5">
        <w:rPr>
          <w:rFonts w:hAnsi="Times New Roman" w:ascii="Times New Roman"/>
          <w:szCs w:val="24"/>
          <w:lang w:val="pl-PL"/>
        </w:rPr>
        <w:t>odnosno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li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imovina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du</w:t>
      </w:r>
      <w:r w:rsidRPr="000179A5">
        <w:rPr>
          <w:rFonts w:hAnsi="Times New Roman" w:ascii="Times New Roman"/>
          <w:szCs w:val="24"/>
        </w:rPr>
        <w:t>ž</w:t>
      </w:r>
      <w:r w:rsidRPr="000179A5">
        <w:rPr>
          <w:rFonts w:hAnsi="Times New Roman" w:ascii="Times New Roman"/>
          <w:szCs w:val="24"/>
          <w:lang w:val="pl-PL"/>
        </w:rPr>
        <w:t>nika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dostatna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za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vo</w:t>
      </w:r>
      <w:r w:rsidRPr="000179A5">
        <w:rPr>
          <w:rFonts w:hAnsi="Times New Roman" w:ascii="Times New Roman"/>
          <w:szCs w:val="24"/>
        </w:rPr>
        <w:t>đ</w:t>
      </w:r>
      <w:r w:rsidRPr="000179A5">
        <w:rPr>
          <w:rFonts w:hAnsi="Times New Roman" w:ascii="Times New Roman"/>
          <w:szCs w:val="24"/>
          <w:lang w:val="pl-PL"/>
        </w:rPr>
        <w:t>enje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ste</w:t>
      </w:r>
      <w:r w:rsidRPr="000179A5">
        <w:rPr>
          <w:rFonts w:hAnsi="Times New Roman" w:ascii="Times New Roman"/>
          <w:szCs w:val="24"/>
        </w:rPr>
        <w:t>č</w:t>
      </w:r>
      <w:r w:rsidRPr="000179A5">
        <w:rPr>
          <w:rFonts w:hAnsi="Times New Roman" w:ascii="Times New Roman"/>
          <w:szCs w:val="24"/>
          <w:lang w:val="pl-PL"/>
        </w:rPr>
        <w:t>ajnog</w:t>
      </w:r>
      <w:r w:rsidRPr="000179A5">
        <w:rPr>
          <w:rFonts w:hAnsi="Times New Roman" w:ascii="Times New Roman"/>
          <w:szCs w:val="24"/>
        </w:rPr>
        <w:t xml:space="preserve"> </w:t>
      </w:r>
      <w:r w:rsidRPr="000179A5">
        <w:rPr>
          <w:rFonts w:hAnsi="Times New Roman" w:ascii="Times New Roman"/>
          <w:szCs w:val="24"/>
          <w:lang w:val="pl-PL"/>
        </w:rPr>
        <w:t>postupka</w:t>
      </w:r>
      <w:r w:rsidRPr="000179A5">
        <w:rPr>
          <w:rFonts w:hAnsi="Times New Roman" w:ascii="Times New Roman"/>
          <w:szCs w:val="24"/>
        </w:rPr>
        <w:t>.</w:t>
      </w:r>
    </w:p>
    <w:p w:rsidRDefault="00377DB8" w:rsidP="00C0075F" w:rsidR="00C0075F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3. Pisano izv</w:t>
      </w:r>
      <w:r w:rsidR="00C0075F" w:rsidRPr="000179A5">
        <w:rPr>
          <w:rFonts w:hAnsi="Times New Roman" w:ascii="Times New Roman"/>
          <w:szCs w:val="24"/>
        </w:rPr>
        <w:t xml:space="preserve">ješće s mišljenjem privremeni stečajni upravitelj dužan je predati u roku </w:t>
      </w:r>
      <w:r w:rsidR="00C0075F">
        <w:rPr>
          <w:rFonts w:hAnsi="Times New Roman" w:ascii="Times New Roman"/>
          <w:szCs w:val="24"/>
        </w:rPr>
        <w:t>30</w:t>
      </w:r>
      <w:r w:rsidR="00C0075F" w:rsidRPr="000179A5">
        <w:rPr>
          <w:rFonts w:hAnsi="Times New Roman" w:ascii="Times New Roman"/>
          <w:szCs w:val="24"/>
        </w:rPr>
        <w:t xml:space="preserve"> dana od dana dostave otpravka ovog rješenja. </w:t>
      </w:r>
    </w:p>
    <w:p w:rsidRDefault="00C0075F" w:rsidP="00C0075F" w:rsidR="00C0075F" w:rsidRPr="006E5C90">
      <w:pPr>
        <w:autoSpaceDE w:val="false"/>
        <w:autoSpaceDN w:val="false"/>
        <w:adjustRightInd w:val="false"/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Pr="006E5C90">
        <w:rPr>
          <w:rFonts w:hAnsi="Times New Roman" w:ascii="Times New Roman"/>
          <w:szCs w:val="24"/>
          <w:lang w:val="hr-HR"/>
        </w:rPr>
        <w:t xml:space="preserve">. Određuje se ročište radi rasprave o pretpostavkama za otvaranje stečajnog postupka nad dužnikom, za dan </w:t>
      </w:r>
      <w:r w:rsidR="00996138">
        <w:rPr>
          <w:rFonts w:hAnsi="Times New Roman" w:ascii="Times New Roman"/>
          <w:szCs w:val="24"/>
          <w:lang w:val="hr-HR"/>
        </w:rPr>
        <w:t>21</w:t>
      </w:r>
      <w:r w:rsidR="00377DB8">
        <w:rPr>
          <w:rFonts w:hAnsi="Times New Roman" w:ascii="Times New Roman"/>
          <w:szCs w:val="24"/>
          <w:lang w:val="hr-HR"/>
        </w:rPr>
        <w:t>. veljače 2018</w:t>
      </w:r>
      <w:r w:rsidRPr="006E5C90">
        <w:rPr>
          <w:rFonts w:hAnsi="Times New Roman" w:ascii="Times New Roman"/>
          <w:szCs w:val="24"/>
          <w:lang w:val="hr-HR"/>
        </w:rPr>
        <w:t xml:space="preserve">. u </w:t>
      </w:r>
      <w:r w:rsidR="00996138">
        <w:rPr>
          <w:rFonts w:hAnsi="Times New Roman" w:ascii="Times New Roman"/>
          <w:szCs w:val="24"/>
          <w:lang w:val="hr-HR"/>
        </w:rPr>
        <w:t>09,45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E5C90">
        <w:rPr>
          <w:rFonts w:hAnsi="Times New Roman" w:ascii="Times New Roman"/>
          <w:szCs w:val="24"/>
          <w:lang w:val="hr-HR"/>
        </w:rPr>
        <w:t>sati, u zgradi ovog suda Zagreb, Petrinjska 8, II. kat soba 93 na koje se pozivaju dostavom ovog rješenja:</w:t>
      </w:r>
    </w:p>
    <w:p w:rsidRDefault="00C0075F" w:rsidP="00C0075F" w:rsidR="00C0075F">
      <w:pPr>
        <w:jc w:val="both"/>
        <w:rPr>
          <w:rFonts w:hAnsi="Times New Roman" w:ascii="Times New Roman"/>
          <w:szCs w:val="24"/>
          <w:lang w:val="hr-HR"/>
        </w:rPr>
      </w:pPr>
      <w:r w:rsidRPr="006E5C9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3754C8">
        <w:rPr>
          <w:rFonts w:hAnsi="Times New Roman" w:ascii="Times New Roman"/>
          <w:szCs w:val="24"/>
          <w:lang w:val="hr-HR"/>
        </w:rPr>
        <w:t>Daniel Jović</w:t>
      </w:r>
    </w:p>
    <w:p w:rsidRDefault="00C0075F" w:rsidP="00C0075F" w:rsidR="00C0075F" w:rsidRPr="006E5C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3754C8">
        <w:rPr>
          <w:rFonts w:hAnsi="Times New Roman" w:ascii="Times New Roman"/>
          <w:szCs w:val="24"/>
          <w:lang w:val="hr-HR"/>
        </w:rPr>
        <w:t>Martin Lukin</w:t>
      </w:r>
    </w:p>
    <w:p w:rsidRDefault="00C0075F" w:rsidP="00C0075F" w:rsidR="00C0075F" w:rsidRPr="000179A5">
      <w:pPr>
        <w:ind w:right="-1"/>
        <w:jc w:val="both"/>
        <w:rPr>
          <w:rFonts w:hAnsi="Times New Roman" w:ascii="Times New Roman"/>
          <w:szCs w:val="24"/>
        </w:rPr>
      </w:pP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>Obrazloženje</w:t>
      </w:r>
    </w:p>
    <w:p w:rsidRDefault="00C0075F" w:rsidP="00C0075F" w:rsidR="00C0075F" w:rsidRPr="000179A5">
      <w:pPr>
        <w:jc w:val="center"/>
        <w:rPr>
          <w:rFonts w:hAnsi="Times New Roman" w:ascii="Times New Roman"/>
          <w:szCs w:val="24"/>
        </w:rPr>
      </w:pPr>
    </w:p>
    <w:p w:rsidRDefault="00C0075F" w:rsidP="00C0075F" w:rsidR="00C0075F">
      <w:pPr>
        <w:ind w:right="-1"/>
        <w:jc w:val="both"/>
        <w:rPr>
          <w:rFonts w:hAnsi="Times New Roman" w:ascii="Times New Roman"/>
          <w:szCs w:val="24"/>
        </w:rPr>
      </w:pPr>
      <w:r w:rsidRPr="000179A5">
        <w:rPr>
          <w:rFonts w:hAnsi="Times New Roman" w:ascii="Times New Roman"/>
          <w:szCs w:val="24"/>
        </w:rPr>
        <w:tab/>
        <w:t>Temeljem odredbe čl. 119 Stečajnog zakona, valjalo je riješiti kao u izreci rješenja.</w:t>
      </w:r>
    </w:p>
    <w:p w:rsidRDefault="00595276" w:rsidP="00595276" w:rsidR="00BE1823" w:rsidRPr="0059527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6F1619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predmete.</w:t>
      </w:r>
    </w:p>
    <w:p w:rsidRDefault="00BE1823" w:rsidP="00AB33A5" w:rsidR="00BE1823" w:rsidRPr="00782280">
      <w:pPr>
        <w:jc w:val="center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>Zagreb</w:t>
      </w:r>
      <w:r w:rsidR="00FB14FA" w:rsidRPr="00782280">
        <w:rPr>
          <w:rFonts w:hAnsi="Times New Roman" w:ascii="Times New Roman"/>
          <w:szCs w:val="24"/>
          <w:lang w:val="hr-HR"/>
        </w:rPr>
        <w:t xml:space="preserve">, </w:t>
      </w:r>
      <w:r w:rsidR="00996138">
        <w:rPr>
          <w:rFonts w:hAnsi="Times New Roman" w:ascii="Times New Roman"/>
          <w:szCs w:val="24"/>
          <w:lang w:val="hr-HR"/>
        </w:rPr>
        <w:t>25</w:t>
      </w:r>
      <w:r w:rsidR="00377DB8">
        <w:rPr>
          <w:rFonts w:hAnsi="Times New Roman" w:ascii="Times New Roman"/>
          <w:szCs w:val="24"/>
          <w:lang w:val="hr-HR"/>
        </w:rPr>
        <w:t>. listopada 2017</w:t>
      </w:r>
      <w:r w:rsidR="002739BD" w:rsidRPr="00782280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</w:r>
      <w:r w:rsidRPr="00782280">
        <w:rPr>
          <w:rFonts w:hAnsi="Times New Roman" w:ascii="Times New Roman"/>
          <w:szCs w:val="24"/>
          <w:lang w:val="hr-HR"/>
        </w:rPr>
        <w:tab/>
        <w:t>Vesna Malenica</w:t>
      </w:r>
      <w:r w:rsidR="00E93C85">
        <w:rPr>
          <w:rFonts w:hAnsi="Times New Roman" w:ascii="Times New Roman"/>
          <w:szCs w:val="24"/>
          <w:lang w:val="hr-HR"/>
        </w:rPr>
        <w:t>, v.r.</w:t>
      </w:r>
    </w:p>
    <w:p w:rsidRDefault="0045669A" w:rsidP="00782280" w:rsidR="00782280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82280">
        <w:rPr>
          <w:rFonts w:hAnsi="Times New Roman" w:ascii="Times New Roman"/>
          <w:szCs w:val="24"/>
          <w:lang w:val="hr-HR"/>
        </w:rPr>
        <w:t xml:space="preserve"> </w:t>
      </w:r>
      <w:r w:rsidR="00782280" w:rsidRPr="00782280">
        <w:rPr>
          <w:rFonts w:hAnsi="Times New Roman" w:ascii="Times New Roman"/>
          <w:szCs w:val="24"/>
          <w:lang w:val="hr-HR"/>
        </w:rPr>
        <w:t xml:space="preserve"> </w:t>
      </w:r>
    </w:p>
    <w:p w:rsidRDefault="00782280" w:rsidP="00782280" w:rsidR="00782280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E5C90" w:rsidP="00BE1823" w:rsidR="006E5C90">
      <w:pPr>
        <w:jc w:val="both"/>
        <w:rPr>
          <w:rFonts w:hAnsi="Times New Roman" w:ascii="Times New Roman"/>
          <w:szCs w:val="24"/>
          <w:lang w:val="hr-HR"/>
        </w:rPr>
      </w:pPr>
    </w:p>
    <w:p w:rsidRDefault="00E93C85" w:rsidP="00E93C85" w:rsidR="00377D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otpravka-ovl.službenik:</w:t>
      </w:r>
    </w:p>
    <w:p w:rsidRDefault="00E93C85" w:rsidP="00E93C85" w:rsidR="00423D24" w:rsidRPr="0078228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Maja Renić</w:t>
      </w:r>
    </w:p>
    <w:sectPr w:rsidSect="00FE3EAA" w:rsidR="00423D24" w:rsidRPr="0078228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336" w:rsidR="00967336">
      <w:r>
        <w:separator/>
      </w:r>
    </w:p>
  </w:endnote>
  <w:endnote w:id="0" w:type="continuationSeparator">
    <w:p w:rsidRDefault="00967336" w:rsidR="00967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336" w:rsidR="00967336">
      <w:r>
        <w:separator/>
      </w:r>
    </w:p>
  </w:footnote>
  <w:footnote w:id="0" w:type="continuationSeparator">
    <w:p w:rsidRDefault="00967336" w:rsidR="00967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C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EA0B16">
      <w:rPr>
        <w:rFonts w:hAnsi="Verdana" w:ascii="Verdana"/>
        <w:sz w:val="20"/>
        <w:lang w:val="pl-PL"/>
      </w:rPr>
      <w:t>4677</w:t>
    </w:r>
    <w:r w:rsidR="00377DB8">
      <w:rPr>
        <w:rFonts w:hAnsi="Verdana" w:ascii="Verdana"/>
        <w:sz w:val="20"/>
        <w:lang w:val="pl-PL"/>
      </w:rPr>
      <w:t>/16-</w:t>
    </w:r>
    <w:r w:rsidR="00EA0B16">
      <w:rPr>
        <w:rFonts w:hAnsi="Verdana" w:ascii="Verdana"/>
        <w:sz w:val="20"/>
        <w:lang w:val="pl-PL"/>
      </w:rPr>
      <w:t>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22637"/>
    <w:rsid w:val="0017023B"/>
    <w:rsid w:val="00171B19"/>
    <w:rsid w:val="001B066F"/>
    <w:rsid w:val="0022399F"/>
    <w:rsid w:val="00246273"/>
    <w:rsid w:val="00264C1F"/>
    <w:rsid w:val="002739BD"/>
    <w:rsid w:val="002C36BF"/>
    <w:rsid w:val="002D4A69"/>
    <w:rsid w:val="002F3B41"/>
    <w:rsid w:val="0030517B"/>
    <w:rsid w:val="00331E35"/>
    <w:rsid w:val="0035086B"/>
    <w:rsid w:val="003754C8"/>
    <w:rsid w:val="00377DB8"/>
    <w:rsid w:val="00393AD5"/>
    <w:rsid w:val="003C3909"/>
    <w:rsid w:val="003E245E"/>
    <w:rsid w:val="00411CE7"/>
    <w:rsid w:val="00413B69"/>
    <w:rsid w:val="00421D8A"/>
    <w:rsid w:val="00423D24"/>
    <w:rsid w:val="0045669A"/>
    <w:rsid w:val="00474306"/>
    <w:rsid w:val="004A487E"/>
    <w:rsid w:val="004B4007"/>
    <w:rsid w:val="004C211B"/>
    <w:rsid w:val="00525B67"/>
    <w:rsid w:val="00554A93"/>
    <w:rsid w:val="0059233F"/>
    <w:rsid w:val="00592AFD"/>
    <w:rsid w:val="00595276"/>
    <w:rsid w:val="005D2389"/>
    <w:rsid w:val="005F5D29"/>
    <w:rsid w:val="00600DDE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1619"/>
    <w:rsid w:val="006F6D2D"/>
    <w:rsid w:val="00712FE2"/>
    <w:rsid w:val="00782280"/>
    <w:rsid w:val="007A0320"/>
    <w:rsid w:val="007C10B5"/>
    <w:rsid w:val="00836FFA"/>
    <w:rsid w:val="00862E54"/>
    <w:rsid w:val="008911A0"/>
    <w:rsid w:val="00892CCA"/>
    <w:rsid w:val="008A0711"/>
    <w:rsid w:val="008C30ED"/>
    <w:rsid w:val="00967336"/>
    <w:rsid w:val="009807F3"/>
    <w:rsid w:val="00996138"/>
    <w:rsid w:val="009A1176"/>
    <w:rsid w:val="009D08C5"/>
    <w:rsid w:val="00A01BD2"/>
    <w:rsid w:val="00A43601"/>
    <w:rsid w:val="00A47074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D6472"/>
    <w:rsid w:val="00BE1823"/>
    <w:rsid w:val="00BF45EB"/>
    <w:rsid w:val="00BF4949"/>
    <w:rsid w:val="00C0075F"/>
    <w:rsid w:val="00C02C71"/>
    <w:rsid w:val="00C451A9"/>
    <w:rsid w:val="00C850EE"/>
    <w:rsid w:val="00CA16D9"/>
    <w:rsid w:val="00CA3E7D"/>
    <w:rsid w:val="00CA6ABF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93C85"/>
    <w:rsid w:val="00EA0B16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3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C8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C8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C8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3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C8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C8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C8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VISTA MAGNIFICA d.o.o.</izvorni_sadrzaj>
    <derivirana_varijabla naziv="DomainObject.Predmet.ProtustrankaFormated_1">  VISTA MAGNIFICA d.o.o.</derivirana_varijabla>
  </DomainObject.Predmet.ProtustrankaFormated>
  <DomainObject.Predmet.ProtustrankaFormatedOIB>
    <izvorni_sadrzaj>  VISTA MAGNIFICA d.o.o., OIB 82939400434</izvorni_sadrzaj>
    <derivirana_varijabla naziv="DomainObject.Predmet.ProtustrankaFormatedOIB_1">  VISTA MAGNIFICA d.o.o., OIB 82939400434</derivirana_varijabla>
  </DomainObject.Predmet.ProtustrankaFormatedOIB>
  <DomainObject.Predmet.ProtustrankaFormatedWithAdress>
    <izvorni_sadrzaj> VISTA MAGNIFICA d.o.o., Ulica grada Vukovara 269 D, 10000 Zagreb</izvorni_sadrzaj>
    <derivirana_varijabla naziv="DomainObject.Predmet.ProtustrankaFormatedWithAdress_1"> VISTA MAGNIFICA d.o.o., Ulica grada Vukovara 269 D, 10000 Zagreb</derivirana_varijabla>
  </DomainObject.Predmet.ProtustrankaFormatedWithAdress>
  <DomainObject.Predmet.ProtustrankaFormatedWithAdressOIB>
    <izvorni_sadrzaj> VISTA MAGNIFICA d.o.o., OIB 82939400434, Ulica grada Vukovara 269 D, 10000 Zagreb</izvorni_sadrzaj>
    <derivirana_varijabla naziv="DomainObject.Predmet.ProtustrankaFormatedWithAdressOIB_1"> VISTA MAGNIFICA d.o.o., OIB 82939400434, Ulica grada Vukovara 269 D, 10000 Zagreb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</item>
    </izvorni_sadrzaj>
    <derivirana_varijabla naziv="DomainObject.Predmet.ProtuStrankaListFormated_1">
      <item>VISTA MAGNIFICA d.o.o.</item>
    </derivirana_varijabla>
  </DomainObject.Predmet.ProtuStrankaListFormated>
  <DomainObject.Predmet.ProtuStrankaListFormatedOIB>
    <izvorni_sadrzaj>
      <item>VISTA MAGNIFICA d.o.o., OIB 82939400434</item>
    </izvorni_sadrzaj>
    <derivirana_varijabla naziv="DomainObject.Predmet.ProtuStrankaListFormatedOIB_1">
      <item>VISTA MAGNIFICA d.o.o., OIB 82939400434</item>
    </derivirana_varijabla>
  </DomainObject.Predmet.ProtuStrankaListFormatedOIB>
  <DomainObject.Predmet.ProtuStrankaListFormatedWithAdress>
    <izvorni_sadrzaj>
      <item>VISTA MAGNIFICA d.o.o., Ulica grada Vukovara 269 D, 10000 Zagreb</item>
    </izvorni_sadrzaj>
    <derivirana_varijabla naziv="DomainObject.Predmet.ProtuStrankaListFormatedWithAdress_1">
      <item>VISTA MAGNIFICA d.o.o., Ulica grada Vukovara 269 D, 10000 Zagreb</item>
    </derivirana_varijabla>
  </DomainObject.Predmet.ProtuStrankaListFormatedWithAdress>
  <DomainObject.Predmet.ProtuStrankaListFormatedWithAdressOIB>
    <izvorni_sadrzaj>
      <item>VISTA MAGNIFICA d.o.o., OIB 82939400434, Ulica grada Vukovara 269 D, 10000 Zagreb</item>
    </izvorni_sadrzaj>
    <derivirana_varijabla naziv="DomainObject.Predmet.ProtuStrankaListFormatedWithAdressOIB_1">
      <item>VISTA MAGNIFICA d.o.o., OIB 82939400434, Ulica grada Vukovara 269 D, 10000 Zagreb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</item>
    </izvorni_sadrzaj>
    <derivirana_varijabla naziv="DomainObject.Predmet.OstaliListFormated_1">
      <item>Daniel Jović</item>
    </derivirana_varijabla>
  </DomainObject.Predmet.OstaliListFormated>
  <DomainObject.Predmet.OstaliListFormatedOIB>
    <izvorni_sadrzaj>
      <item>Daniel Jović, OIB 43170136337</item>
    </izvorni_sadrzaj>
    <derivirana_varijabla naziv="DomainObject.Predmet.OstaliListFormatedOIB_1">
      <item>Daniel Jović, OIB 43170136337</item>
    </derivirana_varijabla>
  </DomainObject.Predmet.OstaliListFormatedOIB>
  <DomainObject.Predmet.OstaliListFormatedWithAdress>
    <izvorni_sadrzaj>
      <item>Daniel Jović</item>
    </izvorni_sadrzaj>
    <derivirana_varijabla naziv="DomainObject.Predmet.OstaliListFormatedWithAdress_1">
      <item>Daniel Jović</item>
    </derivirana_varijabla>
  </DomainObject.Predmet.OstaliListFormatedWithAdress>
  <DomainObject.Predmet.OstaliListFormatedWithAdressOIB>
    <izvorni_sadrzaj>
      <item>Daniel Jović, OIB 43170136337</item>
    </izvorni_sadrzaj>
    <derivirana_varijabla naziv="DomainObject.Predmet.OstaliListFormatedWithAdressOIB_1">
      <item>Daniel Jović, OIB 43170136337</item>
    </derivirana_varijabla>
  </DomainObject.Predmet.OstaliListFormatedWithAdressOIB>
  <DomainObject.Predmet.OstaliListNazivFormated>
    <izvorni_sadrzaj>
      <item>Daniel Jović</item>
    </izvorni_sadrzaj>
    <derivirana_varijabla naziv="DomainObject.Predmet.OstaliListNazivFormated_1">
      <item>Daniel Jović</item>
    </derivirana_varijabla>
  </DomainObject.Predmet.OstaliListNazivFormated>
  <DomainObject.Predmet.OstaliListNazivFormatedOIB>
    <izvorni_sadrzaj>
      <item>Daniel Jović, OIB 43170136337</item>
    </izvorni_sadrzaj>
    <derivirana_varijabla naziv="DomainObject.Predmet.OstaliListNazivFormatedOIB_1">
      <item>Daniel Jović, OIB 43170136337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</izvorni_sadrzaj>
    <derivirana_varijabla naziv="DomainObject.Predmet.SudioniciListNaziv_1">
      <item>FINA Regionalni centar Zagreb</item>
      <item>VISTA MAGNIFICA d.o.o.</item>
      <item>Daniel Jović</item>
      <item>Daniel Jović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</izvorni_sadrzaj>
    <derivirana_varijabla naziv="DomainObject.Predmet.SudioniciListNazivOIB_1">
      <item>, OIB 85821130368</item>
      <item>, OIB 82939400434</item>
      <item>, OIB 43170136337</item>
      <item>, OIB 43170136337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348</properties:Words>
  <properties:Characters>1821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2017-10-25T08:26:00Z</dcterms:created>
  <dc:creator>Sudsko vijeće</dc:creator>
  <cp:lastModifiedBy>Maja Renić</cp:lastModifiedBy>
  <cp:lastPrinted>2017-10-25T08:26:00Z</cp:lastPrinted>
  <dcterms:modified xmlns:xsi="http://www.w3.org/2001/XMLSchema-instance" xsi:type="dcterms:W3CDTF">2017-10-25T08:28:00Z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