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87d4" w14:paraId="da987d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53B8" w:rsidP="005D53B8" w:rsidR="005D53B8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St-9/2017-2.</w:t>
      </w:r>
    </w:p>
    <w:p w:rsidRDefault="005D53B8" w:rsidP="005D53B8" w:rsidR="005D53B8">
      <w:pPr>
        <w:ind w:firstLine="5387"/>
        <w:outlineLvl w:val="0"/>
        <w:rPr>
          <w:rFonts w:cs="Arial" w:hAnsi="Arial" w:ascii="Arial"/>
          <w:b/>
          <w:noProof/>
        </w:rPr>
      </w:pPr>
    </w:p>
    <w:p w:rsidRDefault="005D53B8" w:rsidP="005D53B8" w:rsidR="005D53B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D53B8" w:rsidP="005D53B8" w:rsidR="005D53B8">
      <w:pPr>
        <w:rPr>
          <w:rFonts w:cs="Arial" w:hAnsi="Arial" w:ascii="Arial"/>
          <w:b/>
          <w:noProof/>
        </w:rPr>
      </w:pPr>
    </w:p>
    <w:p w:rsidRDefault="005D53B8" w:rsidP="005D53B8" w:rsidR="005D53B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D53B8" w:rsidP="005D53B8" w:rsidR="005D53B8">
      <w:pPr>
        <w:outlineLvl w:val="0"/>
        <w:rPr>
          <w:rFonts w:cs="Arial" w:hAnsi="Arial" w:ascii="Arial"/>
          <w:noProof/>
        </w:rPr>
      </w:pPr>
    </w:p>
    <w:p w:rsidRDefault="005D53B8" w:rsidP="005D53B8" w:rsidR="005D53B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vjerovnika REPUBLIKA HRVATSKA - Ministarstvo financija, Porezna uprava, Područni ured Zagreb, zastupana po zastupniku po zakonu Županijskom državnom odvjetništvu u Bjelovaru, za otvaranje stečajnog postupka nad dužnikom RESTORAN BJELOVAR d.o.o. za ugostiteljstvo, trgovinu i turizam iz Bjelovara, Augusta Šenoe 19, MBS 010082591, OIB 10086907949, d</w:t>
      </w:r>
      <w:r>
        <w:rPr>
          <w:rFonts w:cs="Arial" w:hAnsi="Arial" w:ascii="Arial"/>
          <w:noProof/>
        </w:rPr>
        <w:t>ana 05. travnja 2017. godine</w:t>
      </w:r>
    </w:p>
    <w:p w:rsidRDefault="005D53B8" w:rsidP="005D53B8" w:rsidR="005D53B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D53B8" w:rsidP="005D53B8" w:rsidR="005D53B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RESTORAN BJELOVAR d.o.o. za ugostiteljstvo, trgovinu i turizam iz Bjelovara, Augusta Šenoe 19, MBS 010082591, OIB 10086907949.</w:t>
      </w:r>
    </w:p>
    <w:p w:rsidRDefault="005D53B8" w:rsidP="005D53B8" w:rsidR="005D53B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D53B8" w:rsidP="005D53B8" w:rsidR="005D53B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svibnja 2017. godine u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b/>
          <w:noProof/>
        </w:rPr>
        <w:t>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D53B8" w:rsidP="005D53B8" w:rsidR="005D53B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HRVATSKA-Ministarstvo financija, Porezna uprava, Područni ured Zagreb, zastupana po zastupniku po zakonu Županijskom državnom odvjetništvu u Bjelovaru</w:t>
      </w:r>
    </w:p>
    <w:p w:rsidRDefault="005D53B8" w:rsidP="005D53B8" w:rsidR="005D53B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Sanja Paripović</w:t>
      </w:r>
    </w:p>
    <w:p w:rsidRDefault="005D53B8" w:rsidP="005D53B8" w:rsidR="005D53B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D53B8" w:rsidP="005D53B8" w:rsidR="005D53B8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B6CA7" w:rsidP="005D53B8" w:rsidR="002B6CA7">
      <w:pPr>
        <w:jc w:val="center"/>
        <w:outlineLvl w:val="0"/>
        <w:rPr>
          <w:rFonts w:cs="Arial" w:hAnsi="Arial" w:ascii="Arial"/>
          <w:b/>
          <w:noProof/>
        </w:rPr>
      </w:pPr>
    </w:p>
    <w:p w:rsidRDefault="005D53B8" w:rsidP="005D53B8" w:rsidR="005D53B8">
      <w:pPr>
        <w:jc w:val="center"/>
        <w:outlineLvl w:val="0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  <w:noProof/>
        </w:rPr>
        <w:lastRenderedPageBreak/>
        <w:t>Obrazloženje</w:t>
      </w:r>
    </w:p>
    <w:p w:rsidRDefault="005D53B8" w:rsidP="005D53B8" w:rsidR="005D53B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D53B8" w:rsidP="005D53B8" w:rsidR="005D53B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REPUBLIKA HRVATSKA, Ministarstvo financija, Područni ured Zagreb, podnijela je ovom sudu prijedlog za otvaranje stečaja nad dužnikom RESTORAN BJELOVAR d.o.o. iz Bjelovara. U svom prijedlogu predlagatelj ističe da mu ova tvrtka duguje na ime poreza i drugih davanja sveukupno 289.299,38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</w:t>
      </w:r>
    </w:p>
    <w:p w:rsidRDefault="005D53B8" w:rsidP="005D53B8" w:rsidR="005D53B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Kako iz prijedloga vjerovnika </w:t>
      </w:r>
      <w:r>
        <w:rPr>
          <w:rFonts w:cs="Arial" w:hAnsi="Arial" w:ascii="Arial"/>
          <w:noProof/>
        </w:rPr>
        <w:t xml:space="preserve">Republike Hrvatske, Ministarstva financija, Porezne uprave, </w:t>
      </w:r>
      <w:r>
        <w:rPr>
          <w:rFonts w:cs="Arial" w:hAnsi="Arial" w:ascii="Arial"/>
        </w:rPr>
        <w:t xml:space="preserve">Područni ured Zagreb, proizlazi vjerojatnost postojanja stečajnog razloga – nesposobnosti za plaćanje iz čl.6. st.2. SZ-a, sud je temeljem čl.115. st.1. SZ-a, donio rješenje o pokretanju prethodnog postupka radi utvrđivanja pretpostavki za otvaranje stečajnog postupka.                </w:t>
      </w:r>
    </w:p>
    <w:p w:rsidRDefault="005D53B8" w:rsidP="005D53B8" w:rsidR="005D53B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Ministarstvo financija, Porezna uprava, </w:t>
      </w:r>
      <w:r>
        <w:rPr>
          <w:rFonts w:cs="Arial" w:hAnsi="Arial" w:ascii="Arial"/>
        </w:rPr>
        <w:t xml:space="preserve">Područni ured Zagreb </w:t>
      </w:r>
      <w:r>
        <w:rPr>
          <w:rFonts w:cs="Arial" w:hAnsi="Arial" w:ascii="Arial"/>
          <w:noProof/>
        </w:rPr>
        <w:t xml:space="preserve">i zakonski zastupnik dužnika.   </w:t>
      </w:r>
    </w:p>
    <w:p w:rsidRDefault="005D53B8" w:rsidP="005D53B8" w:rsidR="005D53B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</w:p>
    <w:p w:rsidRDefault="005D53B8" w:rsidP="005D53B8" w:rsidR="005D53B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05. travnja 2017. godine 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</w:p>
    <w:p w:rsidRDefault="005D53B8" w:rsidP="005D53B8" w:rsidR="005D53B8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SUDAC</w:t>
      </w:r>
    </w:p>
    <w:p w:rsidRDefault="005D53B8" w:rsidP="005D53B8" w:rsidR="005D53B8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</w:p>
    <w:p w:rsidRDefault="005D53B8" w:rsidP="005D53B8" w:rsidR="005D53B8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</w:p>
    <w:p w:rsidRDefault="005D53B8" w:rsidP="005D53B8" w:rsidR="005D53B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D53B8" w:rsidP="005D53B8" w:rsidR="005D53B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5D53B8" w:rsidP="005D53B8" w:rsidR="005D53B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-REPUBLIKA HRVATSKA-Ministarstvo financija, Porezna uprava, Područni ured Zagreb, zastupana po zastupniku po zakonu Županijskom državnom odvjetništvu u Bjelovaru putem e-oglasne ploče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-e oglasna ploča suda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D53B8" w:rsidP="005D53B8" w:rsidR="005D53B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Bj.05.04.2017.g.</w:t>
      </w:r>
    </w:p>
    <w:p w:rsidRDefault="005D53B8" w:rsidP="005D53B8" w:rsidR="005D53B8">
      <w:pPr>
        <w:rPr>
          <w:rFonts w:cs="Arial" w:hAnsi="Arial" w:ascii="Arial"/>
        </w:rPr>
      </w:pPr>
    </w:p>
    <w:p w:rsidRDefault="005D53B8" w:rsidP="005D53B8" w:rsidR="005D53B8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CA7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3B8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74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St-9/2017-2</izvorni_sadrzaj>
    <derivirana_varijabla naziv="DomainObject.Oznaka_1">St-9/2017-2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BJELOVAR društvo s ograničenom odgovornošću za ugostiteljstvo, trgovinu i turizam</izvorni_sadrzaj>
    <derivirana_varijabla naziv="DomainObject.Predmet.ProtustrankaFormated_1">  RESTORAN BJELOVAR društvo s ograničenom odgovornošću za ugostiteljstvo, trgovinu i turizam</derivirana_varijabla>
  </DomainObject.Predmet.ProtustrankaFormated>
  <DomainObject.Predmet.ProtustrankaFormatedOIB>
    <izvorni_sadrzaj>  RESTORAN BJELOVAR društvo s ograničenom odgovornošću za ugostiteljstvo, trgovinu i turizam, OIB 10086907949</izvorni_sadrzaj>
    <derivirana_varijabla naziv="DomainObject.Predmet.ProtustrankaFormatedOIB_1">  RESTORAN BJELOVAR društvo s ograničenom odgovornošću za ugostiteljstvo, trgovinu i turizam, OIB 10086907949</derivirana_varijabla>
  </DomainObject.Predmet.ProtustrankaFormatedOIB>
  <DomainObject.Predmet.ProtustrankaFormatedWithAdress>
    <izvorni_sadrzaj> RESTORAN BJELOVAR društvo s ograničenom odgovornošću za ugostiteljstvo, trgovinu i turizam, Augusta Šenoe 19, 43000 Bjelovar</izvorni_sadrzaj>
    <derivirana_varijabla naziv="DomainObject.Predmet.ProtustrankaFormatedWithAdress_1"> RESTORAN BJELOVAR društvo s ograničenom odgovornošću za ugostiteljstvo, trgovinu i turizam, Augusta Šenoe 19, 43000 Bjelovar</derivirana_varijabla>
  </DomainObject.Predmet.ProtustrankaFormatedWithAdress>
  <DomainObject.Predmet.ProtustrankaFormatedWithAdressOIB>
    <izvorni_sadrzaj> RESTORAN BJELOVAR društvo s ograničenom odgovornošću za ugostiteljstvo, trgovinu i turizam, OIB 10086907949, Augusta Šenoe 19, 43000 Bjelovar</izvorni_sadrzaj>
    <derivirana_varijabla naziv="DomainObject.Predmet.ProtustrankaFormatedWithAdressOIB_1"> RESTORAN BJELOVAR društvo s ograničenom odgovornošću za ugostiteljstvo, trgovinu i turizam, OIB 10086907949, Augusta Šenoe 19, 43000 Bjelovar</derivirana_varijabla>
  </DomainObject.Predmet.ProtustrankaFormatedWithAdressOIB>
  <DomainObject.Predmet.ProtustrankaWithAdress>
    <izvorni_sadrzaj>RESTORAN BJELOVAR društvo s ograničenom odgovornošću za ugostiteljstvo, trgovinu i turizam Augusta Šenoe 19, 43000 Bjelovar</izvorni_sadrzaj>
    <derivirana_varijabla naziv="DomainObject.Predmet.ProtustrankaWithAdress_1">RESTORAN BJELOVAR društvo s ograničenom odgovornošću za ugostiteljstvo, trgovinu i turizam Augusta Šenoe 19, 43000 Bjelovar</derivirana_varijabla>
  </DomainObject.Predmet.ProtustrankaWithAdress>
  <DomainObject.Predmet.ProtustrankaWithAdressOIB>
    <izvorni_sadrzaj>RESTORAN BJELOVAR društvo s ograničenom odgovornošću za ugostiteljstvo, trgovinu i turizam, OIB 10086907949, Augusta Šenoe 19, 43000 Bjelovar</izvorni_sadrzaj>
    <derivirana_varijabla naziv="DomainObject.Predmet.ProtustrankaWithAdressOIB_1">RESTORAN BJELOVAR društvo s ograničenom odgovornošću za ugostiteljstvo, trgovinu i turizam, OIB 10086907949, Augusta Šenoe 19, 43000 Bjelovar</derivirana_varijabla>
  </DomainObject.Predmet.ProtustrankaWithAdressOIB>
  <DomainObject.Predmet.ProtustrankaNazivFormated>
    <izvorni_sadrzaj>RESTORAN BJELOVAR društvo s ograničenom odgovornošću za ugostiteljstvo, trgovinu i turizam</izvorni_sadrzaj>
    <derivirana_varijabla naziv="DomainObject.Predmet.ProtustrankaNazivFormated_1">RESTORAN BJELOVAR društvo s ograničenom odgovornošću za ugostiteljstvo, trgovinu i turizam</derivirana_varijabla>
  </DomainObject.Predmet.ProtustrankaNazivFormated>
  <DomainObject.Predmet.ProtustrankaNazivFormatedOIB>
    <izvorni_sadrzaj>RESTORAN BJELOVAR društvo s ograničenom odgovornošću za ugostiteljstvo, trgovinu i turizam, OIB 10086907949</izvorni_sadrzaj>
    <derivirana_varijabla naziv="DomainObject.Predmet.ProtustrankaNazivFormatedOIB_1">RESTORAN BJELOVAR društvo s ograničenom odgovornošću za ugostiteljstvo, trgovinu i turizam, OIB 10086907949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RESTORAN BJELOVAR društvo s ograničenom odgovornošću za ugostiteljstvo, trgovinu i turizam</item>
    </izvorni_sadrzaj>
    <derivirana_varijabla naziv="DomainObject.Predmet.ProtuStrankaListFormated_1">
      <item>RESTORAN BJELOVAR društvo s ograničenom odgovornošću za ugostiteljstvo, trgovinu i turizam</item>
    </derivirana_varijabla>
  </DomainObject.Predmet.ProtuStrankaListFormated>
  <DomainObject.Predmet.ProtuStrankaListFormatedOIB>
    <izvorni_sadrzaj>
      <item>RESTORAN BJELOVAR društvo s ograničenom odgovornošću za ugostiteljstvo, trgovinu i turizam, OIB 10086907949</item>
    </izvorni_sadrzaj>
    <derivirana_varijabla naziv="DomainObject.Predmet.ProtuStrankaListFormatedOIB_1">
      <item>RESTORAN BJELOVAR društvo s ograničenom odgovornošću za ugostiteljstvo, trgovinu i turizam, OIB 10086907949</item>
    </derivirana_varijabla>
  </DomainObject.Predmet.ProtuStrankaListFormatedOIB>
  <DomainObject.Predmet.ProtuStrankaListFormatedWithAdress>
    <izvorni_sadrzaj>
      <item>RESTORAN BJELOVAR društvo s ograničenom odgovornošću za ugostiteljstvo, trgovinu i turizam, Augusta Šenoe 19, 43000 Bjelovar</item>
    </izvorni_sadrzaj>
    <derivirana_varijabla naziv="DomainObject.Predmet.ProtuStrankaListFormatedWithAdress_1">
      <item>RESTORAN BJELOVAR društvo s ograničenom odgovornošću za ugostiteljstvo, trgovinu i turizam, Augusta Šenoe 19, 43000 Bjelovar</item>
    </derivirana_varijabla>
  </DomainObject.Predmet.ProtuStrankaListFormatedWithAdress>
  <DomainObject.Predmet.ProtuStrankaListFormatedWithAdressOIB>
    <izvorni_sadrzaj>
      <item>RESTORAN BJELOVAR društvo s ograničenom odgovornošću za ugostiteljstvo, trgovinu i turizam, OIB 10086907949, Augusta Šenoe 19, 43000 Bjelovar</item>
    </izvorni_sadrzaj>
    <derivirana_varijabla naziv="DomainObject.Predmet.ProtuStrankaListFormatedWithAdressOIB_1">
      <item>RESTORAN BJELOVAR društvo s ograničenom odgovornošću za ugostiteljstvo, trgovinu i turizam, OIB 10086907949, Augusta Šenoe 19, 43000 Bjelovar</item>
    </derivirana_varijabla>
  </DomainObject.Predmet.ProtuStrankaListFormatedWithAdressOIB>
  <DomainObject.Predmet.ProtuStrankaListNazivFormated>
    <izvorni_sadrzaj>
      <item>RESTORAN BJELOVAR društvo s ograničenom odgovornošću za ugostiteljstvo, trgovinu i turizam</item>
    </izvorni_sadrzaj>
    <derivirana_varijabla naziv="DomainObject.Predmet.ProtuStrankaListNazivFormated_1">
      <item>RESTORAN BJELOVAR društvo s ograničenom odgovornošću za ugostiteljstvo, trgovinu i turizam</item>
    </derivirana_varijabla>
  </DomainObject.Predmet.ProtuStrankaListNazivFormated>
  <DomainObject.Predmet.ProtuStrankaListNazivFormatedOIB>
    <izvorni_sadrzaj>
      <item>RESTORAN BJELOVAR društvo s ograničenom odgovornošću za ugostiteljstvo, trgovinu i turizam, OIB 10086907949</item>
    </izvorni_sadrzaj>
    <derivirana_varijabla naziv="DomainObject.Predmet.ProtuStrankaListNazivFormatedOIB_1">
      <item>RESTORAN BJELOVAR društvo s ograničenom odgovornošću za ugostiteljstvo, trgovinu i turizam, OIB 10086907949</item>
    </derivirana_varijabla>
  </DomainObject.Predmet.ProtuStrankaListNazivFormatedOIB>
  <DomainObject.Predmet.OstaliListFormated>
    <izvorni_sadrzaj>
      <item>Sanja Paripović</item>
      <item>ZOU Zlatko Gregurić, Tatjana Figač - Gregurić i Hrvoje Mladinić</item>
    </izvorni_sadrzaj>
    <derivirana_varijabla naziv="DomainObject.Predmet.OstaliListFormated_1">
      <item>Sanja Paripović</item>
      <item>ZOU Zlatko Gregurić, Tatjana Figač - Gregurić i Hrvoje Mladinić</item>
    </derivirana_varijabla>
  </DomainObject.Predmet.OstaliListFormated>
  <DomainObject.Predmet.OstaliListFormatedOIB>
    <izvorni_sadrzaj>
      <item>Sanja Paripović, OIB 79454284856</item>
      <item>ZOU Zlatko Gregurić, Tatjana Figač - Gregurić i Hrvoje Mladinić</item>
    </izvorni_sadrzaj>
    <derivirana_varijabla naziv="DomainObject.Predmet.OstaliListFormatedOIB_1">
      <item>Sanja Paripović, OIB 79454284856</item>
      <item>ZOU Zlatko Gregurić, Tatjana Figač - Gregurić i Hrvoje Mladinić</item>
    </derivirana_varijabla>
  </DomainObject.Predmet.OstaliListFormatedOIB>
  <DomainObject.Predmet.OstaliListFormatedWithAdress>
    <izvorni_sadrzaj>
      <item>Sanja Paripović, Augusta Šenoe 19., 43000 Bjelovar</item>
      <item>ZOU Zlatko Gregurić, Tatjana Figač - Gregurić i Hrvoje Mladinić, Mihanovićeva 15b, 43000 Bjelovar</item>
    </izvorni_sadrzaj>
    <derivirana_varijabla naziv="DomainObject.Predmet.OstaliListFormatedWithAdress_1">
      <item>Sanja Paripović, Augusta Šenoe 19., 43000 Bjelovar</item>
      <item>ZOU Zlatko Gregurić, Tatjana Figač - Gregurić i Hrvoje Mladinić, Mihanovićeva 15b, 43000 Bjelovar</item>
    </derivirana_varijabla>
  </DomainObject.Predmet.OstaliListFormatedWithAdress>
  <DomainObject.Predmet.OstaliListFormatedWithAdressOIB>
    <izvorni_sadrzaj>
      <item>Sanja Paripović, OIB 79454284856, Augusta Šenoe 19., 43000 Bjelovar</item>
      <item>ZOU Zlatko Gregurić, Tatjana Figač - Gregurić i Hrvoje Mladinić, Mihanovićeva 15b, 43000 Bjelovar</item>
    </izvorni_sadrzaj>
    <derivirana_varijabla naziv="DomainObject.Predmet.OstaliListFormatedWithAdressOIB_1">
      <item>Sanja Paripović, OIB 79454284856, Augusta Šenoe 19., 43000 Bjelovar</item>
      <item>ZOU Zlatko Gregurić, Tatjana Figač - Gregurić i Hrvoje Mladinić, Mihanovićeva 15b, 43000 Bjelovar</item>
    </derivirana_varijabla>
  </DomainObject.Predmet.OstaliListFormatedWithAdressOIB>
  <DomainObject.Predmet.OstaliListNazivFormated>
    <izvorni_sadrzaj>
      <item>Sanja Paripović</item>
      <item>ZOU Zlatko Gregurić, Tatjana Figač - Gregurić i Hrvoje Mladinić</item>
    </izvorni_sadrzaj>
    <derivirana_varijabla naziv="DomainObject.Predmet.OstaliListNazivFormated_1">
      <item>Sanja Paripović</item>
      <item>ZOU Zlatko Gregurić, Tatjana Figač - Gregurić i Hrvoje Mladinić</item>
    </derivirana_varijabla>
  </DomainObject.Predmet.OstaliListNazivFormated>
  <DomainObject.Predmet.OstaliListNazivFormatedOIB>
    <izvorni_sadrzaj>
      <item>Sanja Paripović, OIB 79454284856</item>
      <item>ZOU Zlatko Gregurić, Tatjana Figač - Gregurić i Hrvoje Mladinić</item>
    </izvorni_sadrzaj>
    <derivirana_varijabla naziv="DomainObject.Predmet.OstaliListNazivFormatedOIB_1">
      <item>Sanja Paripović, OIB 79454284856</item>
      <item>ZOU Zlatko Gregurić, Tatjana Figač - Gregurić i Hrvoje Mladinić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St-9/2017-2</izvorni_sadrzaj>
    <derivirana_varijabla naziv="DomainObject.PoslovniBrojDokumenta_1">St-9/2017-2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RESTORAN BJELOVAR društvo s ograničenom odgovornošću za ugostiteljstvo, trgovinu i turizam</izvorni_sadrzaj>
    <derivirana_varijabla naziv="DomainObject.Predmet.ProtustrankaIDrugi_1">RESTORAN BJELOVAR društvo s ograničenom odgovornošću za ugostiteljstvo, trgovinu i turizam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RESTORAN BJELOVAR društvo s ograničenom odgovornošću za ugostiteljstvo, trgovinu i turizam, OIB 10086907949, Augusta Šenoe 19, 43000 Bjelovar</izvorni_sadrzaj>
    <derivirana_varijabla naziv="DomainObject.Predmet.ProtustrankaIDrugiAdressOIB_1">RESTORAN BJELOVAR društvo s ograničenom odgovornošću za ugostiteljstvo, trgovinu i turizam, OIB 10086907949,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BJELOVAR društvo s ograničenom odgovornošću za ugostiteljstvo, trgovinu i turizam</item>
      <item>REPUBLIKA HRVATSKA, MINISTARSTVO FINANCIJA, Porezna uprava, Područni ured Zagreb</item>
      <item>Sanja Paripović</item>
      <item>ZOU Zlatko Gregurić, Tatjana Figač - Gregurić i Hrvoje Mladinić</item>
    </izvorni_sadrzaj>
    <derivirana_varijabla naziv="DomainObject.Predmet.SudioniciListNaziv_1">
      <item>RESTORAN BJELOVAR društvo s ograničenom odgovornošću za ugostiteljstvo, trgovinu i turizam</item>
      <item>REPUBLIKA HRVATSKA, MINISTARSTVO FINANCIJA, Porezna uprava, Područni ured Zagreb</item>
      <item>Sanja Paripović</item>
      <item>ZOU Zlatko Gregurić, Tatjana Figač - Gregurić i Hrvoje Mladinić</item>
    </derivirana_varijabla>
  </DomainObject.Predmet.SudioniciListNaziv>
  <DomainObject.Predmet.SudioniciListAdressOIB>
    <izvorni_sadrzaj>
      <item>RESTORAN BJELOVAR društvo s ograničenom odgovornošću za ugostiteljstvo, trgovinu i turizam, OIB 10086907949, Augusta Šenoe 19,43000 Bjelovar</item>
      <item>REPUBLIKA HRVATSKA, MINISTARSTVO FINANCIJA, Porezna uprava, Područni ured Zagreb, OIB 18683136487</item>
      <item>Sanja Paripović, OIB 79454284856, Augusta Šenoe 19.,43000 Bjelovar</item>
      <item>ZOU Zlatko Gregurić, Tatjana Figač - Gregurić i Hrvoje Mladinić, Mihanovićeva 15b,43000 Bjelovar</item>
    </izvorni_sadrzaj>
    <derivirana_varijabla naziv="DomainObject.Predmet.SudioniciListAdressOIB_1">
      <item>RESTORAN BJELOVAR društvo s ograničenom odgovornošću za ugostiteljstvo, trgovinu i turizam, OIB 10086907949, Augusta Šenoe 19,43000 Bjelovar</item>
      <item>REPUBLIKA HRVATSKA, MINISTARSTVO FINANCIJA, Porezna uprava, Područni ured Zagreb, OIB 18683136487</item>
      <item>Sanja Paripović, OIB 79454284856, Augusta Šenoe 19.,43000 Bjelovar</item>
      <item>ZOU Zlatko Gregurić, Tatjana Figač - Gregurić i Hrvoje Mladinić,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BA69A-DD65-4712-88A4-87CBFDFF4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3185</properties:Characters>
  <properties:Lines>79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2017-04-05T10:42:00Z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