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56fa4" w14:paraId="fe56fa4" w:rsidRDefault="00FD10DE" w:rsidP="0009063B" w:rsidR="00F47126">
      <w:pPr>
        <w15:collapsed w:val="false"/>
      </w:pPr>
      <w:bookmarkStart w:name="_GoBack" w:id="0"/>
      <w:bookmarkEnd w:id="0"/>
      <w:r>
        <w:t xml:space="preserve">               </w:t>
      </w:r>
      <w:r w:rsidR="0009063B" w:rsidRPr="00FD10DE">
        <w:t xml:space="preserve">   </w:t>
      </w:r>
    </w:p>
    <w:p w:rsidRDefault="00F47126" w:rsidP="0009063B" w:rsidR="0009063B" w:rsidRPr="00FD10DE">
      <w:r>
        <w:t xml:space="preserve">                   </w:t>
      </w:r>
      <w:r w:rsidR="0009063B" w:rsidRPr="00FD10DE">
        <w:rPr>
          <w:noProof/>
        </w:rPr>
        <w:drawing>
          <wp:inline distR="0" distL="0" distB="0" distT="0">
            <wp:extent cy="675640" cx="525145"/>
            <wp:effectExtent b="0" r="825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0009063B" w:rsidRPr="00FD10DE">
        <w:t xml:space="preserve">                                                            </w:t>
      </w:r>
    </w:p>
    <w:p w:rsidRDefault="00F47126" w:rsidP="00F47126" w:rsidR="0009063B" w:rsidRPr="00FD10DE">
      <w:r>
        <w:t xml:space="preserve">    </w:t>
      </w:r>
      <w:r w:rsidR="0009063B" w:rsidRPr="00FD10DE">
        <w:t xml:space="preserve">REPUBLIKA HRVATSKA </w:t>
      </w:r>
      <w:r w:rsidR="0009063B" w:rsidRPr="00FD10DE">
        <w:tab/>
      </w:r>
      <w:r w:rsidR="0009063B" w:rsidRPr="00FD10DE">
        <w:tab/>
      </w:r>
      <w:r w:rsidR="0009063B" w:rsidRPr="00FD10DE">
        <w:tab/>
      </w:r>
      <w:r w:rsidR="0009063B" w:rsidRPr="00FD10DE">
        <w:tab/>
      </w:r>
      <w:r w:rsidR="0009063B" w:rsidRPr="00FD10DE">
        <w:tab/>
      </w:r>
    </w:p>
    <w:p w:rsidRDefault="0009063B" w:rsidP="00F47126" w:rsidR="00F47126">
      <w:r w:rsidRPr="00FD10DE">
        <w:t xml:space="preserve"> TRGOVAČKI SUD U </w:t>
      </w:r>
      <w:r w:rsidR="0064065E">
        <w:t xml:space="preserve">RIJECI </w:t>
      </w:r>
    </w:p>
    <w:p w:rsidRDefault="00F47126" w:rsidP="00F47126" w:rsidR="00F47126" w:rsidRPr="00022D23">
      <w:r>
        <w:t xml:space="preserve">        </w:t>
      </w:r>
      <w:r w:rsidR="0064065E">
        <w:t>Rijeka</w:t>
      </w:r>
      <w:r>
        <w:t>, Zadarska 1 i 3</w:t>
      </w:r>
      <w:r w:rsidR="004C2ED7">
        <w:t xml:space="preserve"> </w:t>
      </w:r>
      <w:r>
        <w:tab/>
      </w:r>
      <w:r>
        <w:tab/>
      </w:r>
      <w:r>
        <w:tab/>
      </w:r>
      <w:r>
        <w:tab/>
      </w:r>
      <w:r>
        <w:tab/>
        <w:t xml:space="preserve">    </w:t>
      </w:r>
      <w:r w:rsidRPr="00022D23">
        <w:t>Poslovni broj  7 St-</w:t>
      </w:r>
      <w:r>
        <w:t>73/2013-26</w:t>
      </w:r>
    </w:p>
    <w:p w:rsidRDefault="0064065E" w:rsidP="0009063B" w:rsidR="0064065E"/>
    <w:p w:rsidRDefault="0064065E" w:rsidP="0009063B" w:rsidR="0009063B" w:rsidRPr="00FD10DE">
      <w:pPr>
        <w:jc w:val="both"/>
      </w:pPr>
      <w:r>
        <w:t xml:space="preserve"> </w:t>
      </w:r>
    </w:p>
    <w:p w:rsidRDefault="0064065E" w:rsidP="0009063B" w:rsidR="0064065E">
      <w:pPr>
        <w:jc w:val="center"/>
      </w:pPr>
    </w:p>
    <w:p w:rsidRDefault="0009063B" w:rsidP="0009063B" w:rsidR="0009063B" w:rsidRPr="00FD10DE">
      <w:pPr>
        <w:jc w:val="center"/>
      </w:pPr>
      <w:r w:rsidRPr="00FD10DE">
        <w:t xml:space="preserve">R E P U B L I K A </w:t>
      </w:r>
      <w:r w:rsidR="004736D2">
        <w:t xml:space="preserve">  </w:t>
      </w:r>
      <w:r w:rsidRPr="00FD10DE">
        <w:t xml:space="preserve"> H R V A T S K A</w:t>
      </w:r>
    </w:p>
    <w:p w:rsidRDefault="0009063B" w:rsidP="0009063B" w:rsidR="0009063B" w:rsidRPr="00FD10DE"/>
    <w:p w:rsidRDefault="0009063B" w:rsidP="0009063B" w:rsidR="0009063B" w:rsidRPr="00FD10DE">
      <w:pPr>
        <w:jc w:val="center"/>
      </w:pPr>
      <w:r w:rsidRPr="00FD10DE">
        <w:t>R J E Š E N</w:t>
      </w:r>
      <w:r w:rsidR="004736D2">
        <w:t xml:space="preserve"> </w:t>
      </w:r>
      <w:r w:rsidRPr="00FD10DE">
        <w:t>J E</w:t>
      </w:r>
    </w:p>
    <w:p w:rsidRDefault="0009063B" w:rsidP="0009063B" w:rsidR="0009063B"/>
    <w:p w:rsidRDefault="003037C3" w:rsidP="0009063B" w:rsidR="003037C3" w:rsidRPr="00FD10DE"/>
    <w:p w:rsidRDefault="005557CA" w:rsidP="00962487" w:rsidR="0009063B">
      <w:pPr>
        <w:ind w:firstLine="708"/>
        <w:jc w:val="both"/>
      </w:pPr>
      <w:r w:rsidRPr="00FD10DE">
        <w:t xml:space="preserve">Trgovački sud u </w:t>
      </w:r>
      <w:r w:rsidR="004736D2">
        <w:t>Rijeci</w:t>
      </w:r>
      <w:r w:rsidRPr="00FD10DE">
        <w:t xml:space="preserve">, po sucu </w:t>
      </w:r>
      <w:r w:rsidR="0064065E">
        <w:t xml:space="preserve">Liljani Ugrin, kao sucu pojedincu </w:t>
      </w:r>
      <w:r w:rsidRPr="00FD10DE">
        <w:t xml:space="preserve">u </w:t>
      </w:r>
      <w:r w:rsidR="00962487">
        <w:t>stečajnom postupku n</w:t>
      </w:r>
      <w:r w:rsidR="00962487" w:rsidRPr="00962487">
        <w:t xml:space="preserve">ad </w:t>
      </w:r>
      <w:r w:rsidR="00217F65" w:rsidRPr="00217F65">
        <w:t>Stečajna masa iza HISTRIA VILLAE društvo s ograničenom odgovornošću za trgovinu i putnička agencija "u stečaju" Poreč – Parenzo, Mateo Benussi 8 (MBS:  130073335  – OIB: 40269774623)</w:t>
      </w:r>
      <w:r w:rsidR="00420133">
        <w:t xml:space="preserve"> </w:t>
      </w:r>
      <w:r w:rsidR="00962487" w:rsidRPr="00962487">
        <w:t xml:space="preserve">na ispitnom ročištu vjerovnika održanom dana </w:t>
      </w:r>
      <w:r w:rsidR="00217F65">
        <w:rPr>
          <w:color w:val="000000"/>
        </w:rPr>
        <w:t>14. studenog 2017</w:t>
      </w:r>
      <w:r w:rsidR="00962487" w:rsidRPr="00962487">
        <w:t>. u prisutnosti stečajnog upravitelja</w:t>
      </w:r>
      <w:r w:rsidR="00420133">
        <w:t xml:space="preserve"> i </w:t>
      </w:r>
      <w:r w:rsidR="005A135A">
        <w:t>zastupnika</w:t>
      </w:r>
      <w:r w:rsidR="00962487" w:rsidRPr="00962487">
        <w:t xml:space="preserve"> </w:t>
      </w:r>
      <w:r w:rsidR="00420133">
        <w:t xml:space="preserve">vjerovnika </w:t>
      </w:r>
    </w:p>
    <w:p w:rsidRDefault="0009063B" w:rsidP="0009063B" w:rsidR="00D73E33">
      <w:pPr>
        <w:ind w:firstLine="708"/>
      </w:pPr>
      <w:r w:rsidRPr="00FD10DE">
        <w:tab/>
      </w:r>
      <w:r w:rsidRPr="00FD10DE">
        <w:tab/>
      </w:r>
      <w:r w:rsidRPr="00FD10DE">
        <w:tab/>
      </w:r>
      <w:r w:rsidRPr="00FD10DE">
        <w:tab/>
        <w:t xml:space="preserve">     </w:t>
      </w:r>
    </w:p>
    <w:p w:rsidRDefault="00F47126" w:rsidP="0009063B" w:rsidR="00F47126">
      <w:pPr>
        <w:ind w:firstLine="708"/>
      </w:pPr>
    </w:p>
    <w:p w:rsidRDefault="0009063B" w:rsidP="00F47126" w:rsidR="0009063B" w:rsidRPr="00FD10DE">
      <w:pPr>
        <w:jc w:val="center"/>
      </w:pPr>
      <w:r w:rsidRPr="00FD10DE">
        <w:t>r i j e š i o   j e</w:t>
      </w:r>
    </w:p>
    <w:p w:rsidRDefault="005557CA" w:rsidP="005557CA" w:rsidR="005557CA">
      <w:pPr>
        <w:ind w:left="1080"/>
        <w:jc w:val="both"/>
      </w:pPr>
    </w:p>
    <w:p w:rsidRDefault="00F47126" w:rsidP="005557CA" w:rsidR="00F47126">
      <w:pPr>
        <w:ind w:left="1080"/>
        <w:jc w:val="both"/>
      </w:pPr>
    </w:p>
    <w:p w:rsidRDefault="00D73E33" w:rsidP="00217F65" w:rsidR="005A135A" w:rsidRPr="005A135A">
      <w:pPr>
        <w:jc w:val="both"/>
        <w:rPr>
          <w:rFonts w:eastAsia="Calibri"/>
          <w:bCs w:val="false"/>
          <w:lang w:eastAsia="en-US"/>
        </w:rPr>
      </w:pPr>
      <w:r w:rsidRPr="006670CE">
        <w:rPr>
          <w:rFonts w:eastAsia="MS Mincho"/>
        </w:rPr>
        <w:t xml:space="preserve">I.        Utvrđene tražbine vjerovnika </w:t>
      </w:r>
      <w:r w:rsidR="005A135A" w:rsidRPr="005A135A">
        <w:rPr>
          <w:rFonts w:eastAsia="Calibri"/>
          <w:bCs w:val="false"/>
          <w:lang w:eastAsia="en-US"/>
        </w:rPr>
        <w:t>drug</w:t>
      </w:r>
      <w:r w:rsidR="00217F65">
        <w:rPr>
          <w:rFonts w:eastAsia="Calibri"/>
          <w:bCs w:val="false"/>
          <w:lang w:eastAsia="en-US"/>
        </w:rPr>
        <w:t>og</w:t>
      </w:r>
      <w:r w:rsidR="005A135A" w:rsidRPr="005A135A">
        <w:rPr>
          <w:rFonts w:eastAsia="Calibri"/>
          <w:bCs w:val="false"/>
          <w:lang w:eastAsia="en-US"/>
        </w:rPr>
        <w:t xml:space="preserve"> viš</w:t>
      </w:r>
      <w:r w:rsidR="00217F65">
        <w:rPr>
          <w:rFonts w:eastAsia="Calibri"/>
          <w:bCs w:val="false"/>
          <w:lang w:eastAsia="en-US"/>
        </w:rPr>
        <w:t>eg</w:t>
      </w:r>
      <w:r w:rsidR="005A135A" w:rsidRPr="005A135A">
        <w:rPr>
          <w:rFonts w:eastAsia="Calibri"/>
          <w:bCs w:val="false"/>
          <w:lang w:eastAsia="en-US"/>
        </w:rPr>
        <w:t xml:space="preserve"> isplatn</w:t>
      </w:r>
      <w:r w:rsidR="00217F65">
        <w:rPr>
          <w:rFonts w:eastAsia="Calibri"/>
          <w:bCs w:val="false"/>
          <w:lang w:eastAsia="en-US"/>
        </w:rPr>
        <w:t xml:space="preserve">og </w:t>
      </w:r>
      <w:r w:rsidR="005A135A" w:rsidRPr="005A135A">
        <w:rPr>
          <w:rFonts w:eastAsia="Calibri"/>
          <w:bCs w:val="false"/>
          <w:lang w:eastAsia="en-US"/>
        </w:rPr>
        <w:t>red</w:t>
      </w:r>
      <w:r w:rsidR="00217F65">
        <w:rPr>
          <w:rFonts w:eastAsia="Calibri"/>
          <w:bCs w:val="false"/>
          <w:lang w:eastAsia="en-US"/>
        </w:rPr>
        <w:t>a:</w:t>
      </w:r>
    </w:p>
    <w:p w:rsidRDefault="005A135A" w:rsidP="005A135A" w:rsidR="005A135A" w:rsidRPr="005A135A">
      <w:pPr>
        <w:rPr>
          <w:rFonts w:eastAsia="Calibri"/>
          <w:bCs w:val="false"/>
          <w:lang w:eastAsia="en-US"/>
        </w:rPr>
      </w:pPr>
    </w:p>
    <w:tbl>
      <w:tblPr>
        <w:tblW w:type="dxa" w:w="9193"/>
        <w:tblInd w:type="dxa" w:w="93"/>
        <w:tblLook w:val="04A0" w:noVBand="1" w:noHBand="0" w:lastColumn="0" w:firstColumn="1" w:lastRow="0" w:firstRow="1"/>
      </w:tblPr>
      <w:tblGrid>
        <w:gridCol w:w="724"/>
        <w:gridCol w:w="6485"/>
        <w:gridCol w:w="1984"/>
      </w:tblGrid>
      <w:tr w:rsidTr="00784829" w:rsidR="00217F65" w:rsidRPr="005A135A">
        <w:trPr>
          <w:trHeight w:val="340"/>
        </w:trPr>
        <w:tc>
          <w:tcPr>
            <w:tcW w:type="dxa" w:w="724"/>
            <w:tcBorders>
              <w:top w:space="0" w:sz="4" w:color="auto" w:val="single"/>
              <w:left w:space="0" w:sz="4" w:color="auto" w:val="single"/>
              <w:bottom w:space="0" w:sz="4" w:color="auto" w:val="single"/>
              <w:right w:space="0" w:sz="4" w:color="auto" w:val="single"/>
            </w:tcBorders>
          </w:tcPr>
          <w:p w:rsidRDefault="00217F65" w:rsidP="005A135A" w:rsidR="00217F65" w:rsidRPr="005A135A">
            <w:pPr>
              <w:rPr>
                <w:rFonts w:eastAsia="MS Mincho"/>
                <w:bCs w:val="false"/>
                <w:lang w:eastAsia="en-US"/>
              </w:rPr>
            </w:pPr>
            <w:r w:rsidRPr="005A135A">
              <w:rPr>
                <w:rFonts w:eastAsia="MS Mincho"/>
                <w:bCs w:val="false"/>
                <w:lang w:eastAsia="en-US"/>
              </w:rPr>
              <w:t>1.</w:t>
            </w:r>
          </w:p>
        </w:tc>
        <w:tc>
          <w:tcPr>
            <w:tcW w:type="dxa" w:w="6485"/>
            <w:tcBorders>
              <w:top w:space="0" w:sz="4" w:color="auto" w:val="single"/>
              <w:left w:space="0" w:sz="4" w:color="auto" w:val="single"/>
              <w:bottom w:space="0" w:sz="4" w:color="auto" w:val="single"/>
              <w:right w:space="0" w:sz="4" w:color="auto" w:val="single"/>
            </w:tcBorders>
            <w:hideMark/>
          </w:tcPr>
          <w:p w:rsidRDefault="00217F65" w:rsidR="00217F65">
            <w:pPr>
              <w:pStyle w:val="Bezproreda"/>
              <w:jc w:val="both"/>
              <w:rPr>
                <w:lang w:eastAsia="en-US"/>
              </w:rPr>
            </w:pPr>
            <w:r>
              <w:t>REPUBLIKA HRVATSKA (OIB 52634238587)</w:t>
            </w:r>
          </w:p>
        </w:tc>
        <w:tc>
          <w:tcPr>
            <w:tcW w:type="dxa" w:w="1984"/>
            <w:tcBorders>
              <w:top w:space="0" w:sz="4" w:color="auto" w:val="single"/>
              <w:left w:val="nil"/>
              <w:bottom w:space="0" w:sz="4" w:color="auto" w:val="single"/>
              <w:right w:space="0" w:sz="4" w:color="auto" w:val="single"/>
            </w:tcBorders>
            <w:noWrap/>
            <w:hideMark/>
          </w:tcPr>
          <w:p w:rsidRDefault="00217F65" w:rsidR="00217F65">
            <w:pPr>
              <w:pStyle w:val="Bezproreda"/>
              <w:jc w:val="right"/>
              <w:rPr>
                <w:lang w:eastAsia="en-US"/>
              </w:rPr>
            </w:pPr>
            <w:r>
              <w:t>2.518,89 kn</w:t>
            </w:r>
          </w:p>
        </w:tc>
      </w:tr>
    </w:tbl>
    <w:p w:rsidRDefault="005A135A" w:rsidP="005A135A" w:rsidR="005A135A" w:rsidRPr="005A135A">
      <w:pPr>
        <w:rPr>
          <w:rFonts w:eastAsia="MS Mincho"/>
          <w:bCs w:val="false"/>
          <w:lang w:eastAsia="en-US"/>
        </w:rPr>
      </w:pPr>
    </w:p>
    <w:p w:rsidRDefault="00761CCE" w:rsidP="005557CA" w:rsidR="00761CCE">
      <w:pPr>
        <w:jc w:val="center"/>
      </w:pPr>
    </w:p>
    <w:p w:rsidRDefault="00F47126" w:rsidP="005557CA" w:rsidR="00F47126">
      <w:pPr>
        <w:jc w:val="center"/>
      </w:pPr>
    </w:p>
    <w:p w:rsidRDefault="005557CA" w:rsidP="005557CA" w:rsidR="005557CA" w:rsidRPr="00FD10DE">
      <w:pPr>
        <w:jc w:val="center"/>
      </w:pPr>
      <w:r w:rsidRPr="00FD10DE">
        <w:t>Obrazloženje</w:t>
      </w:r>
    </w:p>
    <w:p w:rsidRDefault="00ED64D7" w:rsidP="005557CA" w:rsidR="00ED64D7">
      <w:pPr>
        <w:pStyle w:val="Tijeloteksta"/>
        <w:spacing w:after="0"/>
        <w:jc w:val="center"/>
      </w:pPr>
    </w:p>
    <w:p w:rsidRDefault="00761CCE" w:rsidP="005557CA" w:rsidR="00761CCE" w:rsidRPr="00FD10DE">
      <w:pPr>
        <w:pStyle w:val="Tijeloteksta"/>
        <w:spacing w:after="0"/>
        <w:jc w:val="center"/>
      </w:pPr>
    </w:p>
    <w:p w:rsidRDefault="002529CA" w:rsidP="00592997" w:rsidR="00592997">
      <w:pPr>
        <w:ind w:firstLine="708"/>
        <w:jc w:val="both"/>
        <w:rPr>
          <w:rFonts w:eastAsia="MS Mincho"/>
        </w:rPr>
      </w:pPr>
      <w:r w:rsidRPr="002D4198">
        <w:rPr>
          <w:rFonts w:eastAsia="MS Mincho"/>
        </w:rPr>
        <w:t xml:space="preserve">Na </w:t>
      </w:r>
      <w:r w:rsidR="00962487">
        <w:rPr>
          <w:rFonts w:eastAsia="MS Mincho"/>
        </w:rPr>
        <w:t xml:space="preserve">ispitnom ročištu vjerovnika </w:t>
      </w:r>
      <w:r w:rsidR="008B3391">
        <w:rPr>
          <w:rFonts w:eastAsia="MS Mincho"/>
        </w:rPr>
        <w:t xml:space="preserve">održanom dana </w:t>
      </w:r>
      <w:r w:rsidR="00217F65">
        <w:rPr>
          <w:color w:val="000000"/>
        </w:rPr>
        <w:t>14. studenog 2017</w:t>
      </w:r>
      <w:r w:rsidR="008B3391">
        <w:rPr>
          <w:rFonts w:eastAsia="MS Mincho"/>
        </w:rPr>
        <w:t xml:space="preserve">. </w:t>
      </w:r>
      <w:r w:rsidRPr="002D4198">
        <w:rPr>
          <w:rFonts w:eastAsia="MS Mincho"/>
        </w:rPr>
        <w:t xml:space="preserve">ispitane su sve prijave tražbina </w:t>
      </w:r>
      <w:r w:rsidR="00962487">
        <w:rPr>
          <w:rFonts w:eastAsia="MS Mincho"/>
        </w:rPr>
        <w:t xml:space="preserve">koje je pravovremeno primio stečajni upravitelj </w:t>
      </w:r>
      <w:r w:rsidRPr="002D4198">
        <w:rPr>
          <w:rFonts w:eastAsia="MS Mincho"/>
        </w:rPr>
        <w:t>prema svojim iznosima i redu</w:t>
      </w:r>
      <w:r w:rsidR="008B3391">
        <w:rPr>
          <w:rFonts w:eastAsia="MS Mincho"/>
        </w:rPr>
        <w:t>, a v</w:t>
      </w:r>
      <w:r w:rsidR="00E603EE">
        <w:rPr>
          <w:rFonts w:eastAsia="MS Mincho"/>
        </w:rPr>
        <w:t>jerovni</w:t>
      </w:r>
      <w:r w:rsidR="00592997">
        <w:rPr>
          <w:rFonts w:eastAsia="MS Mincho"/>
        </w:rPr>
        <w:t>k</w:t>
      </w:r>
      <w:r w:rsidR="00E603EE">
        <w:rPr>
          <w:rFonts w:eastAsia="MS Mincho"/>
        </w:rPr>
        <w:t xml:space="preserve"> </w:t>
      </w:r>
      <w:r w:rsidR="00592997">
        <w:rPr>
          <w:rFonts w:eastAsia="MS Mincho"/>
        </w:rPr>
        <w:t xml:space="preserve">je </w:t>
      </w:r>
      <w:r w:rsidR="00E603EE">
        <w:rPr>
          <w:rFonts w:eastAsia="MS Mincho"/>
        </w:rPr>
        <w:t xml:space="preserve">prije ispitnog ročišta upozoren po članku 265. stavak 4. </w:t>
      </w:r>
      <w:r w:rsidR="00592997" w:rsidRPr="00592997">
        <w:rPr>
          <w:rFonts w:eastAsia="MS Mincho"/>
        </w:rPr>
        <w:t>Stečajnog  zakona    („Narodne novine“ br. 71/15,  u daljnjem tekstu: SZ)</w:t>
      </w:r>
      <w:r w:rsidR="00592997">
        <w:rPr>
          <w:rFonts w:eastAsia="MS Mincho"/>
        </w:rPr>
        <w:t>.</w:t>
      </w:r>
    </w:p>
    <w:p w:rsidRDefault="00F47126" w:rsidP="00592997" w:rsidR="00F47126">
      <w:pPr>
        <w:ind w:firstLine="708"/>
        <w:jc w:val="both"/>
        <w:rPr>
          <w:rFonts w:eastAsia="MS Mincho"/>
        </w:rPr>
      </w:pPr>
    </w:p>
    <w:p w:rsidRDefault="00592997" w:rsidP="00592997" w:rsidR="002B55E5">
      <w:pPr>
        <w:ind w:firstLine="708"/>
        <w:jc w:val="both"/>
      </w:pPr>
      <w:r>
        <w:t>S</w:t>
      </w:r>
      <w:r w:rsidR="002B55E5">
        <w:t xml:space="preserve">ud </w:t>
      </w:r>
      <w:r>
        <w:t xml:space="preserve">je </w:t>
      </w:r>
      <w:r w:rsidR="002B55E5" w:rsidRPr="002D4198">
        <w:t xml:space="preserve">sukladno odredbi članka </w:t>
      </w:r>
      <w:r w:rsidR="002B55E5">
        <w:t>264</w:t>
      </w:r>
      <w:r w:rsidR="002B55E5" w:rsidRPr="002D4198">
        <w:t xml:space="preserve">. </w:t>
      </w:r>
      <w:r w:rsidR="002B55E5">
        <w:t>S</w:t>
      </w:r>
      <w:r w:rsidR="002B55E5" w:rsidRPr="002D4198">
        <w:t xml:space="preserve">tečajnog zakona („Narodne novine“ broj </w:t>
      </w:r>
      <w:r w:rsidR="002B55E5">
        <w:t>71</w:t>
      </w:r>
      <w:r w:rsidR="002B55E5" w:rsidRPr="002D4198">
        <w:t>/</w:t>
      </w:r>
      <w:r w:rsidR="002B55E5">
        <w:t>15</w:t>
      </w:r>
      <w:r w:rsidR="002B55E5" w:rsidRPr="002D4198">
        <w:t xml:space="preserve">, u daljnjem tekstu: SZ) </w:t>
      </w:r>
      <w:r w:rsidR="002B55E5">
        <w:t>s</w:t>
      </w:r>
      <w:r w:rsidR="002B55E5" w:rsidRPr="00962487">
        <w:t>astav</w:t>
      </w:r>
      <w:r w:rsidR="002B55E5">
        <w:t xml:space="preserve">io </w:t>
      </w:r>
      <w:r w:rsidR="002B55E5" w:rsidRPr="00962487">
        <w:t xml:space="preserve">tablicu ispitanih tražbina u koju </w:t>
      </w:r>
      <w:r w:rsidR="002B55E5">
        <w:t xml:space="preserve">je </w:t>
      </w:r>
      <w:r w:rsidR="002B55E5" w:rsidRPr="00962487">
        <w:t>za svaku prijavljenu tražbinu un</w:t>
      </w:r>
      <w:r w:rsidR="002B55E5">
        <w:t xml:space="preserve">io </w:t>
      </w:r>
      <w:r w:rsidR="002B55E5" w:rsidRPr="00962487">
        <w:t>u kojoj je mjeri tražbina utvrđena prema svom iznosu i svom redu</w:t>
      </w:r>
      <w:r w:rsidR="00F47126">
        <w:t>,</w:t>
      </w:r>
      <w:r w:rsidR="002B55E5" w:rsidRPr="00962487">
        <w:t xml:space="preserve"> odnosno tko je tražbinu osporio. </w:t>
      </w:r>
    </w:p>
    <w:p w:rsidRDefault="00F47126" w:rsidP="00592997" w:rsidR="00F47126">
      <w:pPr>
        <w:ind w:firstLine="708"/>
        <w:jc w:val="both"/>
      </w:pPr>
    </w:p>
    <w:p w:rsidRDefault="00BD78AB" w:rsidP="004C3DAE" w:rsidR="00592997">
      <w:pPr>
        <w:pStyle w:val="Bezproreda"/>
        <w:ind w:firstLine="708"/>
        <w:jc w:val="both"/>
        <w:rPr>
          <w:color w:val="000000"/>
        </w:rPr>
      </w:pPr>
      <w:r>
        <w:t>T</w:t>
      </w:r>
      <w:r w:rsidR="002946C5">
        <w:t>ražbin</w:t>
      </w:r>
      <w:r w:rsidR="00420133">
        <w:t>e</w:t>
      </w:r>
      <w:r w:rsidR="002946C5">
        <w:t xml:space="preserve"> </w:t>
      </w:r>
      <w:r w:rsidR="001F02BF">
        <w:t>koj</w:t>
      </w:r>
      <w:r w:rsidR="00420133">
        <w:t>e</w:t>
      </w:r>
      <w:r w:rsidR="001F02BF">
        <w:t xml:space="preserve"> je </w:t>
      </w:r>
      <w:r>
        <w:t xml:space="preserve">na ispitnom ročištu </w:t>
      </w:r>
      <w:r w:rsidR="00EF774F" w:rsidRPr="004A4D8B">
        <w:rPr>
          <w:color w:val="000000"/>
        </w:rPr>
        <w:t>prizna</w:t>
      </w:r>
      <w:r w:rsidR="001F02BF">
        <w:rPr>
          <w:color w:val="000000"/>
        </w:rPr>
        <w:t>o</w:t>
      </w:r>
      <w:r w:rsidR="00EF774F" w:rsidRPr="004A4D8B">
        <w:rPr>
          <w:color w:val="000000"/>
        </w:rPr>
        <w:t xml:space="preserve"> stečajni upravitelj</w:t>
      </w:r>
      <w:r w:rsidR="00420133">
        <w:rPr>
          <w:color w:val="000000"/>
        </w:rPr>
        <w:t>,</w:t>
      </w:r>
      <w:r w:rsidR="00EF774F" w:rsidRPr="004A4D8B">
        <w:rPr>
          <w:color w:val="000000"/>
        </w:rPr>
        <w:t xml:space="preserve"> </w:t>
      </w:r>
      <w:r w:rsidR="00420133">
        <w:rPr>
          <w:color w:val="000000"/>
        </w:rPr>
        <w:t xml:space="preserve">a </w:t>
      </w:r>
      <w:r w:rsidR="001F02BF">
        <w:rPr>
          <w:color w:val="000000"/>
        </w:rPr>
        <w:t xml:space="preserve">nije </w:t>
      </w:r>
      <w:r w:rsidR="00420133">
        <w:rPr>
          <w:color w:val="000000"/>
        </w:rPr>
        <w:t xml:space="preserve">ih </w:t>
      </w:r>
      <w:r w:rsidR="00EF774F" w:rsidRPr="004A4D8B">
        <w:rPr>
          <w:color w:val="000000"/>
        </w:rPr>
        <w:t>ospori</w:t>
      </w:r>
      <w:r w:rsidR="001F02BF">
        <w:rPr>
          <w:color w:val="000000"/>
        </w:rPr>
        <w:t xml:space="preserve">o </w:t>
      </w:r>
      <w:r w:rsidR="00E603EE">
        <w:rPr>
          <w:color w:val="000000"/>
        </w:rPr>
        <w:t>koji od stečajnih vjerovnika</w:t>
      </w:r>
      <w:r w:rsidR="008B3391">
        <w:rPr>
          <w:color w:val="000000"/>
        </w:rPr>
        <w:t>,</w:t>
      </w:r>
      <w:r w:rsidR="00E603EE">
        <w:rPr>
          <w:color w:val="000000"/>
        </w:rPr>
        <w:t xml:space="preserve"> </w:t>
      </w:r>
      <w:r w:rsidR="001F02BF">
        <w:rPr>
          <w:color w:val="000000"/>
        </w:rPr>
        <w:t>sukladno odredbi članka 263. SZ smatra</w:t>
      </w:r>
      <w:r w:rsidR="00420133">
        <w:rPr>
          <w:color w:val="000000"/>
        </w:rPr>
        <w:t xml:space="preserve">ju </w:t>
      </w:r>
      <w:r w:rsidR="001F02BF">
        <w:rPr>
          <w:color w:val="000000"/>
        </w:rPr>
        <w:t>se utvrđen</w:t>
      </w:r>
      <w:r w:rsidR="00420133">
        <w:rPr>
          <w:color w:val="000000"/>
        </w:rPr>
        <w:t>im</w:t>
      </w:r>
      <w:r>
        <w:rPr>
          <w:color w:val="000000"/>
        </w:rPr>
        <w:t xml:space="preserve">. </w:t>
      </w:r>
    </w:p>
    <w:p w:rsidRDefault="00F47126" w:rsidP="004C3DAE" w:rsidR="00F47126">
      <w:pPr>
        <w:pStyle w:val="Bezproreda"/>
        <w:ind w:firstLine="708"/>
        <w:jc w:val="both"/>
        <w:rPr>
          <w:color w:val="000000"/>
        </w:rPr>
      </w:pPr>
    </w:p>
    <w:p w:rsidRDefault="00217F65" w:rsidP="004C3DAE" w:rsidR="004C3DAE">
      <w:pPr>
        <w:pStyle w:val="Bezproreda"/>
        <w:ind w:firstLine="708"/>
        <w:jc w:val="both"/>
        <w:rPr>
          <w:color w:val="000000"/>
        </w:rPr>
      </w:pPr>
      <w:r>
        <w:rPr>
          <w:color w:val="000000"/>
        </w:rPr>
        <w:lastRenderedPageBreak/>
        <w:t xml:space="preserve">Iako nije sporno da je utvrđena tražbina stečajnom vjerovniku namirena u punom iznosu, kako spisu ne priliježi izjava sukladno odredbi članka 146. stavak 3. SZ </w:t>
      </w:r>
      <w:r w:rsidR="004C3DAE">
        <w:rPr>
          <w:color w:val="000000"/>
        </w:rPr>
        <w:t xml:space="preserve">valjalo </w:t>
      </w:r>
      <w:r>
        <w:rPr>
          <w:color w:val="000000"/>
        </w:rPr>
        <w:t xml:space="preserve">je </w:t>
      </w:r>
      <w:r w:rsidR="004C3DAE">
        <w:rPr>
          <w:color w:val="000000"/>
        </w:rPr>
        <w:t>odlučiti temeljem odredbe članka 265. stavak 1. SZ kao pod točkom I izreke ovog rješenja.</w:t>
      </w:r>
    </w:p>
    <w:p w:rsidRDefault="00217F65" w:rsidP="004C3DAE" w:rsidR="00217F65">
      <w:pPr>
        <w:pStyle w:val="Bezproreda"/>
        <w:ind w:firstLine="708"/>
        <w:jc w:val="both"/>
        <w:rPr>
          <w:color w:val="000000"/>
        </w:rPr>
      </w:pPr>
      <w:r>
        <w:rPr>
          <w:color w:val="000000"/>
        </w:rPr>
        <w:t xml:space="preserve"> </w:t>
      </w:r>
    </w:p>
    <w:p w:rsidRDefault="00217F65" w:rsidP="005D4B7E" w:rsidR="00217F65">
      <w:pPr>
        <w:jc w:val="center"/>
      </w:pPr>
    </w:p>
    <w:p w:rsidRDefault="005D4B7E" w:rsidP="005D4B7E" w:rsidR="005D4B7E" w:rsidRPr="002D4198">
      <w:pPr>
        <w:jc w:val="center"/>
      </w:pPr>
      <w:r>
        <w:t xml:space="preserve">U </w:t>
      </w:r>
      <w:r w:rsidRPr="002D4198">
        <w:t xml:space="preserve">Rijeci, </w:t>
      </w:r>
      <w:r w:rsidR="00217F65">
        <w:rPr>
          <w:color w:val="000000"/>
        </w:rPr>
        <w:t>14. studenog 2017</w:t>
      </w:r>
      <w:r w:rsidRPr="002D4198">
        <w:t>.</w:t>
      </w:r>
    </w:p>
    <w:p w:rsidRDefault="005D4B7E" w:rsidP="005D4B7E" w:rsidR="005D4B7E" w:rsidRPr="002D4198">
      <w:pPr>
        <w:jc w:val="both"/>
      </w:pPr>
    </w:p>
    <w:p w:rsidRDefault="005D4B7E" w:rsidP="005D4B7E" w:rsidR="005D4B7E" w:rsidRPr="002D4198">
      <w:pPr>
        <w:jc w:val="both"/>
      </w:pPr>
      <w:r>
        <w:t xml:space="preserve">                                                                                                                                      S</w:t>
      </w:r>
      <w:r w:rsidRPr="002D4198">
        <w:t xml:space="preserve">udac  </w:t>
      </w:r>
    </w:p>
    <w:p w:rsidRDefault="005D4B7E" w:rsidP="005D4B7E" w:rsidR="005D4B7E" w:rsidRPr="002D4198">
      <w:pPr>
        <w:jc w:val="right"/>
      </w:pPr>
      <w:r w:rsidRPr="002D4198">
        <w:t xml:space="preserve">Liljana Ugrin    </w:t>
      </w:r>
    </w:p>
    <w:p w:rsidRDefault="005D4B7E" w:rsidP="005D4B7E" w:rsidR="005D4B7E" w:rsidRPr="002D4198">
      <w:pPr>
        <w:jc w:val="both"/>
        <w:rPr>
          <w:rFonts w:eastAsia="MS Mincho"/>
        </w:rPr>
      </w:pPr>
    </w:p>
    <w:p w:rsidRDefault="005D4B7E" w:rsidP="005D4B7E" w:rsidR="005D4B7E" w:rsidRPr="002D4198">
      <w:pPr>
        <w:jc w:val="both"/>
        <w:rPr>
          <w:rFonts w:eastAsia="MS Mincho"/>
          <w:lang w:val="de-DE"/>
        </w:rPr>
      </w:pPr>
    </w:p>
    <w:p w:rsidRDefault="005D4B7E" w:rsidP="005D4B7E" w:rsidR="005D4B7E">
      <w:pPr>
        <w:jc w:val="both"/>
        <w:rPr>
          <w:rFonts w:eastAsia="MS Mincho"/>
          <w:lang w:val="de-DE"/>
        </w:rPr>
      </w:pPr>
    </w:p>
    <w:p w:rsidRDefault="00F47126" w:rsidP="005D4B7E" w:rsidR="00F47126" w:rsidRPr="002D4198">
      <w:pPr>
        <w:jc w:val="both"/>
        <w:rPr>
          <w:rFonts w:eastAsia="MS Mincho"/>
          <w:lang w:val="de-DE"/>
        </w:rPr>
      </w:pPr>
    </w:p>
    <w:p w:rsidRDefault="005D4B7E" w:rsidP="005D4B7E" w:rsidR="005D4B7E" w:rsidRPr="002D4198">
      <w:pPr>
        <w:jc w:val="both"/>
        <w:rPr>
          <w:rFonts w:eastAsia="MS Mincho"/>
          <w:lang w:val="de-DE"/>
        </w:rPr>
      </w:pPr>
    </w:p>
    <w:p w:rsidRDefault="005D4B7E" w:rsidP="005D4B7E" w:rsidR="005D4B7E">
      <w:r>
        <w:t xml:space="preserve">POUKA O PRAVOM LIJEKU </w:t>
      </w:r>
    </w:p>
    <w:p w:rsidRDefault="005D4B7E" w:rsidP="005D4B7E" w:rsidR="005D4B7E">
      <w:pPr>
        <w:ind w:firstLine="708"/>
        <w:jc w:val="both"/>
      </w:pPr>
      <w:r w:rsidRPr="002946C5">
        <w:t xml:space="preserve">Protiv </w:t>
      </w:r>
      <w:r>
        <w:t xml:space="preserve">ovog rješenja </w:t>
      </w:r>
      <w:r w:rsidRPr="002946C5">
        <w:t>pravo na žalbu ima svaki vjerovnik u dijelu koji se tiče njegove prijavljene tražbine, odnosno tražbine koju je osporio i stečajni upravitelj</w:t>
      </w:r>
      <w:r>
        <w:t xml:space="preserve"> (članak 265. stavak 3. SZ). Žalba se podnosi ovom sudu </w:t>
      </w:r>
      <w:r w:rsidRPr="000D0A15">
        <w:t xml:space="preserve">u roku od osam dana od dana </w:t>
      </w:r>
      <w:r>
        <w:t>primitka rješenja, u 3 primjerka, a o žalbi odlučuje Visoki  trgovački sud Republike Hrvatske (članak 19. SZ)</w:t>
      </w:r>
    </w:p>
    <w:p w:rsidRDefault="005D4B7E" w:rsidP="005D4B7E" w:rsidR="005D4B7E">
      <w:pPr>
        <w:jc w:val="both"/>
      </w:pPr>
    </w:p>
    <w:p w:rsidRDefault="005D4B7E" w:rsidP="005D4B7E" w:rsidR="005D4B7E">
      <w:pPr>
        <w:jc w:val="both"/>
      </w:pPr>
    </w:p>
    <w:p w:rsidRDefault="00217F65" w:rsidP="006D3DFA" w:rsidR="00420133">
      <w:pPr>
        <w:pStyle w:val="Bezproreda"/>
        <w:ind w:firstLine="708"/>
        <w:jc w:val="both"/>
        <w:rPr>
          <w:color w:val="000000"/>
        </w:rPr>
      </w:pPr>
      <w:r>
        <w:rPr>
          <w:color w:val="000000"/>
        </w:rPr>
        <w:t xml:space="preserve"> </w:t>
      </w:r>
    </w:p>
    <w:p w:rsidRDefault="002946C5" w:rsidP="002529CA" w:rsidR="002946C5">
      <w:pPr>
        <w:jc w:val="both"/>
      </w:pPr>
    </w:p>
    <w:p w:rsidRDefault="002946C5" w:rsidP="002529CA" w:rsidR="002946C5">
      <w:pPr>
        <w:jc w:val="both"/>
      </w:pPr>
    </w:p>
    <w:sectPr w:rsidSect="00F47126" w:rsidR="002946C5">
      <w:headerReference w:type="default" r:id="rId10"/>
      <w:footerReference w:type="first" r:id="rId11"/>
      <w:pgSz w:h="16838" w:w="11906"/>
      <w:pgMar w:gutter="0" w:footer="708" w:header="708" w:left="1417" w:bottom="156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2059" w:rsidP="0009063B" w:rsidR="00232059">
      <w:r>
        <w:separator/>
      </w:r>
    </w:p>
  </w:endnote>
  <w:endnote w:id="0" w:type="continuationSeparator">
    <w:p w:rsidRDefault="00232059" w:rsidP="0009063B" w:rsidR="0023205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37814"/>
      <w:docPartObj>
        <w:docPartGallery w:val="Page Numbers (Bottom of Page)"/>
        <w:docPartUnique/>
      </w:docPartObj>
    </w:sdtPr>
    <w:sdtEndPr/>
    <w:sdtContent>
      <w:p w:rsidRDefault="00D92054" w:rsidR="00D92054">
        <w:pPr>
          <w:pStyle w:val="Podnoje"/>
          <w:jc w:val="center"/>
        </w:pPr>
        <w:r>
          <w:fldChar w:fldCharType="begin"/>
        </w:r>
        <w:r>
          <w:instrText>PAGE   \* MERGEFORMAT</w:instrText>
        </w:r>
        <w:r>
          <w:fldChar w:fldCharType="separate"/>
        </w:r>
        <w:r w:rsidR="00D64C95">
          <w:rPr>
            <w:noProof/>
          </w:rPr>
          <w:t>1</w:t>
        </w:r>
        <w:r>
          <w:fldChar w:fldCharType="end"/>
        </w:r>
      </w:p>
    </w:sdtContent>
  </w:sdt>
  <w:p w:rsidRDefault="00D92054" w:rsidR="00D9205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2059" w:rsidP="0009063B" w:rsidR="00232059">
      <w:r>
        <w:separator/>
      </w:r>
    </w:p>
  </w:footnote>
  <w:footnote w:id="0" w:type="continuationSeparator">
    <w:p w:rsidRDefault="00232059" w:rsidP="0009063B" w:rsidR="0023205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7126" w:rsidP="00F47126" w:rsidR="00F47126" w:rsidRPr="00022D23">
    <w:pPr>
      <w:pStyle w:val="Zaglavlje"/>
      <w:jc w:val="right"/>
    </w:pPr>
    <w:r w:rsidRPr="00022D23">
      <w:t>Poslovni broj  7 St-</w:t>
    </w:r>
    <w:r>
      <w:t>73/2013-26</w:t>
    </w:r>
  </w:p>
  <w:p w:rsidRDefault="00F47126" w:rsidR="00F4712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7D19BE"/>
    <w:multiLevelType w:val="hybridMultilevel"/>
    <w:tmpl w:val="6DA864C6"/>
    <w:lvl w:tplc="AE18401E" w:ilvl="0">
      <w:start w:val="1"/>
      <w:numFmt w:val="upperRoman"/>
      <w:lvlText w:val="%1."/>
      <w:lvlJc w:val="left"/>
      <w:pPr>
        <w:tabs>
          <w:tab w:pos="1080" w:val="num"/>
        </w:tabs>
        <w:ind w:hanging="720" w:left="1080"/>
      </w:p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39F8239B"/>
    <w:multiLevelType w:val="hybridMultilevel"/>
    <w:tmpl w:val="030E7EE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611305C"/>
    <w:multiLevelType w:val="hybridMultilevel"/>
    <w:tmpl w:val="030E7EE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063B"/>
    <w:rsid w:val="0002264B"/>
    <w:rsid w:val="00022D23"/>
    <w:rsid w:val="00044B3C"/>
    <w:rsid w:val="000809C6"/>
    <w:rsid w:val="0009063B"/>
    <w:rsid w:val="000B316B"/>
    <w:rsid w:val="000D0A15"/>
    <w:rsid w:val="000E5E78"/>
    <w:rsid w:val="00102181"/>
    <w:rsid w:val="00104D45"/>
    <w:rsid w:val="00125C43"/>
    <w:rsid w:val="001270AE"/>
    <w:rsid w:val="00144A39"/>
    <w:rsid w:val="00153935"/>
    <w:rsid w:val="001F02BF"/>
    <w:rsid w:val="00217F65"/>
    <w:rsid w:val="002243F8"/>
    <w:rsid w:val="00232059"/>
    <w:rsid w:val="002365C1"/>
    <w:rsid w:val="002529CA"/>
    <w:rsid w:val="00283DF8"/>
    <w:rsid w:val="002946C5"/>
    <w:rsid w:val="002B2864"/>
    <w:rsid w:val="002B55E5"/>
    <w:rsid w:val="002D353D"/>
    <w:rsid w:val="003037C3"/>
    <w:rsid w:val="00420133"/>
    <w:rsid w:val="0042106B"/>
    <w:rsid w:val="00426D73"/>
    <w:rsid w:val="004616F7"/>
    <w:rsid w:val="004736D2"/>
    <w:rsid w:val="00490D8F"/>
    <w:rsid w:val="004A6DEE"/>
    <w:rsid w:val="004B5866"/>
    <w:rsid w:val="004C2ED7"/>
    <w:rsid w:val="004C3DAE"/>
    <w:rsid w:val="004E254B"/>
    <w:rsid w:val="00514642"/>
    <w:rsid w:val="00554328"/>
    <w:rsid w:val="005557CA"/>
    <w:rsid w:val="00592450"/>
    <w:rsid w:val="00592997"/>
    <w:rsid w:val="00596D05"/>
    <w:rsid w:val="005A135A"/>
    <w:rsid w:val="005D4B7E"/>
    <w:rsid w:val="00605670"/>
    <w:rsid w:val="0064065E"/>
    <w:rsid w:val="0065643D"/>
    <w:rsid w:val="0066158C"/>
    <w:rsid w:val="00663809"/>
    <w:rsid w:val="0067484E"/>
    <w:rsid w:val="00685AED"/>
    <w:rsid w:val="006D35F8"/>
    <w:rsid w:val="006D3DFA"/>
    <w:rsid w:val="00702229"/>
    <w:rsid w:val="00761CCE"/>
    <w:rsid w:val="007643BC"/>
    <w:rsid w:val="0079633A"/>
    <w:rsid w:val="00810325"/>
    <w:rsid w:val="00827C7E"/>
    <w:rsid w:val="00827EB0"/>
    <w:rsid w:val="008312E4"/>
    <w:rsid w:val="00840748"/>
    <w:rsid w:val="008572D9"/>
    <w:rsid w:val="0088502C"/>
    <w:rsid w:val="008B3391"/>
    <w:rsid w:val="008B6EEB"/>
    <w:rsid w:val="008E4CE8"/>
    <w:rsid w:val="008E6AB3"/>
    <w:rsid w:val="00962487"/>
    <w:rsid w:val="00970EB7"/>
    <w:rsid w:val="00977C3B"/>
    <w:rsid w:val="00985388"/>
    <w:rsid w:val="009961AD"/>
    <w:rsid w:val="009A3A72"/>
    <w:rsid w:val="009A56AD"/>
    <w:rsid w:val="00A00233"/>
    <w:rsid w:val="00A0549E"/>
    <w:rsid w:val="00A42896"/>
    <w:rsid w:val="00A6142B"/>
    <w:rsid w:val="00A90822"/>
    <w:rsid w:val="00A9705A"/>
    <w:rsid w:val="00B055E1"/>
    <w:rsid w:val="00B4552C"/>
    <w:rsid w:val="00B67C46"/>
    <w:rsid w:val="00BC1CE9"/>
    <w:rsid w:val="00BC6974"/>
    <w:rsid w:val="00BD78AB"/>
    <w:rsid w:val="00BF0DCE"/>
    <w:rsid w:val="00C565DA"/>
    <w:rsid w:val="00C84090"/>
    <w:rsid w:val="00C96A2F"/>
    <w:rsid w:val="00CA58D0"/>
    <w:rsid w:val="00CD7D20"/>
    <w:rsid w:val="00D64C95"/>
    <w:rsid w:val="00D73E33"/>
    <w:rsid w:val="00D80B85"/>
    <w:rsid w:val="00D92054"/>
    <w:rsid w:val="00DD6E24"/>
    <w:rsid w:val="00E603EE"/>
    <w:rsid w:val="00EA2081"/>
    <w:rsid w:val="00EA2D79"/>
    <w:rsid w:val="00EC6F43"/>
    <w:rsid w:val="00ED64D7"/>
    <w:rsid w:val="00EF774F"/>
    <w:rsid w:val="00EF7E9E"/>
    <w:rsid w:val="00F04F68"/>
    <w:rsid w:val="00F270CE"/>
    <w:rsid w:val="00F47126"/>
    <w:rsid w:val="00F55908"/>
    <w:rsid w:val="00FA2655"/>
    <w:rsid w:val="00FC183A"/>
    <w:rsid w:val="00FD10DE"/>
    <w:rsid w:val="00FD1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9063B"/>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9063B"/>
    <w:pPr>
      <w:tabs>
        <w:tab w:pos="4536" w:val="center"/>
        <w:tab w:pos="9072" w:val="right"/>
      </w:tabs>
    </w:pPr>
  </w:style>
  <w:style w:customStyle="true" w:styleId="ZaglavljeChar" w:type="character">
    <w:name w:val="Zaglavlje Char"/>
    <w:basedOn w:val="Zadanifontodlomka"/>
    <w:link w:val="Zaglavlje"/>
    <w:uiPriority w:val="99"/>
    <w:rsid w:val="0009063B"/>
    <w:rPr>
      <w:rFonts w:cs="Times New Roman" w:eastAsia="Times New Roman" w:hAnsi="Times New Roman" w:ascii="Times New Roman"/>
      <w:bCs/>
      <w:sz w:val="24"/>
      <w:szCs w:val="24"/>
      <w:lang w:eastAsia="hr-HR"/>
    </w:rPr>
  </w:style>
  <w:style w:styleId="Tekstbalonia" w:type="paragraph">
    <w:name w:val="Balloon Text"/>
    <w:basedOn w:val="Normal"/>
    <w:link w:val="TekstbaloniaChar"/>
    <w:uiPriority w:val="99"/>
    <w:semiHidden/>
    <w:unhideWhenUsed/>
    <w:rsid w:val="000906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9063B"/>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09063B"/>
    <w:pPr>
      <w:tabs>
        <w:tab w:pos="4536" w:val="center"/>
        <w:tab w:pos="9072" w:val="right"/>
      </w:tabs>
    </w:pPr>
  </w:style>
  <w:style w:customStyle="true" w:styleId="PodnojeChar" w:type="character">
    <w:name w:val="Podnožje Char"/>
    <w:basedOn w:val="Zadanifontodlomka"/>
    <w:link w:val="Podnoje"/>
    <w:uiPriority w:val="99"/>
    <w:rsid w:val="0009063B"/>
    <w:rPr>
      <w:rFonts w:cs="Times New Roman" w:eastAsia="Times New Roman" w:hAnsi="Times New Roman" w:ascii="Times New Roman"/>
      <w:bCs/>
      <w:sz w:val="24"/>
      <w:szCs w:val="24"/>
      <w:lang w:eastAsia="hr-HR"/>
    </w:rPr>
  </w:style>
  <w:style w:styleId="Odlomakpopisa" w:type="paragraph">
    <w:name w:val="List Paragraph"/>
    <w:basedOn w:val="Normal"/>
    <w:next w:val="Normal"/>
    <w:link w:val="OdlomakpopisaChar"/>
    <w:uiPriority w:val="34"/>
    <w:qFormat/>
    <w:rsid w:val="005557CA"/>
    <w:pPr>
      <w:tabs>
        <w:tab w:pos="851" w:val="left"/>
      </w:tabs>
      <w:spacing w:after="240"/>
      <w:ind w:firstLine="567"/>
      <w:jc w:val="both"/>
    </w:pPr>
    <w:rPr>
      <w:rFonts w:cstheme="minorBidi"/>
      <w:bCs w:val="false"/>
    </w:rPr>
  </w:style>
  <w:style w:customStyle="true" w:styleId="OdlomakpopisaChar" w:type="character">
    <w:name w:val="Odlomak popisa Char"/>
    <w:basedOn w:val="Zadanifontodlomka"/>
    <w:link w:val="Odlomakpopisa"/>
    <w:uiPriority w:val="34"/>
    <w:rsid w:val="005557CA"/>
    <w:rPr>
      <w:rFonts w:eastAsia="Times New Roman" w:hAnsi="Times New Roman" w:ascii="Times New Roman"/>
      <w:sz w:val="24"/>
      <w:szCs w:val="24"/>
      <w:lang w:eastAsia="hr-HR"/>
    </w:rPr>
  </w:style>
  <w:style w:styleId="Tijeloteksta" w:type="paragraph">
    <w:name w:val="Body Text"/>
    <w:basedOn w:val="Normal"/>
    <w:link w:val="TijelotekstaChar"/>
    <w:unhideWhenUsed/>
    <w:rsid w:val="005557CA"/>
    <w:pPr>
      <w:spacing w:after="120"/>
    </w:pPr>
    <w:rPr>
      <w:rFonts w:cstheme="minorBidi" w:eastAsiaTheme="minorHAnsi"/>
      <w:bCs w:val="false"/>
      <w:lang w:eastAsia="en-US"/>
    </w:rPr>
  </w:style>
  <w:style w:customStyle="true" w:styleId="TijelotekstaChar" w:type="character">
    <w:name w:val="Tijelo teksta Char"/>
    <w:basedOn w:val="Zadanifontodlomka"/>
    <w:link w:val="Tijeloteksta"/>
    <w:rsid w:val="005557CA"/>
    <w:rPr>
      <w:rFonts w:hAnsi="Times New Roman" w:ascii="Times New Roman"/>
      <w:sz w:val="24"/>
      <w:szCs w:val="24"/>
    </w:rPr>
  </w:style>
  <w:style w:styleId="Tekstrezerviranogmjesta" w:type="character">
    <w:name w:val="Placeholder Text"/>
    <w:basedOn w:val="Zadanifontodlomka"/>
    <w:uiPriority w:val="99"/>
    <w:semiHidden/>
    <w:rsid w:val="00EC6F43"/>
    <w:rPr>
      <w:color w:val="808080"/>
      <w:bdr w:space="0" w:sz="0" w:color="auto" w:val="none"/>
      <w:shd w:fill="auto" w:color="auto" w:val="clear"/>
    </w:rPr>
  </w:style>
  <w:style w:customStyle="true" w:styleId="eSPISCCParagraphDefaultFont" w:type="character">
    <w:name w:val="eSPIS_CC_Paragraph Default Font"/>
    <w:basedOn w:val="Zadanifontodlomka"/>
    <w:rsid w:val="00EC6F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C6F43"/>
    <w:rPr>
      <w:bdr w:space="0" w:sz="0" w:color="auto" w:val="none"/>
      <w:shd w:fill="FFFFCC" w:color="auto" w:val="clear"/>
      <w:lang w:val="hr-HR"/>
    </w:rPr>
  </w:style>
  <w:style w:customStyle="true" w:styleId="PozadinaSvijetloCrvena" w:type="character">
    <w:name w:val="Pozadina_SvijetloCrvena"/>
    <w:basedOn w:val="eSPISCCParagraphDefaultFont"/>
    <w:rsid w:val="00EC6F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C6F43"/>
    <w:rPr>
      <w:rFonts w:cs="Times New Roman" w:hAnsi="Times New Roman" w:ascii="Times New Roman"/>
      <w:sz w:val="24"/>
      <w:bdr w:space="0" w:sz="0" w:color="auto" w:val="none"/>
      <w:shd w:fill="CCFFCC" w:color="auto" w:val="clear"/>
      <w:lang w:val="hr-HR"/>
    </w:rPr>
  </w:style>
  <w:style w:styleId="Reetkatablice" w:type="table">
    <w:name w:val="Table Grid"/>
    <w:basedOn w:val="Obinatablica"/>
    <w:uiPriority w:val="59"/>
    <w:rsid w:val="002529CA"/>
    <w:pPr>
      <w:spacing w:lineRule="auto" w:line="240" w:after="0"/>
      <w:jc w:val="both"/>
    </w:pPr>
    <w:rPr>
      <w:rFonts w:hAnsi="Times New Roman" w:ascii="Times New Roman"/>
      <w:sz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uiPriority w:val="99"/>
    <w:semiHidden/>
    <w:unhideWhenUsed/>
    <w:rsid w:val="002529CA"/>
    <w:rPr>
      <w:color w:val="0000FF"/>
      <w:u w:val="single"/>
    </w:rPr>
  </w:style>
  <w:style w:styleId="Naglaeno" w:type="character">
    <w:name w:val="Strong"/>
    <w:basedOn w:val="Zadanifontodlomka"/>
    <w:uiPriority w:val="22"/>
    <w:qFormat/>
    <w:rsid w:val="002529CA"/>
    <w:rPr>
      <w:b/>
      <w:bCs/>
    </w:rPr>
  </w:style>
  <w:style w:styleId="Bezproreda" w:type="paragraph">
    <w:name w:val="No Spacing"/>
    <w:uiPriority w:val="1"/>
    <w:qFormat/>
    <w:rsid w:val="006D3DFA"/>
    <w:pPr>
      <w:spacing w:lineRule="auto" w:line="240" w:after="0"/>
    </w:pPr>
    <w:rPr>
      <w:rFonts w:cs="Times New Roman" w:eastAsia="Times New Roman" w:hAnsi="Times New Roman" w:ascii="Times New Roman"/>
      <w:bCs/>
      <w:sz w:val="24"/>
      <w:szCs w:val="24"/>
      <w:lang w:eastAsia="hr-HR"/>
    </w:rPr>
  </w:style>
  <w:style w:customStyle="true" w:styleId="Reetkatablice1" w:type="table">
    <w:name w:val="Rešetka tablice1"/>
    <w:basedOn w:val="Obinatablica"/>
    <w:next w:val="Reetkatablice"/>
    <w:uiPriority w:val="59"/>
    <w:rsid w:val="00420133"/>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2" w:type="table">
    <w:name w:val="Rešetka tablice2"/>
    <w:basedOn w:val="Obinatablica"/>
    <w:next w:val="Reetkatablice"/>
    <w:uiPriority w:val="59"/>
    <w:rsid w:val="008572D9"/>
    <w:pPr>
      <w:spacing w:lineRule="auto" w:line="240" w:after="0"/>
      <w:jc w:val="both"/>
    </w:pPr>
    <w:rPr>
      <w:rFonts w:cs="Times New Roman" w:eastAsia="Times New Roman" w:hAnsi="Times New Roman" w:ascii="Times New Roman"/>
      <w:sz w:val="24"/>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9063B"/>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9063B"/>
    <w:pPr>
      <w:tabs>
        <w:tab w:pos="4536" w:val="center"/>
        <w:tab w:pos="9072" w:val="right"/>
      </w:tabs>
    </w:pPr>
  </w:style>
  <w:style w:customStyle="1" w:styleId="ZaglavljeChar" w:type="character">
    <w:name w:val="Zaglavlje Char"/>
    <w:basedOn w:val="Zadanifontodlomka"/>
    <w:link w:val="Zaglavlje"/>
    <w:uiPriority w:val="99"/>
    <w:rsid w:val="0009063B"/>
    <w:rPr>
      <w:rFonts w:ascii="Times New Roman" w:cs="Times New Roman" w:eastAsia="Times New Roman" w:hAnsi="Times New Roman"/>
      <w:bCs/>
      <w:sz w:val="24"/>
      <w:szCs w:val="24"/>
      <w:lang w:eastAsia="hr-HR"/>
    </w:rPr>
  </w:style>
  <w:style w:styleId="Tekstbalonia" w:type="paragraph">
    <w:name w:val="Balloon Text"/>
    <w:basedOn w:val="Normal"/>
    <w:link w:val="TekstbaloniaChar"/>
    <w:uiPriority w:val="99"/>
    <w:semiHidden/>
    <w:unhideWhenUsed/>
    <w:rsid w:val="0009063B"/>
    <w:rPr>
      <w:rFonts w:ascii="Tahoma" w:cs="Tahoma" w:hAnsi="Tahoma"/>
      <w:sz w:val="16"/>
      <w:szCs w:val="16"/>
    </w:rPr>
  </w:style>
  <w:style w:customStyle="1" w:styleId="TekstbaloniaChar" w:type="character">
    <w:name w:val="Tekst balončića Char"/>
    <w:basedOn w:val="Zadanifontodlomka"/>
    <w:link w:val="Tekstbalonia"/>
    <w:uiPriority w:val="99"/>
    <w:semiHidden/>
    <w:rsid w:val="0009063B"/>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09063B"/>
    <w:pPr>
      <w:tabs>
        <w:tab w:pos="4536" w:val="center"/>
        <w:tab w:pos="9072" w:val="right"/>
      </w:tabs>
    </w:pPr>
  </w:style>
  <w:style w:customStyle="1" w:styleId="PodnojeChar" w:type="character">
    <w:name w:val="Podnožje Char"/>
    <w:basedOn w:val="Zadanifontodlomka"/>
    <w:link w:val="Podnoje"/>
    <w:uiPriority w:val="99"/>
    <w:rsid w:val="0009063B"/>
    <w:rPr>
      <w:rFonts w:ascii="Times New Roman" w:cs="Times New Roman" w:eastAsia="Times New Roman" w:hAnsi="Times New Roman"/>
      <w:bCs/>
      <w:sz w:val="24"/>
      <w:szCs w:val="24"/>
      <w:lang w:eastAsia="hr-HR"/>
    </w:rPr>
  </w:style>
  <w:style w:styleId="Odlomakpopisa" w:type="paragraph">
    <w:name w:val="List Paragraph"/>
    <w:basedOn w:val="Normal"/>
    <w:next w:val="Normal"/>
    <w:link w:val="OdlomakpopisaChar"/>
    <w:uiPriority w:val="34"/>
    <w:qFormat/>
    <w:rsid w:val="005557CA"/>
    <w:pPr>
      <w:tabs>
        <w:tab w:pos="851" w:val="left"/>
      </w:tabs>
      <w:spacing w:after="240"/>
      <w:ind w:firstLine="567"/>
      <w:jc w:val="both"/>
    </w:pPr>
    <w:rPr>
      <w:rFonts w:cstheme="minorBidi"/>
      <w:bCs w:val="0"/>
    </w:rPr>
  </w:style>
  <w:style w:customStyle="1" w:styleId="OdlomakpopisaChar" w:type="character">
    <w:name w:val="Odlomak popisa Char"/>
    <w:basedOn w:val="Zadanifontodlomka"/>
    <w:link w:val="Odlomakpopisa"/>
    <w:uiPriority w:val="34"/>
    <w:rsid w:val="005557CA"/>
    <w:rPr>
      <w:rFonts w:ascii="Times New Roman" w:eastAsia="Times New Roman" w:hAnsi="Times New Roman"/>
      <w:sz w:val="24"/>
      <w:szCs w:val="24"/>
      <w:lang w:eastAsia="hr-HR"/>
    </w:rPr>
  </w:style>
  <w:style w:styleId="Tijeloteksta" w:type="paragraph">
    <w:name w:val="Body Text"/>
    <w:basedOn w:val="Normal"/>
    <w:link w:val="TijelotekstaChar"/>
    <w:unhideWhenUsed/>
    <w:rsid w:val="005557CA"/>
    <w:pPr>
      <w:spacing w:after="120"/>
    </w:pPr>
    <w:rPr>
      <w:rFonts w:cstheme="minorBidi" w:eastAsiaTheme="minorHAnsi"/>
      <w:bCs w:val="0"/>
      <w:lang w:eastAsia="en-US"/>
    </w:rPr>
  </w:style>
  <w:style w:customStyle="1" w:styleId="TijelotekstaChar" w:type="character">
    <w:name w:val="Tijelo teksta Char"/>
    <w:basedOn w:val="Zadanifontodlomka"/>
    <w:link w:val="Tijeloteksta"/>
    <w:rsid w:val="005557CA"/>
    <w:rPr>
      <w:rFonts w:ascii="Times New Roman" w:hAnsi="Times New Roman"/>
      <w:sz w:val="24"/>
      <w:szCs w:val="24"/>
    </w:rPr>
  </w:style>
  <w:style w:styleId="Tekstrezerviranogmjesta" w:type="character">
    <w:name w:val="Placeholder Text"/>
    <w:basedOn w:val="Zadanifontodlomka"/>
    <w:uiPriority w:val="99"/>
    <w:semiHidden/>
    <w:rsid w:val="00EC6F43"/>
    <w:rPr>
      <w:color w:val="808080"/>
      <w:bdr w:color="auto" w:space="0" w:sz="0" w:val="none"/>
      <w:shd w:color="auto" w:fill="auto" w:val="clear"/>
    </w:rPr>
  </w:style>
  <w:style w:customStyle="1" w:styleId="eSPISCCParagraphDefaultFont" w:type="character">
    <w:name w:val="eSPIS_CC_Paragraph Default Font"/>
    <w:basedOn w:val="Zadanifontodlomka"/>
    <w:rsid w:val="00EC6F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C6F43"/>
    <w:rPr>
      <w:bdr w:color="auto" w:space="0" w:sz="0" w:val="none"/>
      <w:shd w:color="auto" w:fill="FFFFCC" w:val="clear"/>
      <w:lang w:val="hr-HR"/>
    </w:rPr>
  </w:style>
  <w:style w:customStyle="1" w:styleId="PozadinaSvijetloCrvena" w:type="character">
    <w:name w:val="Pozadina_SvijetloCrvena"/>
    <w:basedOn w:val="eSPISCCParagraphDefaultFont"/>
    <w:rsid w:val="00EC6F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C6F43"/>
    <w:rPr>
      <w:rFonts w:ascii="Times New Roman" w:cs="Times New Roman" w:hAnsi="Times New Roman"/>
      <w:sz w:val="24"/>
      <w:bdr w:color="auto" w:space="0" w:sz="0" w:val="none"/>
      <w:shd w:color="auto" w:fill="CCFFCC" w:val="clear"/>
      <w:lang w:val="hr-HR"/>
    </w:rPr>
  </w:style>
  <w:style w:styleId="Reetkatablice" w:type="table">
    <w:name w:val="Table Grid"/>
    <w:basedOn w:val="Obinatablica"/>
    <w:uiPriority w:val="59"/>
    <w:rsid w:val="002529CA"/>
    <w:pPr>
      <w:spacing w:after="0" w:line="240" w:lineRule="auto"/>
      <w:jc w:val="both"/>
    </w:pPr>
    <w:rPr>
      <w:rFonts w:ascii="Times New Roman" w:hAnsi="Times New Roman"/>
      <w:sz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uiPriority w:val="99"/>
    <w:semiHidden/>
    <w:unhideWhenUsed/>
    <w:rsid w:val="002529CA"/>
    <w:rPr>
      <w:color w:val="0000FF"/>
      <w:u w:val="single"/>
    </w:rPr>
  </w:style>
  <w:style w:styleId="Naglaeno" w:type="character">
    <w:name w:val="Strong"/>
    <w:basedOn w:val="Zadanifontodlomka"/>
    <w:uiPriority w:val="22"/>
    <w:qFormat/>
    <w:rsid w:val="002529CA"/>
    <w:rPr>
      <w:b/>
      <w:bCs/>
    </w:rPr>
  </w:style>
  <w:style w:styleId="Bezproreda" w:type="paragraph">
    <w:name w:val="No Spacing"/>
    <w:uiPriority w:val="1"/>
    <w:qFormat/>
    <w:rsid w:val="006D3DFA"/>
    <w:pPr>
      <w:spacing w:after="0" w:line="240" w:lineRule="auto"/>
    </w:pPr>
    <w:rPr>
      <w:rFonts w:ascii="Times New Roman" w:cs="Times New Roman" w:eastAsia="Times New Roman" w:hAnsi="Times New Roman"/>
      <w:bCs/>
      <w:sz w:val="24"/>
      <w:szCs w:val="24"/>
      <w:lang w:eastAsia="hr-HR"/>
    </w:rPr>
  </w:style>
  <w:style w:customStyle="1" w:styleId="Reetkatablice1" w:type="table">
    <w:name w:val="Rešetka tablice1"/>
    <w:basedOn w:val="Obinatablica"/>
    <w:next w:val="Reetkatablice"/>
    <w:uiPriority w:val="59"/>
    <w:rsid w:val="00420133"/>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8572D9"/>
    <w:pPr>
      <w:spacing w:after="0" w:line="240" w:lineRule="auto"/>
      <w:jc w:val="both"/>
    </w:pPr>
    <w:rPr>
      <w:rFonts w:ascii="Times New Roman" w:cs="Times New Roman" w:eastAsia="Times New Roman" w:hAnsi="Times New Roman"/>
      <w:sz w:val="24"/>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9389619">
      <w:bodyDiv w:val="true"/>
      <w:marLeft w:val="0"/>
      <w:marRight w:val="0"/>
      <w:marTop w:val="0"/>
      <w:marBottom w:val="0"/>
      <w:divBdr>
        <w:top w:space="0" w:sz="0" w:color="auto" w:val="none"/>
        <w:left w:space="0" w:sz="0" w:color="auto" w:val="none"/>
        <w:bottom w:space="0" w:sz="0" w:color="auto" w:val="none"/>
        <w:right w:space="0" w:sz="0" w:color="auto" w:val="none"/>
      </w:divBdr>
    </w:div>
    <w:div w:id="20678762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izvorni_sadrzaj>
    <derivirana_varijabla naziv="DomainObject.Predmet.Broj_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2013.</izvorni_sadrzaj>
    <derivirana_varijabla naziv="DomainObject.Predmet.DatumOsnivanja_1">27.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St-73/2013</izvorni_sadrzaj>
    <derivirana_varijabla naziv="DomainObject.Predmet.OznakaBroj_1">St-73/2013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7 St-370/11</izvorni_sadrzaj>
    <derivirana_varijabla naziv="DomainObject.Predmet.PrimjedbaSuca_1">Nastavak postupka radi naknadne diobe,
veza 7 St-370/11</derivirana_varijabla>
  </DomainObject.Predmet.PrimjedbaSuca>
  <DomainObject.Predmet.PrimjedbaUpisnicara>
    <izvorni_sadrzaj/>
    <derivirana_varijabla naziv="DomainObject.Predmet.PrimjedbaUpisnicara_1"/>
  </DomainObject.Predmet.PrimjedbaUpisnicara>
  <DomainObject.Predmet.ProtustrankaFormated>
    <izvorni_sadrzaj>  Stečajna masa HISTRIA VILLAE d.o.o.  Pula</izvorni_sadrzaj>
    <derivirana_varijabla naziv="DomainObject.Predmet.ProtustrankaFormated_1">  Stečajna masa HISTRIA VILLAE d.o.o.  Pula</derivirana_varijabla>
  </DomainObject.Predmet.ProtustrankaFormated>
  <DomainObject.Predmet.ProtustrankaFormatedOIB>
    <izvorni_sadrzaj>  Stečajna masa HISTRIA VILLAE d.o.o.  Pula, OIB 00818425901</izvorni_sadrzaj>
    <derivirana_varijabla naziv="DomainObject.Predmet.ProtustrankaFormatedOIB_1">  Stečajna masa HISTRIA VILLAE d.o.o.  Pula, OIB 00818425901</derivirana_varijabla>
  </DomainObject.Predmet.ProtustrankaFormatedOIB>
  <DomainObject.Predmet.ProtustrankaFormatedWithAdress>
    <izvorni_sadrzaj> Stečajna masa HISTRIA VILLAE d.o.o.  Pula, Kranjčevićeva 16, 52 100 Pula</izvorni_sadrzaj>
    <derivirana_varijabla naziv="DomainObject.Predmet.ProtustrankaFormatedWithAdress_1"> Stečajna masa HISTRIA VILLAE d.o.o.  Pula, Kranjčevićeva 16, 52 100 Pula</derivirana_varijabla>
  </DomainObject.Predmet.ProtustrankaFormatedWithAdress>
  <DomainObject.Predmet.ProtustrankaFormatedWithAdressOIB>
    <izvorni_sadrzaj> Stečajna masa HISTRIA VILLAE d.o.o.  Pula, OIB 00818425901, Kranjčevićeva 16, 52 100 Pula</izvorni_sadrzaj>
    <derivirana_varijabla naziv="DomainObject.Predmet.ProtustrankaFormatedWithAdressOIB_1"> Stečajna masa HISTRIA VILLAE d.o.o.  Pula, OIB 00818425901, Kranjčevićeva 16, 52 100 Pula</derivirana_varijabla>
  </DomainObject.Predmet.ProtustrankaFormatedWithAdressOIB>
  <DomainObject.Predmet.ProtustrankaWithAdress>
    <izvorni_sadrzaj>Stečajna masa HISTRIA VILLAE d.o.o.  Pula Kranjčevićeva 16, 52 100 Pula</izvorni_sadrzaj>
    <derivirana_varijabla naziv="DomainObject.Predmet.ProtustrankaWithAdress_1">Stečajna masa HISTRIA VILLAE d.o.o.  Pula Kranjčevićeva 16, 52 100 Pula</derivirana_varijabla>
  </DomainObject.Predmet.ProtustrankaWithAdress>
  <DomainObject.Predmet.ProtustrankaWithAdressOIB>
    <izvorni_sadrzaj>Stečajna masa HISTRIA VILLAE d.o.o.  Pula, OIB 00818425901, Kranjčevićeva 16, 52 100 Pula</izvorni_sadrzaj>
    <derivirana_varijabla naziv="DomainObject.Predmet.ProtustrankaWithAdressOIB_1">Stečajna masa HISTRIA VILLAE d.o.o.  Pula, OIB 00818425901, Kranjčevićeva 16, 52 100 Pula</derivirana_varijabla>
  </DomainObject.Predmet.ProtustrankaWithAdressOIB>
  <DomainObject.Predmet.ProtustrankaNazivFormated>
    <izvorni_sadrzaj>Stečajna masa HISTRIA VILLAE d.o.o.  Pula</izvorni_sadrzaj>
    <derivirana_varijabla naziv="DomainObject.Predmet.ProtustrankaNazivFormated_1">Stečajna masa HISTRIA VILLAE d.o.o.  Pula</derivirana_varijabla>
  </DomainObject.Predmet.ProtustrankaNazivFormated>
  <DomainObject.Predmet.ProtustrankaNazivFormatedOIB>
    <izvorni_sadrzaj>Stečajna masa HISTRIA VILLAE d.o.o.  Pula, OIB 00818425901</izvorni_sadrzaj>
    <derivirana_varijabla naziv="DomainObject.Predmet.ProtustrankaNazivFormatedOIB_1">Stečajna masa HISTRIA VILLAE d.o.o.  Pula, OIB 00818425901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MIRELLA SANTINA AZZALIN  Venezia; CARLO MENEGHETTI  Portogruaro; MARZIO BARBIERO  Portogruaro; LUCA INFANTI  Sesto Al Reghena; FABIANO BARBISAN  Fossalta Di Portogruaro; GIORGIO MARCO ZANAZZO  Milano; MARIA PIA CHIARELLO  Portogruaro</izvorni_sadrzaj>
    <derivirana_varijabla naziv="DomainObject.Predmet.StrankaFormated_1">  MIRELLA SANTINA AZZALIN  Venezia; CARLO MENEGHETTI  Portogruaro; MARZIO BARBIERO  Portogruaro; LUCA INFANTI  Sesto Al Reghena; FABIANO BARBISAN  Fossalta Di Portogruaro; GIORGIO MARCO ZANAZZO  Milano; MARIA PIA CHIARELLO  Portogruaro</derivirana_varijabla>
  </DomainObject.Predmet.StrankaFormated>
  <DomainObject.Predmet.StrankaFormatedOIB>
    <izvorni_sadrzaj>  MIRELLA SANTINA AZZALIN  Venezia; CARLO MENEGHETTI  Portogruaro; MARZIO BARBIERO  Portogruaro; LUCA INFANTI  Sesto Al Reghena; FABIANO BARBISAN  Fossalta Di Portogruaro; GIORGIO MARCO ZANAZZO  Milano; MARIA PIA CHIARELLO  Portogruaro</izvorni_sadrzaj>
    <derivirana_varijabla naziv="DomainObject.Predmet.StrankaFormatedOIB_1">  MIRELLA SANTINA AZZALIN  Venezia; CARLO MENEGHETTI  Portogruaro; MARZIO BARBIERO  Portogruaro; LUCA INFANTI  Sesto Al Reghena; FABIANO BARBISAN  Fossalta Di Portogruaro; GIORGIO MARCO ZANAZZO  Milano; MARIA PIA CHIARELLO  Portogruaro</derivirana_varijabla>
  </DomainObject.Predmet.StrankaFormatedOIB>
  <DomainObject.Predmet.StrankaFormatedWithAdress>
    <izvorni_sadrzaj> MIRELLA SANTINA AZZALIN  Venezia, Via Emilia 5, Venezia; CARLO MENEGHETTI  Portogruaro, Via Camucina 18, Portogruaro; MARZIO BARBIERO  Portogruaro, Via Adige 9, Portogruaro; LUCA INFANTI  Sesto Al Reghena, Via Bosco 5, Sesto Al Reghena; FABIANO BARBISAN  Fossalta Di Portogruaro, Via Venzone 5, Fossalta Di Portogruaro; GIORGIO MARCO ZANAZZO  Milano, Via Le Abruzzi 3, Milano; MARIA PIA CHIARELLO  Portogruaro, Via Adige 9, Portogruaro</izvorni_sadrzaj>
    <derivirana_varijabla naziv="DomainObject.Predmet.StrankaFormatedWithAdress_1"> MIRELLA SANTINA AZZALIN  Venezia, Via Emilia 5, Venezia; CARLO MENEGHETTI  Portogruaro, Via Camucina 18, Portogruaro; MARZIO BARBIERO  Portogruaro, Via Adige 9, Portogruaro; LUCA INFANTI  Sesto Al Reghena, Via Bosco 5, Sesto Al Reghena; FABIANO BARBISAN  Fossalta Di Portogruaro, Via Venzone 5, Fossalta Di Portogruaro; GIORGIO MARCO ZANAZZO  Milano, Via Le Abruzzi 3, Milano; MARIA PIA CHIARELLO  Portogruaro, Via Adige 9, Portogruaro</derivirana_varijabla>
  </DomainObject.Predmet.StrankaFormatedWithAdress>
  <DomainObject.Predmet.StrankaFormatedWithAdressOIB>
    <izvorni_sadrzaj> MIRELLA SANTINA AZZALIN  Venezia, Via Emilia 5, Venezia; CARLO MENEGHETTI  Portogruaro, Via Camucina 18, Portogruaro; MARZIO BARBIERO  Portogruaro, Via Adige 9, Portogruaro; LUCA INFANTI  Sesto Al Reghena, Via Bosco 5, Sesto Al Reghena; FABIANO BARBISAN  Fossalta Di Portogruaro, Via Venzone 5, Fossalta Di Portogruaro; GIORGIO MARCO ZANAZZO  Milano, Via Le Abruzzi 3, Milano; MARIA PIA CHIARELLO  Portogruaro, Via Adige 9, Portogruaro</izvorni_sadrzaj>
    <derivirana_varijabla naziv="DomainObject.Predmet.StrankaFormatedWithAdressOIB_1"> MIRELLA SANTINA AZZALIN  Venezia, Via Emilia 5, Venezia; CARLO MENEGHETTI  Portogruaro, Via Camucina 18, Portogruaro; MARZIO BARBIERO  Portogruaro, Via Adige 9, Portogruaro; LUCA INFANTI  Sesto Al Reghena, Via Bosco 5, Sesto Al Reghena; FABIANO BARBISAN  Fossalta Di Portogruaro, Via Venzone 5, Fossalta Di Portogruaro; GIORGIO MARCO ZANAZZO  Milano, Via Le Abruzzi 3, Milano; MARIA PIA CHIARELLO  Portogruaro, Via Adige 9, Portogruaro</derivirana_varijabla>
  </DomainObject.Predmet.StrankaFormatedWithAdressOIB>
  <DomainObject.Predmet.StrankaWithAdress>
    <izvorni_sadrzaj>MIRELLA SANTINA AZZALIN  Venezia Via Emilia 5,Venezia,CARLO MENEGHETTI  Portogruaro Via Camucina 18,Portogruaro,MARZIO BARBIERO  Portogruaro Via Adige 9,Portogruaro,LUCA INFANTI  Sesto Al Reghena Via Bosco 5,Sesto Al Reghena,FABIANO BARBISAN  Fossalta Di Portogruaro Via Venzone 5,Fossalta Di Portogruaro,GIORGIO MARCO ZANAZZO  Milano Via Le Abruzzi 3,Milano,MARIA PIA CHIARELLO  Portogruaro Via Adige 9,Portogruaro</izvorni_sadrzaj>
    <derivirana_varijabla naziv="DomainObject.Predmet.StrankaWithAdress_1">MIRELLA SANTINA AZZALIN  Venezia Via Emilia 5,Venezia,CARLO MENEGHETTI  Portogruaro Via Camucina 18,Portogruaro,MARZIO BARBIERO  Portogruaro Via Adige 9,Portogruaro,LUCA INFANTI  Sesto Al Reghena Via Bosco 5,Sesto Al Reghena,FABIANO BARBISAN  Fossalta Di Portogruaro Via Venzone 5,Fossalta Di Portogruaro,GIORGIO MARCO ZANAZZO  Milano Via Le Abruzzi 3,Milano,MARIA PIA CHIARELLO  Portogruaro Via Adige 9,Portogruaro</derivirana_varijabla>
  </DomainObject.Predmet.StrankaWithAdress>
  <DomainObject.Predmet.StrankaWithAdressOIB>
    <izvorni_sadrzaj>MIRELLA SANTINA AZZALIN  Venezia, Via Emilia 5,Venezia,CARLO MENEGHETTI  Portogruaro, Via Camucina 18,Portogruaro,MARZIO BARBIERO  Portogruaro, Via Adige 9,Portogruaro,LUCA INFANTI  Sesto Al Reghena, Via Bosco 5,Sesto Al Reghena,FABIANO BARBISAN  Fossalta Di Portogruaro, Via Venzone 5,Fossalta Di Portogruaro,GIORGIO MARCO ZANAZZO  Milano, Via Le Abruzzi 3,Milano,MARIA PIA CHIARELLO  Portogruaro, Via Adige 9,Portogruaro</izvorni_sadrzaj>
    <derivirana_varijabla naziv="DomainObject.Predmet.StrankaWithAdressOIB_1">MIRELLA SANTINA AZZALIN  Venezia, Via Emilia 5,Venezia,CARLO MENEGHETTI  Portogruaro, Via Camucina 18,Portogruaro,MARZIO BARBIERO  Portogruaro, Via Adige 9,Portogruaro,LUCA INFANTI  Sesto Al Reghena, Via Bosco 5,Sesto Al Reghena,FABIANO BARBISAN  Fossalta Di Portogruaro, Via Venzone 5,Fossalta Di Portogruaro,GIORGIO MARCO ZANAZZO  Milano, Via Le Abruzzi 3,Milano,MARIA PIA CHIARELLO  Portogruaro, Via Adige 9,Portogruaro</derivirana_varijabla>
  </DomainObject.Predmet.StrankaWithAdressOIB>
  <DomainObject.Predmet.StrankaNazivFormated>
    <izvorni_sadrzaj>MIRELLA SANTINA AZZALIN  Venezia,CARLO MENEGHETTI  Portogruaro,MARZIO BARBIERO  Portogruaro,LUCA INFANTI  Sesto Al Reghena,FABIANO BARBISAN  Fossalta Di Portogruaro,GIORGIO MARCO ZANAZZO  Milano,MARIA PIA CHIARELLO  Portogruaro</izvorni_sadrzaj>
    <derivirana_varijabla naziv="DomainObject.Predmet.StrankaNazivFormated_1">MIRELLA SANTINA AZZALIN  Venezia,CARLO MENEGHETTI  Portogruaro,MARZIO BARBIERO  Portogruaro,LUCA INFANTI  Sesto Al Reghena,FABIANO BARBISAN  Fossalta Di Portogruaro,GIORGIO MARCO ZANAZZO  Milano,MARIA PIA CHIARELLO  Portogruaro</derivirana_varijabla>
  </DomainObject.Predmet.StrankaNazivFormated>
  <DomainObject.Predmet.StrankaNazivFormatedOIB>
    <izvorni_sadrzaj>MIRELLA SANTINA AZZALIN  Venezia,CARLO MENEGHETTI  Portogruaro,MARZIO BARBIERO  Portogruaro,LUCA INFANTI  Sesto Al Reghena,FABIANO BARBISAN  Fossalta Di Portogruaro,GIORGIO MARCO ZANAZZO  Milano,MARIA PIA CHIARELLO  Portogruaro</izvorni_sadrzaj>
    <derivirana_varijabla naziv="DomainObject.Predmet.StrankaNazivFormatedOIB_1">MIRELLA SANTINA AZZALIN  Venezia,CARLO MENEGHETTI  Portogruaro,MARZIO BARBIERO  Portogruaro,LUCA INFANTI  Sesto Al Reghena,FABIANO BARBISAN  Fossalta Di Portogruaro,GIORGIO MARCO ZANAZZO  Milano,MARIA PIA CHIARELLO  Portogruaro</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MIRELLA SANTINA AZZALIN  Venezia</item>
      <item>CARLO MENEGHETTI  Portogruaro</item>
      <item>MARZIO BARBIERO  Portogruaro</item>
      <item>LUCA INFANTI  Sesto Al Reghena</item>
      <item>FABIANO BARBISAN  Fossalta Di Portogruaro</item>
      <item>GIORGIO MARCO ZANAZZO  Milano</item>
      <item>MARIA PIA CHIARELLO  Portogruaro</item>
    </izvorni_sadrzaj>
    <derivirana_varijabla naziv="DomainObject.Predmet.StrankaListFormated_1">
      <item>MIRELLA SANTINA AZZALIN  Venezia</item>
      <item>CARLO MENEGHETTI  Portogruaro</item>
      <item>MARZIO BARBIERO  Portogruaro</item>
      <item>LUCA INFANTI  Sesto Al Reghena</item>
      <item>FABIANO BARBISAN  Fossalta Di Portogruaro</item>
      <item>GIORGIO MARCO ZANAZZO  Milano</item>
      <item>MARIA PIA CHIARELLO  Portogruaro</item>
    </derivirana_varijabla>
  </DomainObject.Predmet.StrankaListFormated>
  <DomainObject.Predmet.StrankaListFormatedOIB>
    <izvorni_sadrzaj>
      <item>MIRELLA SANTINA AZZALIN  Venezia</item>
      <item>CARLO MENEGHETTI  Portogruaro</item>
      <item>MARZIO BARBIERO  Portogruaro</item>
      <item>LUCA INFANTI  Sesto Al Reghena</item>
      <item>FABIANO BARBISAN  Fossalta Di Portogruaro</item>
      <item>GIORGIO MARCO ZANAZZO  Milano</item>
      <item>MARIA PIA CHIARELLO  Portogruaro</item>
    </izvorni_sadrzaj>
    <derivirana_varijabla naziv="DomainObject.Predmet.StrankaListFormatedOIB_1">
      <item>MIRELLA SANTINA AZZALIN  Venezia</item>
      <item>CARLO MENEGHETTI  Portogruaro</item>
      <item>MARZIO BARBIERO  Portogruaro</item>
      <item>LUCA INFANTI  Sesto Al Reghena</item>
      <item>FABIANO BARBISAN  Fossalta Di Portogruaro</item>
      <item>GIORGIO MARCO ZANAZZO  Milano</item>
      <item>MARIA PIA CHIARELLO  Portogruaro</item>
    </derivirana_varijabla>
  </DomainObject.Predmet.StrankaListFormatedOIB>
  <DomainObject.Predmet.StrankaListFormatedWithAdress>
    <izvorni_sadrzaj>
      <item>MIRELLA SANTINA AZZALIN  Venezia, Via Emilia 5, Venezia</item>
      <item>CARLO MENEGHETTI  Portogruaro, Via Camucina 18, Portogruaro</item>
      <item>MARZIO BARBIERO  Portogruaro, Via Adige 9, Portogruaro</item>
      <item>LUCA INFANTI  Sesto Al Reghena, Via Bosco 5, Sesto Al Reghena</item>
      <item>FABIANO BARBISAN  Fossalta Di Portogruaro, Via Venzone 5, Fossalta Di Portogruaro</item>
      <item>GIORGIO MARCO ZANAZZO  Milano, Via Le Abruzzi 3, Milano</item>
      <item>MARIA PIA CHIARELLO  Portogruaro, Via Adige 9, Portogruaro</item>
    </izvorni_sadrzaj>
    <derivirana_varijabla naziv="DomainObject.Predmet.StrankaListFormatedWithAdress_1">
      <item>MIRELLA SANTINA AZZALIN  Venezia, Via Emilia 5, Venezia</item>
      <item>CARLO MENEGHETTI  Portogruaro, Via Camucina 18, Portogruaro</item>
      <item>MARZIO BARBIERO  Portogruaro, Via Adige 9, Portogruaro</item>
      <item>LUCA INFANTI  Sesto Al Reghena, Via Bosco 5, Sesto Al Reghena</item>
      <item>FABIANO BARBISAN  Fossalta Di Portogruaro, Via Venzone 5, Fossalta Di Portogruaro</item>
      <item>GIORGIO MARCO ZANAZZO  Milano, Via Le Abruzzi 3, Milano</item>
      <item>MARIA PIA CHIARELLO  Portogruaro, Via Adige 9, Portogruaro</item>
    </derivirana_varijabla>
  </DomainObject.Predmet.StrankaListFormatedWithAdress>
  <DomainObject.Predmet.StrankaListFormatedWithAdressOIB>
    <izvorni_sadrzaj>
      <item>MIRELLA SANTINA AZZALIN  Venezia, Via Emilia 5, Venezia</item>
      <item>CARLO MENEGHETTI  Portogruaro, Via Camucina 18, Portogruaro</item>
      <item>MARZIO BARBIERO  Portogruaro, Via Adige 9, Portogruaro</item>
      <item>LUCA INFANTI  Sesto Al Reghena, Via Bosco 5, Sesto Al Reghena</item>
      <item>FABIANO BARBISAN  Fossalta Di Portogruaro, Via Venzone 5, Fossalta Di Portogruaro</item>
      <item>GIORGIO MARCO ZANAZZO  Milano, Via Le Abruzzi 3, Milano</item>
      <item>MARIA PIA CHIARELLO  Portogruaro, Via Adige 9, Portogruaro</item>
    </izvorni_sadrzaj>
    <derivirana_varijabla naziv="DomainObject.Predmet.StrankaListFormatedWithAdressOIB_1">
      <item>MIRELLA SANTINA AZZALIN  Venezia, Via Emilia 5, Venezia</item>
      <item>CARLO MENEGHETTI  Portogruaro, Via Camucina 18, Portogruaro</item>
      <item>MARZIO BARBIERO  Portogruaro, Via Adige 9, Portogruaro</item>
      <item>LUCA INFANTI  Sesto Al Reghena, Via Bosco 5, Sesto Al Reghena</item>
      <item>FABIANO BARBISAN  Fossalta Di Portogruaro, Via Venzone 5, Fossalta Di Portogruaro</item>
      <item>GIORGIO MARCO ZANAZZO  Milano, Via Le Abruzzi 3, Milano</item>
      <item>MARIA PIA CHIARELLO  Portogruaro, Via Adige 9, Portogruaro</item>
    </derivirana_varijabla>
  </DomainObject.Predmet.StrankaListFormatedWithAdressOIB>
  <DomainObject.Predmet.StrankaListNazivFormated>
    <izvorni_sadrzaj>
      <item>MIRELLA SANTINA AZZALIN  Venezia</item>
      <item>CARLO MENEGHETTI  Portogruaro</item>
      <item>MARZIO BARBIERO  Portogruaro</item>
      <item>LUCA INFANTI  Sesto Al Reghena</item>
      <item>FABIANO BARBISAN  Fossalta Di Portogruaro</item>
      <item>GIORGIO MARCO ZANAZZO  Milano</item>
      <item>MARIA PIA CHIARELLO  Portogruaro</item>
    </izvorni_sadrzaj>
    <derivirana_varijabla naziv="DomainObject.Predmet.StrankaListNazivFormated_1">
      <item>MIRELLA SANTINA AZZALIN  Venezia</item>
      <item>CARLO MENEGHETTI  Portogruaro</item>
      <item>MARZIO BARBIERO  Portogruaro</item>
      <item>LUCA INFANTI  Sesto Al Reghena</item>
      <item>FABIANO BARBISAN  Fossalta Di Portogruaro</item>
      <item>GIORGIO MARCO ZANAZZO  Milano</item>
      <item>MARIA PIA CHIARELLO  Portogruaro</item>
    </derivirana_varijabla>
  </DomainObject.Predmet.StrankaListNazivFormated>
  <DomainObject.Predmet.StrankaListNazivFormatedOIB>
    <izvorni_sadrzaj>
      <item>MIRELLA SANTINA AZZALIN  Venezia</item>
      <item>CARLO MENEGHETTI  Portogruaro</item>
      <item>MARZIO BARBIERO  Portogruaro</item>
      <item>LUCA INFANTI  Sesto Al Reghena</item>
      <item>FABIANO BARBISAN  Fossalta Di Portogruaro</item>
      <item>GIORGIO MARCO ZANAZZO  Milano</item>
      <item>MARIA PIA CHIARELLO  Portogruaro</item>
    </izvorni_sadrzaj>
    <derivirana_varijabla naziv="DomainObject.Predmet.StrankaListNazivFormatedOIB_1">
      <item>MIRELLA SANTINA AZZALIN  Venezia</item>
      <item>CARLO MENEGHETTI  Portogruaro</item>
      <item>MARZIO BARBIERO  Portogruaro</item>
      <item>LUCA INFANTI  Sesto Al Reghena</item>
      <item>FABIANO BARBISAN  Fossalta Di Portogruaro</item>
      <item>GIORGIO MARCO ZANAZZO  Milano</item>
      <item>MARIA PIA CHIARELLO  Portogruaro</item>
    </derivirana_varijabla>
  </DomainObject.Predmet.StrankaListNazivFormatedOIB>
  <DomainObject.Predmet.ProtuStrankaListFormated>
    <izvorni_sadrzaj>
      <item>Stečajna masa HISTRIA VILLAE d.o.o.  Pula</item>
    </izvorni_sadrzaj>
    <derivirana_varijabla naziv="DomainObject.Predmet.ProtuStrankaListFormated_1">
      <item>Stečajna masa HISTRIA VILLAE d.o.o.  Pula</item>
    </derivirana_varijabla>
  </DomainObject.Predmet.ProtuStrankaListFormated>
  <DomainObject.Predmet.ProtuStrankaListFormatedOIB>
    <izvorni_sadrzaj>
      <item>Stečajna masa HISTRIA VILLAE d.o.o.  Pula, OIB 00818425901</item>
    </izvorni_sadrzaj>
    <derivirana_varijabla naziv="DomainObject.Predmet.ProtuStrankaListFormatedOIB_1">
      <item>Stečajna masa HISTRIA VILLAE d.o.o.  Pula, OIB 00818425901</item>
    </derivirana_varijabla>
  </DomainObject.Predmet.ProtuStrankaListFormatedOIB>
  <DomainObject.Predmet.ProtuStrankaListFormatedWithAdress>
    <izvorni_sadrzaj>
      <item>Stečajna masa HISTRIA VILLAE d.o.o.  Pula, Kranjčevićeva 16, 52 100 Pula</item>
    </izvorni_sadrzaj>
    <derivirana_varijabla naziv="DomainObject.Predmet.ProtuStrankaListFormatedWithAdress_1">
      <item>Stečajna masa HISTRIA VILLAE d.o.o.  Pula, Kranjčevićeva 16, 52 100 Pula</item>
    </derivirana_varijabla>
  </DomainObject.Predmet.ProtuStrankaListFormatedWithAdress>
  <DomainObject.Predmet.ProtuStrankaListFormatedWithAdressOIB>
    <izvorni_sadrzaj>
      <item>Stečajna masa HISTRIA VILLAE d.o.o.  Pula, OIB 00818425901, Kranjčevićeva 16, 52 100 Pula</item>
    </izvorni_sadrzaj>
    <derivirana_varijabla naziv="DomainObject.Predmet.ProtuStrankaListFormatedWithAdressOIB_1">
      <item>Stečajna masa HISTRIA VILLAE d.o.o.  Pula, OIB 00818425901, Kranjčevićeva 16, 52 100 Pula</item>
    </derivirana_varijabla>
  </DomainObject.Predmet.ProtuStrankaListFormatedWithAdressOIB>
  <DomainObject.Predmet.ProtuStrankaListNazivFormated>
    <izvorni_sadrzaj>
      <item>Stečajna masa HISTRIA VILLAE d.o.o.  Pula</item>
    </izvorni_sadrzaj>
    <derivirana_varijabla naziv="DomainObject.Predmet.ProtuStrankaListNazivFormated_1">
      <item>Stečajna masa HISTRIA VILLAE d.o.o.  Pula</item>
    </derivirana_varijabla>
  </DomainObject.Predmet.ProtuStrankaListNazivFormated>
  <DomainObject.Predmet.ProtuStrankaListNazivFormatedOIB>
    <izvorni_sadrzaj>
      <item>Stečajna masa HISTRIA VILLAE d.o.o.  Pula, OIB 00818425901</item>
    </izvorni_sadrzaj>
    <derivirana_varijabla naziv="DomainObject.Predmet.ProtuStrankaListNazivFormatedOIB_1">
      <item>Stečajna masa HISTRIA VILLAE d.o.o.  Pula, OIB 00818425901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
    <derivirana_varijabla naziv="DomainObject.PoslovniBrojDokumenta_1"/>
  </DomainObject.PoslovniBrojDokumenta>
  <DomainObject.Predmet.StrankaIDrugi>
    <izvorni_sadrzaj>MARZIO BARBIERO  Portogruaro i dr.</izvorni_sadrzaj>
    <derivirana_varijabla naziv="DomainObject.Predmet.StrankaIDrugi_1">MARZIO BARBIERO  Portogruaro i dr.</derivirana_varijabla>
  </DomainObject.Predmet.StrankaIDrugi>
  <DomainObject.Predmet.ProtustrankaIDrugi>
    <izvorni_sadrzaj>Stečajna masa HISTRIA VILLAE d.o.o.  Pula</izvorni_sadrzaj>
    <derivirana_varijabla naziv="DomainObject.Predmet.ProtustrankaIDrugi_1">Stečajna masa HISTRIA VILLAE d.o.o.  Pula</derivirana_varijabla>
  </DomainObject.Predmet.ProtustrankaIDrugi>
  <DomainObject.Predmet.StrankaIDrugiAdressOIB>
    <izvorni_sadrzaj>MARZIO BARBIERO  Portogruaro, Via Adige 9, Portogruaro i dr.</izvorni_sadrzaj>
    <derivirana_varijabla naziv="DomainObject.Predmet.StrankaIDrugiAdressOIB_1">MARZIO BARBIERO  Portogruaro, Via Adige 9, Portogruaro i dr.</derivirana_varijabla>
  </DomainObject.Predmet.StrankaIDrugiAdressOIB>
  <DomainObject.Predmet.ProtustrankaIDrugiAdressOIB>
    <izvorni_sadrzaj>Stečajna masa HISTRIA VILLAE d.o.o.  Pula, OIB 00818425901, Kranjčevićeva 16, 52 100 Pula</izvorni_sadrzaj>
    <derivirana_varijabla naziv="DomainObject.Predmet.ProtustrankaIDrugiAdressOIB_1">Stečajna masa HISTRIA VILLAE d.o.o.  Pula, OIB 00818425901, Kranjčevićeva 16,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MIRELLA SANTINA AZZALIN  Venezia</item>
      <item>CARLO MENEGHETTI  Portogruaro</item>
      <item>MARZIO BARBIERO  Portogruaro</item>
      <item>LUCA INFANTI  Sesto Al Reghena</item>
      <item>FABIANO BARBISAN  Fossalta Di Portogruaro</item>
      <item>GIORGIO MARCO ZANAZZO  Milano</item>
      <item>Stečajna masa HISTRIA VILLAE d.o.o.  Pula</item>
      <item>MARIA PIA CHIARELLO  Portogruaro</item>
    </izvorni_sadrzaj>
    <derivirana_varijabla naziv="DomainObject.Predmet.SudioniciListNaziv_1">
      <item>MIRELLA SANTINA AZZALIN  Venezia</item>
      <item>CARLO MENEGHETTI  Portogruaro</item>
      <item>MARZIO BARBIERO  Portogruaro</item>
      <item>LUCA INFANTI  Sesto Al Reghena</item>
      <item>FABIANO BARBISAN  Fossalta Di Portogruaro</item>
      <item>GIORGIO MARCO ZANAZZO  Milano</item>
      <item>Stečajna masa HISTRIA VILLAE d.o.o.  Pula</item>
      <item>MARIA PIA CHIARELLO  Portogruaro</item>
    </derivirana_varijabla>
  </DomainObject.Predmet.SudioniciListNaziv>
  <DomainObject.Predmet.SudioniciListAdressOIB>
    <izvorni_sadrzaj>
      <item>MIRELLA SANTINA AZZALIN  Venezia, Via Emilia 5,Venezia</item>
      <item>CARLO MENEGHETTI  Portogruaro, Via Camucina 18,Portogruaro</item>
      <item>MARZIO BARBIERO  Portogruaro, Via Adige 9,Portogruaro</item>
      <item>LUCA INFANTI  Sesto Al Reghena, Via Bosco 5,Sesto Al Reghena</item>
      <item>FABIANO BARBISAN  Fossalta Di Portogruaro, Via Venzone 5,Fossalta Di Portogruaro</item>
      <item>GIORGIO MARCO ZANAZZO  Milano, Via Le Abruzzi 3,Milano</item>
      <item>Stečajna masa HISTRIA VILLAE d.o.o.  Pula, OIB 00818425901, Kranjčevićeva 16,52 100 Pula</item>
      <item>MARIA PIA CHIARELLO  Portogruaro, Via Adige 9,Portogruaro</item>
    </izvorni_sadrzaj>
    <derivirana_varijabla naziv="DomainObject.Predmet.SudioniciListAdressOIB_1">
      <item>MIRELLA SANTINA AZZALIN  Venezia, Via Emilia 5,Venezia</item>
      <item>CARLO MENEGHETTI  Portogruaro, Via Camucina 18,Portogruaro</item>
      <item>MARZIO BARBIERO  Portogruaro, Via Adige 9,Portogruaro</item>
      <item>LUCA INFANTI  Sesto Al Reghena, Via Bosco 5,Sesto Al Reghena</item>
      <item>FABIANO BARBISAN  Fossalta Di Portogruaro, Via Venzone 5,Fossalta Di Portogruaro</item>
      <item>GIORGIO MARCO ZANAZZO  Milano, Via Le Abruzzi 3,Milano</item>
      <item>Stečajna masa HISTRIA VILLAE d.o.o.  Pula, OIB 00818425901, Kranjčevićeva 16,52 100 Pula</item>
      <item>MARIA PIA CHIARELLO  Portogruaro, Via Adige 9,Portogruaro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00818425901</item>
      <item>, OIB null</item>
    </izvorni_sadrzaj>
    <derivirana_varijabla naziv="DomainObject.Predmet.SudioniciListNazivOIB_1">
      <item>, OIB null</item>
      <item>, OIB null</item>
      <item>, OIB null</item>
      <item>, OIB null</item>
      <item>, OIB null</item>
      <item>, OIB null</item>
      <item>, OIB 00818425901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Ezgeta, OIB 62061046523, Ulica Mateo Benussi br. 8 Poreč</item>
    </izvorni_sadrzaj>
    <derivirana_varijabla naziv="DomainObject.Predmet.StecajniUpraviteljiListAddressOIB_1">
      <item>Dražen Ezgeta, OIB 62061046523, Ulica Mateo Benussi br. 8 Poreč</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351</properties:Words>
  <properties:Characters>1791</properties:Characters>
  <properties:Lines>70</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2017-12-01T12:46:00Z</dcterms:created>
  <dc:creator>Jasmina Matika</dc:creator>
  <cp:lastModifiedBy>Elizabet Jovanović</cp:lastModifiedBy>
  <cp:lastPrinted>2017-12-01T12:46:00Z</cp:lastPrinted>
  <dcterms:modified xmlns:xsi="http://www.w3.org/2001/XMLSchema-instance" xsi:type="dcterms:W3CDTF">2017-12-01T12:47:00Z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