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1c19" w14:paraId="c341c19" w:rsidRDefault="00B3288F" w:rsidP="00910611" w:rsidR="00B3288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288F" w:rsidP="00910611" w:rsidR="00B3288F">
      <w:r>
        <w:rPr>
          <w:rFonts w:eastAsia="MS Mincho"/>
        </w:rPr>
        <w:t>REPUBLIKA HRVATSKA</w:t>
      </w:r>
    </w:p>
    <w:p w:rsidRDefault="00B3288F" w:rsidP="00910611" w:rsidR="00B3288F">
      <w:r>
        <w:rPr>
          <w:rFonts w:eastAsia="MS Mincho"/>
        </w:rPr>
        <w:t>TRGOVAČKI SUD U RIJECI</w:t>
      </w:r>
    </w:p>
    <w:p w:rsidRDefault="00B3288F" w:rsidR="00B3288F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288F" w:rsidR="00B3288F">
      <w:pPr>
        <w:rPr>
          <w:rFonts w:eastAsia="MS Mincho"/>
        </w:rPr>
      </w:pPr>
    </w:p>
    <w:p w:rsidRDefault="00B3288F" w:rsidR="00B3288F" w:rsidRPr="00910611">
      <w:pPr>
        <w:rPr>
          <w:rFonts w:eastAsia="MS Mincho"/>
        </w:rPr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094BF6" w:rsidRPr="00094BF6">
        <w:rPr>
          <w:rFonts w:eastAsia="Calibri"/>
          <w:lang w:eastAsia="en-US"/>
        </w:rPr>
        <w:t>AQUA MUNDA jednostavno društvo s ograničenom odgovornošću za promidžbu i trgovinu Rijeka (Grad Rijeka), Dubrovačka 1</w:t>
      </w:r>
      <w:r w:rsidR="00094BF6">
        <w:t xml:space="preserve">, OIB </w:t>
      </w:r>
      <w:r w:rsidR="00094BF6" w:rsidRPr="00094BF6">
        <w:rPr>
          <w:rFonts w:eastAsia="Calibri"/>
          <w:lang w:eastAsia="en-US"/>
        </w:rPr>
        <w:t>95925042876, MBS: 040325663</w:t>
      </w:r>
      <w:r w:rsidRPr="00990A8B">
        <w:t xml:space="preserve">, dana </w:t>
      </w:r>
      <w:r w:rsidR="00F94218" w:rsidRPr="00990A8B">
        <w:t>2</w:t>
      </w:r>
      <w:r w:rsidR="00EF41E7">
        <w:t>7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094BF6" w:rsidRPr="00094BF6">
        <w:rPr>
          <w:rFonts w:eastAsia="Calibri"/>
          <w:lang w:eastAsia="en-US"/>
        </w:rPr>
        <w:t>AQUA MUNDA jednostavno društvo s ograničenom odgovornošću za promidžbu i trgovinu Rijeka (Grad Rijeka), Dubrovačka 1</w:t>
      </w:r>
      <w:r w:rsidR="00094BF6">
        <w:t xml:space="preserve">, OIB </w:t>
      </w:r>
      <w:r w:rsidR="00094BF6" w:rsidRPr="00094BF6">
        <w:rPr>
          <w:rFonts w:eastAsia="Calibri"/>
          <w:lang w:eastAsia="en-US"/>
        </w:rPr>
        <w:t>95925042876, MBS: 040325663</w:t>
      </w:r>
      <w:r w:rsidR="00557AD1" w:rsidRPr="00990A8B">
        <w:rPr>
          <w:bCs/>
        </w:rPr>
        <w:t>.</w:t>
      </w:r>
    </w:p>
    <w:p w:rsidRDefault="00C5695B" w:rsidP="00360BE2" w:rsidR="00C5695B" w:rsidRPr="00741A82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741A82">
        <w:t>e-</w:t>
      </w:r>
      <w:r w:rsidR="00EF2F5F" w:rsidRPr="00741A82">
        <w:t>O</w:t>
      </w:r>
      <w:r w:rsidRPr="00741A82">
        <w:t>glasn</w:t>
      </w:r>
      <w:r w:rsidR="00EF2F5F" w:rsidRPr="00741A82">
        <w:t>a</w:t>
      </w:r>
      <w:r w:rsidRPr="00741A82">
        <w:t xml:space="preserve"> ploč</w:t>
      </w:r>
      <w:r w:rsidR="00EF2F5F" w:rsidRPr="00741A82">
        <w:t>a</w:t>
      </w:r>
      <w:r w:rsidRPr="00741A82">
        <w:t xml:space="preserve"> sud</w:t>
      </w:r>
      <w:r w:rsidR="00EF2F5F" w:rsidRPr="00741A82">
        <w:t>ova</w:t>
      </w:r>
      <w:r w:rsidRPr="00741A82">
        <w:t xml:space="preserve"> dana </w:t>
      </w:r>
      <w:r w:rsidR="00F94218" w:rsidRPr="00741A82">
        <w:t>2</w:t>
      </w:r>
      <w:r w:rsidR="00EF41E7" w:rsidRPr="00741A82">
        <w:t>7</w:t>
      </w:r>
      <w:r w:rsidR="00D76EDA" w:rsidRPr="00741A82">
        <w:t>. veljače</w:t>
      </w:r>
      <w:r w:rsidR="002F3701" w:rsidRPr="00741A82">
        <w:t xml:space="preserve"> 2017</w:t>
      </w:r>
      <w:r w:rsidRPr="00741A82">
        <w:t>. godine u 1</w:t>
      </w:r>
      <w:r w:rsidR="00724914">
        <w:t>0</w:t>
      </w:r>
      <w:r w:rsidRPr="00741A82">
        <w:t>,0</w:t>
      </w:r>
      <w:r w:rsidR="00B04834" w:rsidRPr="00741A82">
        <w:t>5</w:t>
      </w:r>
      <w:r w:rsidRPr="00741A82">
        <w:t xml:space="preserve"> sati.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t>Za stečajnog upravitelja imenuje se</w:t>
      </w:r>
      <w:r w:rsidR="00990A8B" w:rsidRPr="00741A82">
        <w:t xml:space="preserve"> </w:t>
      </w:r>
      <w:r w:rsidR="00741A82" w:rsidRPr="00741A82">
        <w:t>Ibrahim Mehmedović, OIB: 91320064198, A. Starčevića 5, Rijeka</w:t>
      </w:r>
      <w:r w:rsidR="0081532F" w:rsidRPr="00741A82">
        <w:t>.</w:t>
      </w:r>
    </w:p>
    <w:p w:rsidRDefault="00360BE2" w:rsidP="00360BE2" w:rsidR="00360BE2" w:rsidRPr="00741A82">
      <w:pPr>
        <w:numPr>
          <w:ilvl w:val="0"/>
          <w:numId w:val="1"/>
        </w:numPr>
        <w:jc w:val="both"/>
        <w:rPr>
          <w:bCs/>
        </w:rPr>
      </w:pPr>
      <w:r w:rsidRPr="00741A82">
        <w:rPr>
          <w:bCs/>
        </w:rPr>
        <w:t xml:space="preserve">Zaključuje se stečajni postupak nad dužnikom </w:t>
      </w:r>
      <w:r w:rsidR="00094BF6" w:rsidRPr="00094BF6">
        <w:rPr>
          <w:rFonts w:eastAsia="Calibri"/>
          <w:lang w:eastAsia="en-US"/>
        </w:rPr>
        <w:t>AQUA MUNDA jednostavno društvo s ograničenom odgovornošću za promidžbu i trgovinu Rijeka (Grad Rijeka), Dubrovačka 1</w:t>
      </w:r>
      <w:r w:rsidR="00094BF6">
        <w:t xml:space="preserve">, OIB </w:t>
      </w:r>
      <w:r w:rsidR="00094BF6" w:rsidRPr="00094BF6">
        <w:rPr>
          <w:rFonts w:eastAsia="Calibri"/>
          <w:lang w:eastAsia="en-US"/>
        </w:rPr>
        <w:t>95925042876, MBS: 040325663</w:t>
      </w:r>
      <w:r w:rsidR="0081532F" w:rsidRPr="00741A82">
        <w:t>.</w:t>
      </w:r>
    </w:p>
    <w:p w:rsidRDefault="0004736A" w:rsidP="00360BE2" w:rsidR="006830EE" w:rsidRPr="00741A82">
      <w:pPr>
        <w:numPr>
          <w:ilvl w:val="0"/>
          <w:numId w:val="1"/>
        </w:numPr>
        <w:jc w:val="both"/>
        <w:rPr>
          <w:bCs/>
        </w:rPr>
      </w:pPr>
      <w:r w:rsidRPr="00741A82">
        <w:t>Otvaranje stečajnog postupka upisati će se u sudski registar ovog suda, a</w:t>
      </w:r>
      <w:r w:rsidR="006830EE" w:rsidRPr="00741A82">
        <w:rPr>
          <w:bCs/>
        </w:rPr>
        <w:t xml:space="preserve"> po  pravomoćnosti </w:t>
      </w:r>
      <w:r w:rsidRPr="00741A82">
        <w:rPr>
          <w:bCs/>
        </w:rPr>
        <w:t xml:space="preserve">ovog rješenja će  se isto rješenje još jednom </w:t>
      </w:r>
      <w:r w:rsidR="006830EE" w:rsidRPr="00741A82">
        <w:rPr>
          <w:bCs/>
        </w:rPr>
        <w:t xml:space="preserve">dostaviti sudskom registru ovog suda </w:t>
      </w:r>
      <w:r w:rsidRPr="00741A82">
        <w:rPr>
          <w:bCs/>
        </w:rPr>
        <w:t xml:space="preserve">uz potvrdu pravomoćnosti </w:t>
      </w:r>
      <w:r w:rsidR="006830EE" w:rsidRPr="00741A82">
        <w:rPr>
          <w:bCs/>
        </w:rPr>
        <w:t>radi  brisanja dužnika.</w:t>
      </w:r>
    </w:p>
    <w:p w:rsidRDefault="00990A8B" w:rsidP="00990A8B" w:rsidR="00990A8B" w:rsidRPr="00741A82">
      <w:pPr>
        <w:numPr>
          <w:ilvl w:val="0"/>
          <w:numId w:val="1"/>
        </w:numPr>
        <w:tabs>
          <w:tab w:pos="851" w:val="left"/>
        </w:tabs>
        <w:jc w:val="both"/>
      </w:pPr>
      <w:r w:rsidRPr="00741A82">
        <w:tab/>
        <w:t>Ukida se mjera osiguranja iz članka 118. stavak 1. i 2. Stečajnog zakona (objavljenog u NN 71/15), određena rješenjem ovog suda posl. br. 14 St-</w:t>
      </w:r>
      <w:r w:rsidR="00741A82" w:rsidRPr="00741A82">
        <w:t>43</w:t>
      </w:r>
      <w:r w:rsidR="00094BF6">
        <w:t>7</w:t>
      </w:r>
      <w:r w:rsidR="00741A82" w:rsidRPr="00741A82">
        <w:t>/2015</w:t>
      </w:r>
      <w:r w:rsidRPr="00741A82">
        <w:t>-</w:t>
      </w:r>
      <w:r w:rsidR="00094BF6">
        <w:t>9</w:t>
      </w:r>
      <w:r w:rsidRPr="00741A82">
        <w:t xml:space="preserve"> od </w:t>
      </w:r>
      <w:r w:rsidR="00741A82" w:rsidRPr="00741A82">
        <w:t>10. studenoga</w:t>
      </w:r>
      <w:r w:rsidR="003717EB" w:rsidRPr="00741A82">
        <w:t xml:space="preserve"> </w:t>
      </w:r>
      <w:r w:rsidRPr="00741A82">
        <w:t xml:space="preserve">2016. godine o imenovanju privremenog stečajnog upravitelja </w:t>
      </w:r>
      <w:r w:rsidR="00741A82" w:rsidRPr="00741A82">
        <w:t>Ibrahima Mehmedovića, OIB: 91320064198, A. Starčevića 5, Rijeka</w:t>
      </w:r>
      <w:r w:rsidRPr="00741A82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094BF6" w:rsidRPr="00094BF6">
        <w:rPr>
          <w:rFonts w:eastAsia="Calibri"/>
          <w:lang w:eastAsia="en-US"/>
        </w:rPr>
        <w:t>AQUA MUNDA jednostavno društvo s ograničenom odgovornošću za promidžbu i trgovinu Rijeka (Grad Rijeka), Dubrovačka 1</w:t>
      </w:r>
      <w:r w:rsidR="00094BF6">
        <w:t xml:space="preserve">, OIB </w:t>
      </w:r>
      <w:r w:rsidR="00094BF6" w:rsidRPr="00094BF6">
        <w:rPr>
          <w:rFonts w:eastAsia="Calibri"/>
          <w:lang w:eastAsia="en-US"/>
        </w:rPr>
        <w:t>95925042876, MBS: 040325663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741A82">
        <w:rPr>
          <w:bCs/>
        </w:rPr>
        <w:t>43</w:t>
      </w:r>
      <w:r w:rsidR="00094BF6">
        <w:rPr>
          <w:bCs/>
        </w:rPr>
        <w:t>7</w:t>
      </w:r>
      <w:r w:rsidR="00741A82">
        <w:rPr>
          <w:bCs/>
        </w:rPr>
        <w:t>/2015-4</w:t>
      </w:r>
      <w:r w:rsidR="00B04834">
        <w:rPr>
          <w:bCs/>
        </w:rPr>
        <w:t xml:space="preserve"> od </w:t>
      </w:r>
      <w:r w:rsidR="00741A82">
        <w:rPr>
          <w:bCs/>
        </w:rPr>
        <w:t>26. rujna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094BF6" w:rsidRPr="00094BF6">
        <w:rPr>
          <w:rFonts w:eastAsia="Calibri"/>
          <w:lang w:eastAsia="en-US"/>
        </w:rPr>
        <w:t>AQUA MUNDA jednostavno društvo s ograničenom odgovornošću za promidžbu i trgovinu Rijeka (Grad Rijeka), Dubrovačka 1</w:t>
      </w:r>
      <w:r w:rsidR="00094BF6">
        <w:t xml:space="preserve">, OIB </w:t>
      </w:r>
      <w:r w:rsidR="00094BF6" w:rsidRPr="00094BF6">
        <w:rPr>
          <w:rFonts w:eastAsia="Calibri"/>
          <w:lang w:eastAsia="en-US"/>
        </w:rPr>
        <w:t>95925042876, MBS: 040325663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741A82">
        <w:t>16. studenoga 2016</w:t>
      </w:r>
      <w:r w:rsidR="002F3701">
        <w:t xml:space="preserve">. godine (list </w:t>
      </w:r>
      <w:r w:rsidR="00741A82">
        <w:t>2</w:t>
      </w:r>
      <w:r w:rsidR="00094BF6">
        <w:t>2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741A82">
        <w:rPr>
          <w:bCs/>
        </w:rPr>
        <w:t>2. veljače</w:t>
      </w:r>
      <w:r w:rsidR="00D76EDA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094BF6">
        <w:rPr>
          <w:bCs/>
        </w:rPr>
        <w:t>17.500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EF41E7">
        <w:rPr>
          <w:bCs/>
        </w:rPr>
        <w:t>7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EF41E7">
        <w:t>7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589" w:rsidR="00981589">
      <w:r>
        <w:separator/>
      </w:r>
    </w:p>
  </w:endnote>
  <w:endnote w:id="0" w:type="continuationSeparator">
    <w:p w:rsidRDefault="00981589" w:rsidR="009815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88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589" w:rsidR="00981589">
      <w:r>
        <w:separator/>
      </w:r>
    </w:p>
  </w:footnote>
  <w:footnote w:id="0" w:type="continuationSeparator">
    <w:p w:rsidRDefault="00981589" w:rsidR="009815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741A82">
      <w:t>43</w:t>
    </w:r>
    <w:r w:rsidR="00094BF6">
      <w:t>7</w:t>
    </w:r>
    <w:r w:rsidR="00741A82">
      <w:t>/2015</w:t>
    </w:r>
    <w:r w:rsidR="00724914">
      <w:t>-18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4914"/>
    <w:rsid w:val="00725136"/>
    <w:rsid w:val="00726CAE"/>
    <w:rsid w:val="00727E87"/>
    <w:rsid w:val="007322E3"/>
    <w:rsid w:val="00735D00"/>
    <w:rsid w:val="00740B19"/>
    <w:rsid w:val="00741476"/>
    <w:rsid w:val="00741A82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58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288F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32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328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288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B32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328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288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MUNDA j.d.o.o.  Rijeka</izvorni_sadrzaj>
    <derivirana_varijabla naziv="DomainObject.Predmet.ProtustrankaFormated_1">  AQUA MUNDA j.d.o.o.  Rijeka</derivirana_varijabla>
  </DomainObject.Predmet.ProtustrankaFormated>
  <DomainObject.Predmet.ProtustrankaFormatedOIB>
    <izvorni_sadrzaj>  AQUA MUNDA j.d.o.o.  Rijeka, OIB 95925042876</izvorni_sadrzaj>
    <derivirana_varijabla naziv="DomainObject.Predmet.ProtustrankaFormatedOIB_1">  AQUA MUNDA j.d.o.o.  Rijeka, OIB 95925042876</derivirana_varijabla>
  </DomainObject.Predmet.ProtustrankaFormatedOIB>
  <DomainObject.Predmet.ProtustrankaFormatedWithAdress>
    <izvorni_sadrzaj> AQUA MUNDA j.d.o.o.  Rijeka, Dubrovačka 1, 51000 Rijeka</izvorni_sadrzaj>
    <derivirana_varijabla naziv="DomainObject.Predmet.ProtustrankaFormatedWithAdress_1"> AQUA MUNDA j.d.o.o.  Rijeka, Dubrovačka 1, 51000 Rijeka</derivirana_varijabla>
  </DomainObject.Predmet.ProtustrankaFormatedWithAdress>
  <DomainObject.Predmet.ProtustrankaFormatedWithAdressOIB>
    <izvorni_sadrzaj> AQUA MUNDA j.d.o.o.  Rijeka, OIB 95925042876, Dubrovačka 1, 51000 Rijeka</izvorni_sadrzaj>
    <derivirana_varijabla naziv="DomainObject.Predmet.ProtustrankaFormatedWithAdressOIB_1"> AQUA MUNDA j.d.o.o.  Rijeka, OIB 95925042876, Dubrovačka 1, 51000 Rijeka</derivirana_varijabla>
  </DomainObject.Predmet.ProtustrankaFormatedWithAdressOIB>
  <DomainObject.Predmet.ProtustrankaWithAdress>
    <izvorni_sadrzaj>AQUA MUNDA j.d.o.o.  Rijeka Dubrovačka 1, 51000 Rijeka</izvorni_sadrzaj>
    <derivirana_varijabla naziv="DomainObject.Predmet.ProtustrankaWithAdress_1">AQUA MUNDA j.d.o.o.  Rijeka Dubrovačka 1, 51000 Rijeka</derivirana_varijabla>
  </DomainObject.Predmet.ProtustrankaWithAdress>
  <DomainObject.Predmet.ProtustrankaWithAdressOIB>
    <izvorni_sadrzaj>AQUA MUNDA j.d.o.o.  Rijeka, OIB 95925042876, Dubrovačka 1, 51000 Rijeka</izvorni_sadrzaj>
    <derivirana_varijabla naziv="DomainObject.Predmet.ProtustrankaWithAdressOIB_1">AQUA MUNDA j.d.o.o.  Rijeka, OIB 95925042876, Dubrovačka 1, 51000 Rijeka</derivirana_varijabla>
  </DomainObject.Predmet.ProtustrankaWithAdressOIB>
  <DomainObject.Predmet.ProtustrankaNazivFormated>
    <izvorni_sadrzaj>AQUA MUNDA j.d.o.o.  Rijeka</izvorni_sadrzaj>
    <derivirana_varijabla naziv="DomainObject.Predmet.ProtustrankaNazivFormated_1">AQUA MUNDA j.d.o.o.  Rijeka</derivirana_varijabla>
  </DomainObject.Predmet.ProtustrankaNazivFormated>
  <DomainObject.Predmet.ProtustrankaNazivFormatedOIB>
    <izvorni_sadrzaj>AQUA MUNDA j.d.o.o.  Rijeka, OIB 95925042876</izvorni_sadrzaj>
    <derivirana_varijabla naziv="DomainObject.Predmet.ProtustrankaNazivFormatedOIB_1">AQUA MUNDA j.d.o.o.  Rijeka, OIB 95925042876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MUNDA j.d.o.o.  Rijeka</item>
    </izvorni_sadrzaj>
    <derivirana_varijabla naziv="DomainObject.Predmet.ProtuStrankaListFormated_1">
      <item>AQUA MUNDA j.d.o.o.  Rijeka</item>
    </derivirana_varijabla>
  </DomainObject.Predmet.ProtuStrankaListFormated>
  <DomainObject.Predmet.ProtuStrankaListFormatedOIB>
    <izvorni_sadrzaj>
      <item>AQUA MUNDA j.d.o.o.  Rijeka, OIB 95925042876</item>
    </izvorni_sadrzaj>
    <derivirana_varijabla naziv="DomainObject.Predmet.ProtuStrankaListFormatedOIB_1">
      <item>AQUA MUNDA j.d.o.o.  Rijeka, OIB 95925042876</item>
    </derivirana_varijabla>
  </DomainObject.Predmet.ProtuStrankaListFormatedOIB>
  <DomainObject.Predmet.ProtuStrankaListFormatedWithAdress>
    <izvorni_sadrzaj>
      <item>AQUA MUNDA j.d.o.o.  Rijeka, Dubrovačka 1, 51000 Rijeka</item>
    </izvorni_sadrzaj>
    <derivirana_varijabla naziv="DomainObject.Predmet.ProtuStrankaListFormatedWithAdress_1">
      <item>AQUA MUNDA j.d.o.o.  Rijeka, Dubrovačka 1, 51000 Rijeka</item>
    </derivirana_varijabla>
  </DomainObject.Predmet.ProtuStrankaListFormatedWithAdress>
  <DomainObject.Predmet.ProtuStrankaListFormatedWithAdressOIB>
    <izvorni_sadrzaj>
      <item>AQUA MUNDA j.d.o.o.  Rijeka, OIB 95925042876, Dubrovačka 1, 51000 Rijeka</item>
    </izvorni_sadrzaj>
    <derivirana_varijabla naziv="DomainObject.Predmet.ProtuStrankaListFormatedWithAdressOIB_1">
      <item>AQUA MUNDA j.d.o.o.  Rijeka, OIB 95925042876, Dubrovačka 1, 51000 Rijeka</item>
    </derivirana_varijabla>
  </DomainObject.Predmet.ProtuStrankaListFormatedWithAdressOIB>
  <DomainObject.Predmet.ProtuStrankaListNazivFormated>
    <izvorni_sadrzaj>
      <item>AQUA MUNDA j.d.o.o.  Rijeka</item>
    </izvorni_sadrzaj>
    <derivirana_varijabla naziv="DomainObject.Predmet.ProtuStrankaListNazivFormated_1">
      <item>AQUA MUNDA j.d.o.o.  Rijeka</item>
    </derivirana_varijabla>
  </DomainObject.Predmet.ProtuStrankaListNazivFormated>
  <DomainObject.Predmet.ProtuStrankaListNazivFormatedOIB>
    <izvorni_sadrzaj>
      <item>AQUA MUNDA j.d.o.o.  Rijeka, OIB 95925042876</item>
    </izvorni_sadrzaj>
    <derivirana_varijabla naziv="DomainObject.Predmet.ProtuStrankaListNazivFormatedOIB_1">
      <item>AQUA MUNDA j.d.o.o.  Rijeka, OIB 95925042876</item>
    </derivirana_varijabla>
  </DomainObject.Predmet.ProtuStrankaListNazivFormatedOIB>
  <DomainObject.Predmet.OstaliListFormated>
    <izvorni_sadrzaj>
      <item>Goran Budaj</item>
    </izvorni_sadrzaj>
    <derivirana_varijabla naziv="DomainObject.Predmet.OstaliListFormated_1">
      <item>Goran Budaj</item>
    </derivirana_varijabla>
  </DomainObject.Predmet.OstaliListFormated>
  <DomainObject.Predmet.OstaliListFormatedOIB>
    <izvorni_sadrzaj>
      <item>Goran Budaj</item>
    </izvorni_sadrzaj>
    <derivirana_varijabla naziv="DomainObject.Predmet.OstaliListFormatedOIB_1">
      <item>Goran Budaj</item>
    </derivirana_varijabla>
  </DomainObject.Predmet.OstaliListFormatedOIB>
  <DomainObject.Predmet.OstaliListFormatedWithAdress>
    <izvorni_sadrzaj>
      <item>Goran Budaj, Dubrovačka 1, 51000 Rijeka</item>
    </izvorni_sadrzaj>
    <derivirana_varijabla naziv="DomainObject.Predmet.OstaliListFormatedWithAdress_1">
      <item>Goran Budaj, Dubrovačka 1, 51000 Rijeka</item>
    </derivirana_varijabla>
  </DomainObject.Predmet.OstaliListFormatedWithAdress>
  <DomainObject.Predmet.OstaliListFormatedWithAdressOIB>
    <izvorni_sadrzaj>
      <item>Goran Budaj, Dubrovačka 1, 51000 Rijeka</item>
    </izvorni_sadrzaj>
    <derivirana_varijabla naziv="DomainObject.Predmet.OstaliListFormatedWithAdressOIB_1">
      <item>Goran Budaj, Dubrovačka 1, 51000 Rijeka</item>
    </derivirana_varijabla>
  </DomainObject.Predmet.OstaliListFormatedWithAdressOIB>
  <DomainObject.Predmet.OstaliListNazivFormated>
    <izvorni_sadrzaj>
      <item>Goran Budaj</item>
    </izvorni_sadrzaj>
    <derivirana_varijabla naziv="DomainObject.Predmet.OstaliListNazivFormated_1">
      <item>Goran Budaj</item>
    </derivirana_varijabla>
  </DomainObject.Predmet.OstaliListNazivFormated>
  <DomainObject.Predmet.OstaliListNazivFormatedOIB>
    <izvorni_sadrzaj>
      <item>Goran Budaj</item>
    </izvorni_sadrzaj>
    <derivirana_varijabla naziv="DomainObject.Predmet.OstaliListNazivFormatedOIB_1">
      <item>Goran Budaj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MUNDA j.d.o.o.  Rijeka</izvorni_sadrzaj>
    <derivirana_varijabla naziv="DomainObject.Predmet.ProtustrankaIDrugi_1">AQUA MUNDA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MUNDA j.d.o.o.  Rijeka, OIB 95925042876, Dubrovačka 1, 51000 Rijeka</izvorni_sadrzaj>
    <derivirana_varijabla naziv="DomainObject.Predmet.ProtustrankaIDrugiAdressOIB_1">AQUA MUNDA j.d.o.o.  Rijeka, OIB 95925042876, Dubrovačka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MUNDA j.d.o.o.  Rijeka</item>
      <item>Goran Budaj</item>
    </izvorni_sadrzaj>
    <derivirana_varijabla naziv="DomainObject.Predmet.SudioniciListNaziv_1">
      <item>FINA  Rijeka</item>
      <item>AQUA MUNDA j.d.o.o.  Rijeka</item>
      <item>Goran Budaj</item>
    </derivirana_varijabla>
  </DomainObject.Predmet.SudioniciListNaziv>
  <DomainObject.Predmet.SudioniciListAdressOIB>
    <izvorni_sadrzaj>
      <item>FINA  Rijeka, OIB 85821130368, Frana Kurelca 8,51000 Rijeka</item>
      <item>AQUA MUNDA j.d.o.o.  Rijeka, OIB 95925042876, Dubrovačka 1,51000 Rijeka</item>
      <item>Goran Budaj, Dubrovačka 1,51000 Rijeka</item>
    </izvorni_sadrzaj>
    <derivirana_varijabla naziv="DomainObject.Predmet.SudioniciListAdressOIB_1">
      <item>FINA  Rijeka, OIB 85821130368, Frana Kurelca 8,51000 Rijeka</item>
      <item>AQUA MUNDA j.d.o.o.  Rijeka, OIB 95925042876, Dubrovačka 1,51000 Rijeka</item>
      <item>Goran Budaj, Dubrovačka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95925042876</item>
      <item>, OIB null</item>
    </izvorni_sadrzaj>
    <derivirana_varijabla naziv="DomainObject.Predmet.SudioniciListNazivOIB_1">
      <item>, OIB 85821130368</item>
      <item>, OIB 95925042876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2CFEF-093D-4332-AAAD-F36B61EDA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855</properties:Words>
  <properties:Characters>4699</properties:Characters>
  <properties:Lines>121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2017-02-27T08:57:00Z</dcterms:created>
  <dc:creator>korlevicd</dc:creator>
  <cp:lastModifiedBy>Danijela Fumić</cp:lastModifiedBy>
  <cp:lastPrinted>2017-02-27T08:56:00Z</cp:lastPrinted>
  <dcterms:modified xmlns:xsi="http://www.w3.org/2001/XMLSchema-instance" xsi:type="dcterms:W3CDTF">2017-02-27T08:58:00Z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