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f620" w14:paraId="6f9f620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175BF4">
        <w:rPr>
          <w:b/>
        </w:rPr>
        <w:t>Sp-10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1E27D0">
        <w:t>0</w:t>
      </w:r>
      <w:r w:rsidR="00EF1258">
        <w:t>8</w:t>
      </w:r>
      <w:r w:rsidR="001E27D0">
        <w:t xml:space="preserve">.svibnja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175BF4">
        <w:t xml:space="preserve">Frano Bulić 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175BF4">
        <w:t>13</w:t>
      </w:r>
      <w:r w:rsidR="00F217F8">
        <w:t>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175BF4">
        <w:t>ripremno ročište u 13</w:t>
      </w:r>
      <w:r w:rsidR="00F217F8">
        <w:t>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1210D8">
        <w:t>nije pozvao uredno pozvani predlagatelj, putem ogl.ploče pozvan</w:t>
      </w:r>
    </w:p>
    <w:p w:rsidRDefault="004E02AA" w:rsidP="009E0A91" w:rsidR="004E02AA">
      <w:pPr>
        <w:rPr>
          <w:sz w:val="28"/>
        </w:rPr>
      </w:pPr>
    </w:p>
    <w:p w:rsidRDefault="00652F7A" w:rsidP="009E0A91" w:rsidR="00652F7A" w:rsidRPr="00652F7A">
      <w:r w:rsidRPr="00652F7A">
        <w:t xml:space="preserve">Za vjerovnike: </w:t>
      </w:r>
    </w:p>
    <w:p w:rsidRDefault="00175BF4" w:rsidP="00175BF4" w:rsidR="00175BF4" w:rsidRPr="00175BF4">
      <w:pPr>
        <w:numPr>
          <w:ilvl w:val="0"/>
          <w:numId w:val="7"/>
        </w:numPr>
        <w:rPr>
          <w:rFonts w:eastAsia="Calibri"/>
          <w:lang w:eastAsia="en-US"/>
        </w:rPr>
      </w:pPr>
      <w:r w:rsidRPr="00175BF4">
        <w:rPr>
          <w:rFonts w:eastAsia="Calibri"/>
          <w:lang w:eastAsia="en-US"/>
        </w:rPr>
        <w:t>ANTE MIHIĆ, Jeretova 6, Split, OIB: 98842098707</w:t>
      </w:r>
    </w:p>
    <w:p w:rsidRDefault="00175BF4" w:rsidP="00175BF4" w:rsidR="00175BF4" w:rsidRPr="00175BF4">
      <w:pPr>
        <w:numPr>
          <w:ilvl w:val="0"/>
          <w:numId w:val="7"/>
        </w:numPr>
        <w:rPr>
          <w:rFonts w:eastAsia="Calibri"/>
          <w:lang w:eastAsia="en-US"/>
        </w:rPr>
      </w:pPr>
      <w:r w:rsidRPr="00175BF4">
        <w:rPr>
          <w:rFonts w:eastAsia="Calibri"/>
          <w:lang w:eastAsia="en-US"/>
        </w:rPr>
        <w:t>Hrvatska Poštanska Banka d.d., Jurišićeva 4, Zagreb, OIB: 87936104217</w:t>
      </w:r>
    </w:p>
    <w:p w:rsidRDefault="00175BF4" w:rsidP="00175BF4" w:rsidR="00175BF4" w:rsidRPr="00175BF4">
      <w:pPr>
        <w:numPr>
          <w:ilvl w:val="0"/>
          <w:numId w:val="7"/>
        </w:numPr>
        <w:rPr>
          <w:rFonts w:eastAsia="Calibri"/>
          <w:lang w:eastAsia="en-US"/>
        </w:rPr>
      </w:pPr>
      <w:r w:rsidRPr="00175BF4">
        <w:rPr>
          <w:rFonts w:eastAsia="Calibri"/>
          <w:lang w:eastAsia="en-US"/>
        </w:rPr>
        <w:t>Stipe Kodžoman, Doverska 8, Split, OIB: 94922581127</w:t>
      </w:r>
    </w:p>
    <w:p w:rsidRDefault="00175BF4" w:rsidP="001210D8" w:rsidR="00175BF4" w:rsidRPr="001210D8">
      <w:pPr>
        <w:numPr>
          <w:ilvl w:val="0"/>
          <w:numId w:val="7"/>
        </w:numPr>
        <w:jc w:val="both"/>
        <w:rPr>
          <w:rFonts w:eastAsia="Calibri"/>
          <w:b/>
          <w:lang w:eastAsia="en-US"/>
        </w:rPr>
      </w:pPr>
      <w:r w:rsidRPr="001210D8">
        <w:rPr>
          <w:rFonts w:eastAsia="Calibri"/>
          <w:b/>
          <w:lang w:eastAsia="en-US"/>
        </w:rPr>
        <w:t>Ministarstvo financija, Porezna uprava, Područni ured Dalmacija, Ispostava Split, Domovinskog rata 2, OIB: 18683136487</w:t>
      </w:r>
      <w:r w:rsidR="001210D8">
        <w:rPr>
          <w:rFonts w:eastAsia="Calibri"/>
          <w:b/>
          <w:lang w:eastAsia="en-US"/>
        </w:rPr>
        <w:t>, zam. zz-a Margarita Tadić savjetnik u ODO-Split</w:t>
      </w:r>
    </w:p>
    <w:p w:rsidRDefault="00652F7A" w:rsidP="00652F7A" w:rsidR="00652F7A">
      <w:pPr>
        <w:ind w:left="360"/>
      </w:pPr>
    </w:p>
    <w:p w:rsidRDefault="00E63895" w:rsidP="00652F7A" w:rsidR="00BE6BA0">
      <w:r>
        <w:t>Čita se i r</w:t>
      </w:r>
      <w:r w:rsidR="00652F7A">
        <w:t>azmatra se plan ispunjenja obveza</w:t>
      </w:r>
      <w:r w:rsidR="00F217F8">
        <w:t>.</w:t>
      </w:r>
      <w:r>
        <w:t xml:space="preserve"> </w:t>
      </w:r>
    </w:p>
    <w:p w:rsidRDefault="001210D8" w:rsidP="00F217F8" w:rsidR="001210D8"/>
    <w:p w:rsidRDefault="001210D8" w:rsidP="00D35FEC" w:rsidR="00652F7A">
      <w:pPr>
        <w:jc w:val="both"/>
      </w:pPr>
      <w:r>
        <w:t xml:space="preserve">Čita se očitovanje RH u kojem se navodi kako RH ne pristaje na plan ispunjenja obveza predlagatelja, te nema osnova za prihvaćanje prijedloga za otpis potraživanja. </w:t>
      </w:r>
    </w:p>
    <w:p w:rsidRDefault="001210D8" w:rsidP="00F217F8" w:rsidR="001210D8"/>
    <w:p w:rsidRDefault="00D35FEC" w:rsidP="00D35FEC" w:rsidR="00652F7A">
      <w:pPr>
        <w:jc w:val="both"/>
      </w:pPr>
      <w:r>
        <w:t xml:space="preserve">Zam.zz-a ističe kako ostaje kod navoda  iz podneska od 17.ožujka 2017.g. te predlaže postupiti sukladno čl. 50. st.3. Zakona o stečaju potrošača. </w:t>
      </w:r>
    </w:p>
    <w:p w:rsidRDefault="00D35FEC" w:rsidP="00D35FEC" w:rsidR="00D35FEC" w:rsidRPr="00652F7A">
      <w:pPr>
        <w:jc w:val="both"/>
      </w:pPr>
    </w:p>
    <w:p w:rsidRDefault="00652F7A" w:rsidP="001765E4" w:rsidR="00652F7A">
      <w:pPr>
        <w:jc w:val="both"/>
      </w:pPr>
      <w:r>
        <w:t xml:space="preserve">Sud donosi </w:t>
      </w:r>
    </w:p>
    <w:p w:rsidRDefault="00652F7A" w:rsidP="001765E4" w:rsidR="00652F7A">
      <w:pPr>
        <w:jc w:val="both"/>
      </w:pPr>
    </w:p>
    <w:p w:rsidRDefault="00652F7A" w:rsidP="00E277E1" w:rsidR="00652F7A">
      <w:pPr>
        <w:ind w:firstLine="708" w:left="3540"/>
      </w:pPr>
      <w:r>
        <w:t>zaključak</w:t>
      </w:r>
    </w:p>
    <w:p w:rsidRDefault="00652F7A" w:rsidP="00652F7A" w:rsidR="00652F7A"/>
    <w:p w:rsidRDefault="00D35FEC" w:rsidP="00652F7A" w:rsidR="00D35FEC">
      <w:r>
        <w:lastRenderedPageBreak/>
        <w:t>Nalaže se predlagatelju da u roku od 8 dana izjasni o planu ispunjenja obveza prema Poreznoj upravi koja nije dala suglasnost za otpis duga u cijelosti.</w:t>
      </w:r>
    </w:p>
    <w:p w:rsidRDefault="00D35FEC" w:rsidP="00652F7A" w:rsidR="00D35FEC"/>
    <w:p w:rsidRDefault="00D35FEC" w:rsidP="00652F7A" w:rsidR="00D35FEC">
      <w:r>
        <w:t xml:space="preserve">Današnje pripremno ročište se odgađa, a sljedeće se zakazuje za </w:t>
      </w:r>
      <w:r w:rsidRPr="00D35FEC">
        <w:rPr>
          <w:b/>
        </w:rPr>
        <w:t xml:space="preserve">dan 07.lipnja 2017.g. u 9,00 sati. </w:t>
      </w:r>
    </w:p>
    <w:p w:rsidRDefault="00F815C2" w:rsidP="001B4D25" w:rsidR="00F815C2">
      <w:pPr>
        <w:jc w:val="both"/>
      </w:pPr>
    </w:p>
    <w:p w:rsidRDefault="00175BF4" w:rsidP="001B4D25" w:rsidR="00F815C2">
      <w:pPr>
        <w:jc w:val="both"/>
      </w:pPr>
      <w:r>
        <w:t>Dovršeno u 13,50</w:t>
      </w:r>
      <w:r w:rsidR="00F815C2">
        <w:t xml:space="preserve"> sati.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9FF" w:rsidP="004A2F6A" w:rsidR="004B69FF">
      <w:r>
        <w:separator/>
      </w:r>
    </w:p>
  </w:endnote>
  <w:endnote w:id="0" w:type="continuationSeparator">
    <w:p w:rsidRDefault="004B69FF" w:rsidP="004A2F6A" w:rsidR="004B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9FF" w:rsidP="004A2F6A" w:rsidR="004B69FF">
      <w:r>
        <w:separator/>
      </w:r>
    </w:p>
  </w:footnote>
  <w:footnote w:id="0" w:type="continuationSeparator">
    <w:p w:rsidRDefault="004B69FF" w:rsidP="004A2F6A" w:rsidR="004B6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0636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22263AE"/>
    <w:multiLevelType w:val="hybridMultilevel"/>
    <w:tmpl w:val="85F0BEFC"/>
    <w:lvl w:tplc="918A049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210D8"/>
    <w:rsid w:val="00140A54"/>
    <w:rsid w:val="00144A1F"/>
    <w:rsid w:val="00151AC2"/>
    <w:rsid w:val="00152EC8"/>
    <w:rsid w:val="00165308"/>
    <w:rsid w:val="00165386"/>
    <w:rsid w:val="001702DB"/>
    <w:rsid w:val="00175BF4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873E4"/>
    <w:rsid w:val="00294491"/>
    <w:rsid w:val="002A0BFD"/>
    <w:rsid w:val="002A67E7"/>
    <w:rsid w:val="002B0AF8"/>
    <w:rsid w:val="002B0EF5"/>
    <w:rsid w:val="002B64B2"/>
    <w:rsid w:val="002D3AAD"/>
    <w:rsid w:val="002D60E1"/>
    <w:rsid w:val="002E6D04"/>
    <w:rsid w:val="002E7C2D"/>
    <w:rsid w:val="002E7D89"/>
    <w:rsid w:val="002F44CA"/>
    <w:rsid w:val="002F65C6"/>
    <w:rsid w:val="00305C6B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B69FF"/>
    <w:rsid w:val="004C617E"/>
    <w:rsid w:val="004E010D"/>
    <w:rsid w:val="004E02AA"/>
    <w:rsid w:val="00501956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30066"/>
    <w:rsid w:val="00731BBF"/>
    <w:rsid w:val="00742D99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3D2B"/>
    <w:rsid w:val="009C4883"/>
    <w:rsid w:val="009E0A91"/>
    <w:rsid w:val="009E6272"/>
    <w:rsid w:val="009F7DF6"/>
    <w:rsid w:val="00A03B52"/>
    <w:rsid w:val="00A07E87"/>
    <w:rsid w:val="00A151AA"/>
    <w:rsid w:val="00A22BF9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02AC7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90636"/>
    <w:rsid w:val="00CC4747"/>
    <w:rsid w:val="00CE4530"/>
    <w:rsid w:val="00D21CF6"/>
    <w:rsid w:val="00D35FEC"/>
    <w:rsid w:val="00D51323"/>
    <w:rsid w:val="00D53C5F"/>
    <w:rsid w:val="00D55C9C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0FA7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ED080A"/>
    <w:rsid w:val="00EF1258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6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6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6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6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6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6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6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03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43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8. svibnja 2017.</izvorni_sadrzaj>
    <derivirana_varijabla naziv="DomainObject.StvarniPocetakDatum_1">8. svibnja 2017.</derivirana_varijabla>
  </DomainObject.StvarniPocetakDatum>
  <DomainObject.StvarniZavrsetakDatum>
    <izvorni_sadrzaj>8. svibnja 2017.</izvorni_sadrzaj>
    <derivirana_varijabla naziv="DomainObject.StvarniZavrsetakDatum_1">8. svibnja 2017.</derivirana_varijabla>
  </DomainObject.StvarniZavrsetakDatum>
  <DomainObject.PlaniraniZavrsetakDatum>
    <izvorni_sadrzaj>8. svibnja 2017.</izvorni_sadrzaj>
    <derivirana_varijabla naziv="DomainObject.PlaniraniZavrsetakDatum_1">8. svibnja 2017.</derivirana_varijabla>
  </DomainObject.PlaniraniZavrsetakDatum>
  <DomainObject.PlaniraniPocetakDatum>
    <izvorni_sadrzaj>8. svibnja 2017.</izvorni_sadrzaj>
    <derivirana_varijabla naziv="DomainObject.PlaniraniPocetakDatum_1">8. svibnja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2017.</izvorni_sadrzaj>
    <derivirana_varijabla naziv="DomainObject.Zapisnik.DatumKreiranja_1">8.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Sp-10/2016-8</izvorni_sadrzaj>
    <derivirana_varijabla naziv="DomainObject.Zapisnik.Oznaka_1">Sp-10/2016-8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08.05.17.</izvorni_sadrzaj>
    <derivirana_varijabla naziv="DomainObject.Predmet.PrimjedbaSuca_1">roč. 08.05.17.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</izvorni_sadrzaj>
    <derivirana_varijabla naziv="DomainObject.Predmet.OstaliListFormated_1">
      <item>Ante Mihić</item>
      <item>HRVATSKA POŠTANSKA BANKA, dioničko društvo</item>
      <item>Stipan Kodžoman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</izvorni_sadrzaj>
    <derivirana_varijabla naziv="DomainObject.Predmet.OstaliListNazivFormated_1">
      <item>Ante Mihić</item>
      <item>HRVATSKA POŠTANSKA BANKA, dioničko društvo</item>
      <item>Stipan Kodžoman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Sp-10/2016-8</izvorni_sadrzaj>
    <derivirana_varijabla naziv="DomainObject.PoslovniBrojDokumenta_1">Sp-10/2016-8</derivirana_varijabla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</izvorni_sadrzaj>
    <derivirana_varijabla naziv="DomainObject.Predmet.SudioniciListNaziv_1">
      <item>Frano Bulić</item>
      <item>Ante Mihić</item>
      <item>HRVATSKA POŠTANSKA BANKA, dioničko društvo</item>
      <item>Stipan Kodžoman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</izvorni_sadrzaj>
    <derivirana_varijabla naziv="DomainObject.Predmet.SudioniciListNazivOIB_1">
      <item>, OIB 64706033844</item>
      <item>, OIB 98842098707</item>
      <item>, OIB 87939104217</item>
      <item>, OIB 94922581127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05A01-7A4F-4803-B676-81DC205F2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237</properties:Words>
  <properties:Characters>1327</properties:Characters>
  <properties:Lines>56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2017-05-08T05:23:00Z</dcterms:created>
  <dc:creator>korisnik</dc:creator>
  <cp:lastModifiedBy>Božena Semren</cp:lastModifiedBy>
  <cp:lastPrinted>2017-05-08T11:21:00Z</cp:lastPrinted>
  <dcterms:modified xmlns:xsi="http://www.w3.org/2001/XMLSchema-instance" xsi:type="dcterms:W3CDTF">2017-05-08T11:24:00Z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Sp-10/2016-8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