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b211" w14:paraId="31ab21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37969" w:rsidP="00737969" w:rsidR="00737969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7 St-1201/2016-2.</w:t>
      </w:r>
    </w:p>
    <w:p w:rsidRDefault="00737969" w:rsidP="00737969" w:rsidR="00737969">
      <w:pPr>
        <w:ind w:firstLine="5387"/>
        <w:outlineLvl w:val="0"/>
        <w:rPr>
          <w:rFonts w:cs="Arial" w:hAnsi="Arial" w:ascii="Arial"/>
          <w:b/>
          <w:noProof/>
        </w:rPr>
      </w:pPr>
    </w:p>
    <w:p w:rsidRDefault="00737969" w:rsidP="00737969" w:rsidR="00737969">
      <w:pPr>
        <w:jc w:val="center"/>
        <w:rPr>
          <w:rFonts w:cs="Arial" w:hAnsi="Arial" w:ascii="Arial"/>
          <w:b/>
          <w:noProof/>
        </w:rPr>
      </w:pPr>
    </w:p>
    <w:p w:rsidRDefault="00737969" w:rsidP="00737969" w:rsidR="00737969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737969" w:rsidP="00737969" w:rsidR="00737969">
      <w:pPr>
        <w:rPr>
          <w:rFonts w:cs="Arial" w:hAnsi="Arial" w:ascii="Arial"/>
          <w:b/>
          <w:noProof/>
        </w:rPr>
      </w:pPr>
    </w:p>
    <w:p w:rsidRDefault="00737969" w:rsidP="00737969" w:rsidR="00737969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737969" w:rsidP="00737969" w:rsidR="00737969">
      <w:pPr>
        <w:outlineLvl w:val="0"/>
        <w:rPr>
          <w:rFonts w:cs="Arial" w:hAnsi="Arial" w:ascii="Arial"/>
          <w:noProof/>
        </w:rPr>
      </w:pPr>
    </w:p>
    <w:p w:rsidRDefault="00737969" w:rsidP="00737969" w:rsidR="0073796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Karlovac, </w:t>
      </w:r>
      <w:proofErr w:type="spellStart"/>
      <w:r>
        <w:rPr>
          <w:rFonts w:cs="Arial" w:hAnsi="Arial" w:ascii="Arial"/>
        </w:rPr>
        <w:t>Ul.Pavla</w:t>
      </w:r>
      <w:proofErr w:type="spellEnd"/>
      <w:r>
        <w:rPr>
          <w:rFonts w:cs="Arial" w:hAnsi="Arial" w:ascii="Arial"/>
        </w:rPr>
        <w:t xml:space="preserve"> Vitezovića 1, za otvaranje stečajnog postupka nad dužnikom PATRIA d.o.o. za usluge iz Karlovca, Izidora </w:t>
      </w:r>
      <w:proofErr w:type="spellStart"/>
      <w:r>
        <w:rPr>
          <w:rFonts w:cs="Arial" w:hAnsi="Arial" w:ascii="Arial"/>
        </w:rPr>
        <w:t>Kršnjavoga</w:t>
      </w:r>
      <w:proofErr w:type="spellEnd"/>
      <w:r>
        <w:rPr>
          <w:rFonts w:cs="Arial" w:hAnsi="Arial" w:ascii="Arial"/>
        </w:rPr>
        <w:t xml:space="preserve"> 13/a, MBS 020048098, OIB 66801906152, d</w:t>
      </w:r>
      <w:r>
        <w:rPr>
          <w:rFonts w:cs="Arial" w:hAnsi="Arial" w:ascii="Arial"/>
          <w:noProof/>
        </w:rPr>
        <w:t>ana 13. prosinca 2016. godine</w:t>
      </w:r>
    </w:p>
    <w:p w:rsidRDefault="00737969" w:rsidP="00737969" w:rsidR="00737969">
      <w:pPr>
        <w:ind w:firstLine="851"/>
        <w:jc w:val="both"/>
        <w:rPr>
          <w:rFonts w:cs="Arial" w:hAnsi="Arial" w:ascii="Arial"/>
          <w:noProof/>
        </w:rPr>
      </w:pPr>
    </w:p>
    <w:p w:rsidRDefault="00737969" w:rsidP="00737969" w:rsidR="00737969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737969" w:rsidP="00737969" w:rsidR="0073796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PATRIA d.o.o. za usluge iz Karlovca, Izidora </w:t>
      </w:r>
      <w:proofErr w:type="spellStart"/>
      <w:r>
        <w:rPr>
          <w:rFonts w:cs="Arial" w:hAnsi="Arial" w:ascii="Arial"/>
        </w:rPr>
        <w:t>Kršnjavoga</w:t>
      </w:r>
      <w:proofErr w:type="spellEnd"/>
      <w:r>
        <w:rPr>
          <w:rFonts w:cs="Arial" w:hAnsi="Arial" w:ascii="Arial"/>
        </w:rPr>
        <w:t xml:space="preserve"> 13/a, MBS 020048098, OIB 66801906152.</w:t>
      </w:r>
    </w:p>
    <w:p w:rsidRDefault="00737969" w:rsidP="00737969" w:rsidR="0073796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737969" w:rsidP="00737969" w:rsidR="0073796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03. veljače 2017. godine u 09,15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737969" w:rsidP="00737969" w:rsidR="00737969">
      <w:pPr>
        <w:ind w:firstLine="851"/>
        <w:jc w:val="both"/>
        <w:rPr>
          <w:rFonts w:cs="Arial" w:hAnsi="Arial" w:ascii="Arial"/>
          <w:noProof/>
        </w:rPr>
      </w:pPr>
    </w:p>
    <w:p w:rsidRDefault="00737969" w:rsidP="00737969" w:rsidR="0073796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Karlovac</w:t>
      </w:r>
    </w:p>
    <w:p w:rsidRDefault="00737969" w:rsidP="00737969" w:rsidR="0073796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Emica Generalović</w:t>
      </w:r>
    </w:p>
    <w:p w:rsidRDefault="00737969" w:rsidP="00737969" w:rsidR="00737969">
      <w:pPr>
        <w:ind w:left="851"/>
        <w:jc w:val="both"/>
        <w:rPr>
          <w:rFonts w:cs="Arial" w:hAnsi="Arial" w:ascii="Arial"/>
          <w:noProof/>
        </w:rPr>
      </w:pPr>
    </w:p>
    <w:p w:rsidRDefault="00737969" w:rsidP="00737969" w:rsidR="0073796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737969" w:rsidP="00737969" w:rsidR="00737969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737969" w:rsidP="00737969" w:rsidR="0073796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737969" w:rsidP="00737969" w:rsidR="0073796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988 dana, u ukupnom iznosu od 162.040,90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1 zaposlenika.</w:t>
      </w:r>
      <w:r>
        <w:rPr>
          <w:rFonts w:cs="Arial" w:hAnsi="Arial" w:ascii="Arial"/>
        </w:rPr>
        <w:t xml:space="preserve">              </w:t>
      </w:r>
    </w:p>
    <w:p w:rsidRDefault="00737969" w:rsidP="00737969" w:rsidR="00737969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737969" w:rsidP="00737969" w:rsidR="0073796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737969" w:rsidP="00737969" w:rsidR="0073796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737969" w:rsidP="00737969" w:rsidR="0073796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13. prosinca 2016. godine </w:t>
      </w:r>
    </w:p>
    <w:p w:rsidRDefault="00737969" w:rsidP="00737969" w:rsidR="00737969">
      <w:pPr>
        <w:jc w:val="both"/>
        <w:rPr>
          <w:rFonts w:cs="Arial" w:hAnsi="Arial" w:ascii="Arial"/>
          <w:noProof/>
        </w:rPr>
      </w:pPr>
    </w:p>
    <w:p w:rsidRDefault="00737969" w:rsidP="00737969" w:rsidR="00737969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737969" w:rsidP="00737969" w:rsidR="00737969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  <w:bookmarkStart w:name="_GoBack" w:id="0"/>
      <w:bookmarkEnd w:id="0"/>
    </w:p>
    <w:p w:rsidRDefault="00737969" w:rsidP="00737969" w:rsidR="00737969">
      <w:pPr>
        <w:jc w:val="both"/>
        <w:rPr>
          <w:rFonts w:cs="Arial" w:hAnsi="Arial" w:ascii="Arial"/>
          <w:noProof/>
        </w:rPr>
      </w:pPr>
    </w:p>
    <w:p w:rsidRDefault="00737969" w:rsidP="00737969" w:rsidR="00737969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737969" w:rsidP="00737969" w:rsidR="00737969">
      <w:pPr>
        <w:jc w:val="both"/>
        <w:rPr>
          <w:rFonts w:cs="Arial" w:hAnsi="Arial" w:ascii="Arial"/>
        </w:rPr>
      </w:pPr>
    </w:p>
    <w:p w:rsidRDefault="00737969" w:rsidP="00737969" w:rsidR="00737969">
      <w:pPr>
        <w:jc w:val="both"/>
        <w:rPr>
          <w:rFonts w:cs="Arial" w:hAnsi="Arial" w:ascii="Arial"/>
          <w:noProof/>
        </w:rPr>
      </w:pPr>
    </w:p>
    <w:p w:rsidRDefault="00737969" w:rsidP="00737969" w:rsidR="0073796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737969" w:rsidP="00737969" w:rsidR="0073796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737969" w:rsidP="00737969" w:rsidR="0073796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737969" w:rsidP="00737969" w:rsidR="0073796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Karlovac, poštom i e-oglasnom pločom        </w:t>
      </w:r>
    </w:p>
    <w:p w:rsidRDefault="00737969" w:rsidP="00737969" w:rsidR="0073796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Kal.roč.</w:t>
      </w:r>
    </w:p>
    <w:p w:rsidRDefault="00737969" w:rsidP="00737969" w:rsidR="0073796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Bj.13.12.2016.g.</w:t>
      </w:r>
    </w:p>
    <w:p w:rsidRDefault="00737969" w:rsidP="00737969" w:rsidR="00737969">
      <w:pPr>
        <w:rPr>
          <w:rFonts w:cs="Arial" w:hAnsi="Arial" w:ascii="Arial"/>
        </w:rPr>
      </w:pPr>
    </w:p>
    <w:p w:rsidRDefault="00737969" w:rsidP="00737969" w:rsidR="00737969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969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043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St-1201/2016-2</izvorni_sadrzaj>
    <derivirana_varijabla naziv="DomainObject.Oznaka_1">St-1201/2016-2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St-1201/2016</izvorni_sadrzaj>
    <derivirana_varijabla naziv="DomainObject.Predmet.OznakaBroj_1">St-1201/2016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PATRIA d.o.o. zastupanog po punomoćniku Emica Generalović</izvorni_sadrzaj>
    <derivirana_varijabla naziv="DomainObject.Predmet.ProtustrankaFormated_1">  PATRIA d.o.o. zastupanog po punomoćniku Emica Generalović</derivirana_varijabla>
  </DomainObject.Predmet.ProtustrankaFormated>
  <DomainObject.Predmet.ProtustrankaFormatedOIB>
    <izvorni_sadrzaj>  PATRIA d.o.o., OIB 66801906152 zastupanog po punomoćniku Emica Generalović</izvorni_sadrzaj>
    <derivirana_varijabla naziv="DomainObject.Predmet.ProtustrankaFormatedOIB_1">  PATRIA d.o.o., OIB 66801906152 zastupanog po punomoćniku Emica Generalović</derivirana_varijabla>
  </DomainObject.Predmet.ProtustrankaFormatedOIB>
  <DomainObject.Predmet.ProtustrankaFormatedWithAdress>
    <izvorni_sadrzaj> PATRIA d.o.o., Izidora Kršnjavoga 13/a, 47000 Karlovac zastupanog po punomoćniku Emica Generalović</izvorni_sadrzaj>
    <derivirana_varijabla naziv="DomainObject.Predmet.ProtustrankaFormatedWithAdress_1"> PATRIA d.o.o., Izidora Kršnjavoga 13/a, 47000 Karlovac zastupanog po punomoćniku Emica Generalović</derivirana_varijabla>
  </DomainObject.Predmet.ProtustrankaFormatedWithAdress>
  <DomainObject.Predmet.ProtustrankaFormatedWithAdressOIB>
    <izvorni_sadrzaj> PATRIA d.o.o., OIB 66801906152, Izidora Kršnjavoga 13/a, 47000 Karlovac zastupanog po punomoćniku Emica Generalović</izvorni_sadrzaj>
    <derivirana_varijabla naziv="DomainObject.Predmet.ProtustrankaFormatedWithAdressOIB_1"> PATRIA d.o.o., OIB 66801906152, Izidora Kršnjavoga 13/a, 47000 Karlovac zastupanog po punomoćniku Emica Generalović</derivirana_varijabla>
  </DomainObject.Predmet.ProtustrankaFormatedWithAdressOIB>
  <DomainObject.Predmet.ProtustrankaWithAdress>
    <izvorni_sadrzaj>PATRIA d.o.o. Izidora Kršnjavoga 13/a, 47000 Karlovac</izvorni_sadrzaj>
    <derivirana_varijabla naziv="DomainObject.Predmet.ProtustrankaWithAdress_1">PATRIA d.o.o. Izidora Kršnjavoga 13/a, 47000 Karlovac</derivirana_varijabla>
  </DomainObject.Predmet.ProtustrankaWithAdress>
  <DomainObject.Predmet.ProtustrankaWithAdressOIB>
    <izvorni_sadrzaj>PATRIA d.o.o., OIB 66801906152, Izidora Kršnjavoga 13/a, 47000 Karlovac</izvorni_sadrzaj>
    <derivirana_varijabla naziv="DomainObject.Predmet.ProtustrankaWithAdressOIB_1">PATRIA d.o.o., OIB 66801906152, Izidora Kršnjavoga 13/a, 47000 Karlovac</derivirana_varijabla>
  </DomainObject.Predmet.ProtustrankaWithAdressOIB>
  <DomainObject.Predmet.ProtustrankaNazivFormated>
    <izvorni_sadrzaj>PATRIA d.o.o.</izvorni_sadrzaj>
    <derivirana_varijabla naziv="DomainObject.Predmet.ProtustrankaNazivFormated_1">PATRIA d.o.o.</derivirana_varijabla>
  </DomainObject.Predmet.ProtustrankaNazivFormated>
  <DomainObject.Predmet.ProtustrankaNazivFormatedOIB>
    <izvorni_sadrzaj>PATRIA d.o.o., OIB 66801906152</izvorni_sadrzaj>
    <derivirana_varijabla naziv="DomainObject.Predmet.ProtustrankaNazivFormatedOIB_1">PATRIA d.o.o., OIB 66801906152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PATRIA d.o.o. zastupanog po punomoćniku Emica Generalović</item>
    </izvorni_sadrzaj>
    <derivirana_varijabla naziv="DomainObject.Predmet.ProtuStrankaListFormated_1">
      <item>PATRIA d.o.o. zastupanog po punomoćniku Emica Generalović</item>
    </derivirana_varijabla>
  </DomainObject.Predmet.ProtuStrankaListFormated>
  <DomainObject.Predmet.ProtuStrankaListFormatedOIB>
    <izvorni_sadrzaj>
      <item>PATRIA d.o.o., OIB 66801906152 zastupanog po punomoćniku Emica Generalović</item>
    </izvorni_sadrzaj>
    <derivirana_varijabla naziv="DomainObject.Predmet.ProtuStrankaListFormatedOIB_1">
      <item>PATRIA d.o.o., OIB 66801906152 zastupanog po punomoćniku Emica Generalović</item>
    </derivirana_varijabla>
  </DomainObject.Predmet.ProtuStrankaListFormatedOIB>
  <DomainObject.Predmet.ProtuStrankaListFormatedWithAdress>
    <izvorni_sadrzaj>
      <item>PATRIA d.o.o., Izidora Kršnjavoga 13/a, 47000 Karlovac zastupanog po punomoćniku Emica Generalović</item>
    </izvorni_sadrzaj>
    <derivirana_varijabla naziv="DomainObject.Predmet.ProtuStrankaListFormatedWithAdress_1">
      <item>PATRIA d.o.o., Izidora Kršnjavoga 13/a, 47000 Karlovac zastupanog po punomoćniku Emica Generalović</item>
    </derivirana_varijabla>
  </DomainObject.Predmet.ProtuStrankaListFormatedWithAdress>
  <DomainObject.Predmet.ProtuStrankaListFormatedWithAdressOIB>
    <izvorni_sadrzaj>
      <item>PATRIA d.o.o., OIB 66801906152, Izidora Kršnjavoga 13/a, 47000 Karlovac zastupanog po punomoćniku Emica Generalović</item>
    </izvorni_sadrzaj>
    <derivirana_varijabla naziv="DomainObject.Predmet.ProtuStrankaListFormatedWithAdressOIB_1">
      <item>PATRIA d.o.o., OIB 66801906152, Izidora Kršnjavoga 13/a, 47000 Karlovac zastupanog po punomoćniku Emica Generalović</item>
    </derivirana_varijabla>
  </DomainObject.Predmet.ProtuStrankaListFormatedWithAdressOIB>
  <DomainObject.Predmet.ProtuStrankaListNazivFormated>
    <izvorni_sadrzaj>
      <item>PATRIA d.o.o.</item>
    </izvorni_sadrzaj>
    <derivirana_varijabla naziv="DomainObject.Predmet.ProtuStrankaListNazivFormated_1">
      <item>PATRIA d.o.o.</item>
    </derivirana_varijabla>
  </DomainObject.Predmet.ProtuStrankaListNazivFormated>
  <DomainObject.Predmet.ProtuStrankaListNazivFormatedOIB>
    <izvorni_sadrzaj>
      <item>PATRIA d.o.o., OIB 66801906152</item>
    </izvorni_sadrzaj>
    <derivirana_varijabla naziv="DomainObject.Predmet.ProtuStrankaListNazivFormatedOIB_1">
      <item>PATRIA d.o.o., OIB 66801906152</item>
    </derivirana_varijabla>
  </DomainObject.Predmet.ProtuStrankaListNazivFormatedOIB>
  <DomainObject.Predmet.OstaliListFormated>
    <izvorni_sadrzaj>
      <item>Emica Generalović punomoćnik sudionika u postupku PATRIA d.o.o.</item>
    </izvorni_sadrzaj>
    <derivirana_varijabla naziv="DomainObject.Predmet.OstaliListFormated_1">
      <item>Emica Generalović punomoćnik sudionika u postupku PATRIA d.o.o.</item>
    </derivirana_varijabla>
  </DomainObject.Predmet.OstaliListFormated>
  <DomainObject.Predmet.OstaliListFormatedOIB>
    <izvorni_sadrzaj>
      <item>Emica Generalović, OIB 36251220103 punomoćnik sudionika u postupku PATRIA d.o.o.</item>
    </izvorni_sadrzaj>
    <derivirana_varijabla naziv="DomainObject.Predmet.OstaliListFormatedOIB_1">
      <item>Emica Generalović, OIB 36251220103 punomoćnik sudionika u postupku PATRIA d.o.o.</item>
    </derivirana_varijabla>
  </DomainObject.Predmet.OstaliListFormatedOIB>
  <DomainObject.Predmet.OstaliListFormatedWithAdress>
    <izvorni_sadrzaj>
      <item>Emica Generalović, Tušilović 3/E, 47241 Tušilović punomoćnik sudionika u postupku PATRIA d.o.o.</item>
    </izvorni_sadrzaj>
    <derivirana_varijabla naziv="DomainObject.Predmet.OstaliListFormatedWithAdress_1">
      <item>Emica Generalović, Tušilović 3/E, 47241 Tušilović punomoćnik sudionika u postupku PATRIA d.o.o.</item>
    </derivirana_varijabla>
  </DomainObject.Predmet.OstaliListFormatedWithAdress>
  <DomainObject.Predmet.OstaliListFormatedWithAdressOIB>
    <izvorni_sadrzaj>
      <item>Emica Generalović, OIB 36251220103, Tušilović 3/E, 47241 Tušilović punomoćnik sudionika u postupku PATRIA d.o.o.</item>
    </izvorni_sadrzaj>
    <derivirana_varijabla naziv="DomainObject.Predmet.OstaliListFormatedWithAdressOIB_1">
      <item>Emica Generalović, OIB 36251220103, Tušilović 3/E, 47241 Tušilović punomoćnik sudionika u postupku PATRIA d.o.o.</item>
    </derivirana_varijabla>
  </DomainObject.Predmet.OstaliListFormatedWithAdressOIB>
  <DomainObject.Predmet.OstaliListNazivFormated>
    <izvorni_sadrzaj>
      <item>Emica Generalović</item>
    </izvorni_sadrzaj>
    <derivirana_varijabla naziv="DomainObject.Predmet.OstaliListNazivFormated_1">
      <item>Emica Generalović</item>
    </derivirana_varijabla>
  </DomainObject.Predmet.OstaliListNazivFormated>
  <DomainObject.Predmet.OstaliListNazivFormatedOIB>
    <izvorni_sadrzaj>
      <item>Emica Generalović, OIB 36251220103</item>
    </izvorni_sadrzaj>
    <derivirana_varijabla naziv="DomainObject.Predmet.OstaliListNazivFormatedOIB_1">
      <item>Emica Generalović, OIB 36251220103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St-1201/2016-2</izvorni_sadrzaj>
    <derivirana_varijabla naziv="DomainObject.PoslovniBrojDokumenta_1">St-1201/2016-2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PATRIA d.o.o.</izvorni_sadrzaj>
    <derivirana_varijabla naziv="DomainObject.Predmet.ProtustrankaIDrugi_1">PATRIA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PATRIA d.o.o., OIB 66801906152, Izidora Kršnjavoga 13/a, 47000 Karlovac</izvorni_sadrzaj>
    <derivirana_varijabla naziv="DomainObject.Predmet.ProtustrankaIDrugiAdressOIB_1">PATRIA d.o.o., OIB 66801906152, Izidora Kršnjavoga 13/a,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PATRIA d.o.o.</item>
      <item>FINA, regionalni centar Zagreb, podružnica Karlovac</item>
      <item>Emica Generalović</item>
    </izvorni_sadrzaj>
    <derivirana_varijabla naziv="DomainObject.Predmet.SudioniciListNaziv_1">
      <item>PATRIA d.o.o.</item>
      <item>FINA, regionalni centar Zagreb, podružnica Karlovac</item>
      <item>Emica Generalović</item>
    </derivirana_varijabla>
  </DomainObject.Predmet.SudioniciListNaziv>
  <DomainObject.Predmet.SudioniciListAdressOIB>
    <izvorni_sadrzaj>
      <item>PATRIA d.o.o., OIB 66801906152, Izidora Kršnjavoga 13/a,47000 Karlovac</item>
      <item>FINA, regionalni centar Zagreb, podružnica Karlovac, OIB 85821130368, Vitezovićeva 1,47000 Karlovac</item>
      <item>Emica Generalović, OIB 36251220103, Tušilović 3/E,47241 Tušilović</item>
    </izvorni_sadrzaj>
    <derivirana_varijabla naziv="DomainObject.Predmet.SudioniciListAdressOIB_1">
      <item>PATRIA d.o.o., OIB 66801906152, Izidora Kršnjavoga 13/a,47000 Karlovac</item>
      <item>FINA, regionalni centar Zagreb, podružnica Karlovac, OIB 85821130368, Vitezovićeva 1,47000 Karlovac</item>
      <item>Emica Generalović, OIB 36251220103, Tušilović 3/E,47241 Tušilović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5C54F0-35C4-4253-B0F7-6449DE1A03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2758</properties:Characters>
  <properties:Lines>77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2016-12-13T13:04:00Z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St-1201/2016-2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