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0df2" w14:paraId="3ae0df2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C2B68">
        <w:t>334</w:t>
      </w:r>
      <w:r w:rsidR="00057916">
        <w:t>/18</w:t>
      </w:r>
      <w:r w:rsidR="00774A40">
        <w:t>-</w:t>
      </w:r>
      <w:r w:rsidR="0009402D">
        <w:t>29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C2B68" w:rsidRPr="00330B62">
        <w:t>NIL-USLUGE d.o.o., Zagreb, Brgodski put 8, OIB: 91256824550</w:t>
      </w:r>
      <w:r w:rsidR="006C2B68">
        <w:t>, kojeg zastupa punomoćnik Pavao Mrkonjić, odvjetnik u Zagrebu, Ante Topić Mimare 24</w:t>
      </w:r>
      <w:r w:rsidRPr="0009402D">
        <w:t xml:space="preserve">, </w:t>
      </w:r>
      <w:r w:rsidR="0009402D" w:rsidRPr="0009402D">
        <w:t>11</w:t>
      </w:r>
      <w:r w:rsidRPr="0009402D">
        <w:t xml:space="preserve">. </w:t>
      </w:r>
      <w:r w:rsidR="00297675" w:rsidRPr="0009402D">
        <w:t>prosinca</w:t>
      </w:r>
      <w:r>
        <w:t xml:space="preserve"> 201</w:t>
      </w:r>
      <w:r w:rsidR="00535B40">
        <w:t>8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C2B68" w:rsidRPr="00330B62">
        <w:t>NIL-USLUGE d.o.o., Zagreb, Brgodski put 8, OIB: 91256824550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6C2B68" w:rsidP="001C645C" w:rsidR="004731E9">
      <w:pPr>
        <w:jc w:val="center"/>
        <w:rPr>
          <w:b/>
        </w:rPr>
      </w:pPr>
      <w:r>
        <w:rPr>
          <w:b/>
        </w:rPr>
        <w:t>31</w:t>
      </w:r>
      <w:r w:rsidR="004731E9">
        <w:rPr>
          <w:b/>
        </w:rPr>
        <w:t xml:space="preserve">. </w:t>
      </w:r>
      <w:r w:rsidR="00297675">
        <w:rPr>
          <w:b/>
        </w:rPr>
        <w:t xml:space="preserve">siječnja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>
        <w:rPr>
          <w:b/>
        </w:rPr>
        <w:t>9</w:t>
      </w:r>
      <w:r w:rsidR="00F3228E">
        <w:rPr>
          <w:b/>
        </w:rPr>
        <w:t>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09402D" w:rsidRPr="0009402D">
        <w:t>11</w:t>
      </w:r>
      <w:r w:rsidRPr="0009402D">
        <w:t xml:space="preserve">. </w:t>
      </w:r>
      <w:r w:rsidR="00297675" w:rsidRPr="0009402D">
        <w:t>prosinca</w:t>
      </w:r>
      <w:r w:rsidRPr="0009402D">
        <w:t xml:space="preserve"> </w:t>
      </w:r>
      <w:r w:rsidR="005C35E5" w:rsidRPr="0009402D">
        <w:t>201</w:t>
      </w:r>
      <w:r w:rsidR="00F3228E" w:rsidRPr="0009402D">
        <w:t>8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0766DC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0766DC" w:rsidP="007B64C7" w:rsidR="000766DC">
      <w:pPr>
        <w:ind w:firstLine="708" w:left="3540"/>
        <w:jc w:val="right"/>
      </w:pPr>
    </w:p>
    <w:p w:rsidRDefault="000766DC" w:rsidP="007B64C7" w:rsidR="000766DC">
      <w:pPr>
        <w:ind w:firstLine="708" w:left="3540"/>
        <w:jc w:val="right"/>
      </w:pPr>
    </w:p>
    <w:p w:rsidRDefault="000766DC" w:rsidP="007B64C7" w:rsidR="000766DC">
      <w:pPr>
        <w:ind w:firstLine="708" w:left="3540"/>
        <w:jc w:val="right"/>
      </w:pPr>
      <w:r>
        <w:t>Za točnost otpravka-ovlašteni službenik:</w:t>
      </w:r>
    </w:p>
    <w:p w:rsidRDefault="000766DC" w:rsidP="007B64C7" w:rsidR="000766DC">
      <w:pPr>
        <w:ind w:firstLine="708" w:left="3540"/>
        <w:jc w:val="right"/>
      </w:pPr>
      <w:r>
        <w:t xml:space="preserve">                                       Valentina Gabud</w:t>
      </w:r>
    </w:p>
    <w:p w:rsidRDefault="00E065DA" w:rsidP="001D7C1D" w:rsidR="00E065DA"/>
    <w:sectPr w:rsidSect="00806A2A" w:rsidR="00E065DA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6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334</w:t>
    </w:r>
    <w:r w:rsidR="00974647">
      <w:t>/1</w:t>
    </w:r>
    <w:r w:rsidR="00057916">
      <w:t>8</w:t>
    </w:r>
    <w:r w:rsidR="00E87DAE">
      <w:t>-</w:t>
    </w:r>
    <w:r w:rsidR="0009402D">
      <w:t>29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766DC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3004</properties:Characters>
  <properties:Lines>74</properties:Lines>
  <properties:Paragraphs>31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2018-12-11T11:55:00Z</cp:lastPrinted>
  <dcterms:modified xmlns:xsi="http://www.w3.org/2001/XMLSchema-instance" xsi:type="dcterms:W3CDTF">2018-12-11T11:55:00Z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zaključak-ročište za glasovanje 31.1.2019..docx)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