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e37e" w14:paraId="e6fe37e"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446C88">
        <w:t>504</w:t>
      </w:r>
      <w:r w:rsidR="00A15D35">
        <w:t>5</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A15D35" w:rsidRPr="00A15D35">
        <w:t>HERLI društvo s ograničenom odgovornošću za ugostiteljstvo, trgovinu i usluge, OIB: 88497588086, MBS: 080642163, Zagreb, Oporovečki vinogradi 22</w:t>
      </w:r>
      <w:r w:rsidR="006E02E5">
        <w:t xml:space="preserve">, </w:t>
      </w:r>
      <w:r w:rsidR="00892B14">
        <w:t>4</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A15D35" w:rsidRPr="00A15D35">
        <w:t>HERLI društvo s ograničenom odgovornošću za ugostiteljstvo, trgovinu i usluge, OIB: 88497588086, MBS: 080642163, Zagreb, Oporovečki vinogradi 22</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A15D35" w:rsidRPr="00A15D35">
        <w:t>DAMIR ŠEBETIĆ, Zagreb, Ignjata Đorđića 6, OIB:84590633905</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A15D35" w:rsidRPr="00A15D35">
        <w:t>HERLI društvo s ograničenom odgovornošću za ugostiteljstvo, trgovinu i usluge, OIB: 88497588086, MBS: 080642163, Zagreb, Oporovečki vinogradi 22</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A15D35">
        <w:rPr>
          <w:noProof w:val="false"/>
        </w:rPr>
        <w:t>108.709,09</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C141F9">
        <w:rPr>
          <w:noProof w:val="false"/>
        </w:rPr>
        <w:t>25</w:t>
      </w:r>
      <w:r>
        <w:rPr>
          <w:noProof w:val="false"/>
        </w:rPr>
        <w:t xml:space="preserve">. </w:t>
      </w:r>
      <w:r w:rsidR="004A4FA0">
        <w:rPr>
          <w:noProof w:val="false"/>
        </w:rPr>
        <w:t>listopada</w:t>
      </w:r>
      <w:r w:rsidR="00F64A63">
        <w:rPr>
          <w:noProof w:val="false"/>
        </w:rPr>
        <w:t xml:space="preserve"> </w:t>
      </w:r>
      <w:r>
        <w:rPr>
          <w:noProof w:val="false"/>
        </w:rPr>
        <w:t>2017. utvrđeno je da je račun du</w:t>
      </w:r>
      <w:r w:rsidR="001E3F98">
        <w:rPr>
          <w:noProof w:val="false"/>
        </w:rPr>
        <w:t xml:space="preserve">žnika u neprekidnoj blokadi </w:t>
      </w:r>
      <w:r w:rsidR="006E02E5">
        <w:rPr>
          <w:noProof w:val="false"/>
        </w:rPr>
        <w:t>1.</w:t>
      </w:r>
      <w:r w:rsidR="00A15D35">
        <w:rPr>
          <w:noProof w:val="false"/>
        </w:rPr>
        <w:t>083</w:t>
      </w:r>
      <w:r>
        <w:rPr>
          <w:noProof w:val="false"/>
        </w:rPr>
        <w:t xml:space="preserve"> dan te da blokada iznosi </w:t>
      </w:r>
      <w:r w:rsidR="00A15D35">
        <w:rPr>
          <w:noProof w:val="false"/>
        </w:rPr>
        <w:t>112.783,97</w:t>
      </w:r>
      <w:r w:rsidR="00347D3A">
        <w:rPr>
          <w:noProof w:val="false"/>
        </w:rPr>
        <w:t xml:space="preserve"> </w:t>
      </w:r>
      <w:r>
        <w:rPr>
          <w:noProof w:val="false"/>
        </w:rPr>
        <w:t>kn</w:t>
      </w:r>
      <w:r w:rsidR="00A62534">
        <w:rPr>
          <w:noProof w:val="false"/>
        </w:rPr>
        <w:t>.</w:t>
      </w:r>
    </w:p>
    <w:p w:rsidRDefault="00C95F10" w:rsidP="00DB121B" w:rsidR="00C95F10">
      <w:pPr>
        <w:overflowPunct w:val="false"/>
        <w:ind w:firstLine="708"/>
        <w:jc w:val="both"/>
      </w:pPr>
      <w:r w:rsidRPr="00CB1210">
        <w:t xml:space="preserve">Rješenjem </w:t>
      </w:r>
      <w:r>
        <w:t>St-</w:t>
      </w:r>
      <w:r w:rsidR="006E3E87">
        <w:t>50</w:t>
      </w:r>
      <w:r w:rsidR="00446C88">
        <w:t>4</w:t>
      </w:r>
      <w:r w:rsidR="00A15D35">
        <w:t>5</w:t>
      </w:r>
      <w:r w:rsidR="004E3A3B">
        <w:t>/</w:t>
      </w:r>
      <w:r>
        <w:t>1</w:t>
      </w:r>
      <w:r w:rsidR="00443A5B">
        <w:t>6</w:t>
      </w:r>
      <w:r>
        <w:t xml:space="preserve"> </w:t>
      </w:r>
      <w:r w:rsidRPr="00CB1210">
        <w:t xml:space="preserve">od </w:t>
      </w:r>
      <w:r w:rsidR="00C141F9">
        <w:t>30</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892B14">
        <w:rPr>
          <w:noProof w:val="false"/>
        </w:rPr>
        <w:t>4</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BF1369" w:rsidR="00BF1369">
      <w:pPr>
        <w:pStyle w:val="Podnaslov"/>
        <w:ind w:firstLine="720" w:left="5652"/>
        <w:rPr>
          <w:rFonts w:hAnsi="Times New Roman" w:ascii="Times New Roman"/>
          <w:b w:val="false"/>
          <w:color w:val="auto"/>
          <w:szCs w:val="24"/>
        </w:rPr>
      </w:pPr>
      <w:r>
        <w:t xml:space="preserve">              </w:t>
      </w:r>
      <w:r w:rsidR="00BF1369">
        <w:rPr>
          <w:rFonts w:hAnsi="Times New Roman" w:ascii="Times New Roman"/>
          <w:b w:val="false"/>
          <w:color w:val="auto"/>
          <w:szCs w:val="24"/>
        </w:rPr>
        <w:t>Sudac</w:t>
      </w:r>
    </w:p>
    <w:p w:rsidRDefault="00BF1369" w:rsidP="00BF1369" w:rsidR="00BF1369">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BF1369" w:rsidP="00BF1369" w:rsidR="00BF1369">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BF1369" w:rsidP="00BF1369" w:rsidR="00BF1369">
      <w:pPr>
        <w:pStyle w:val="Podnaslov"/>
        <w:ind w:firstLine="720" w:left="4320"/>
        <w:rPr>
          <w:rFonts w:hAnsi="Times New Roman" w:ascii="Times New Roman"/>
          <w:b w:val="false"/>
          <w:color w:val="auto"/>
          <w:szCs w:val="24"/>
        </w:rPr>
      </w:pPr>
    </w:p>
    <w:p w:rsidRDefault="00BF1369" w:rsidP="00BF1369" w:rsidR="00BF1369">
      <w:pPr>
        <w:pStyle w:val="Podnaslov"/>
        <w:ind w:firstLine="720" w:left="4320"/>
        <w:rPr>
          <w:rFonts w:hAnsi="Times New Roman" w:ascii="Times New Roman"/>
          <w:b w:val="false"/>
          <w:color w:val="auto"/>
          <w:szCs w:val="24"/>
        </w:rPr>
      </w:pPr>
    </w:p>
    <w:p w:rsidRDefault="00BF1369" w:rsidP="00BF1369" w:rsidR="00BF1369">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BF1369" w:rsidP="00BF1369" w:rsidR="00BF1369">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BF1369" w:rsidP="00BF1369" w:rsidR="00BF1369">
      <w:pPr>
        <w:overflowPunct w:val="false"/>
        <w:jc w:val="both"/>
      </w:pPr>
    </w:p>
    <w:p w:rsidRDefault="00BF1369" w:rsidP="00BF1369" w:rsidR="00BF1369">
      <w:pPr>
        <w:rPr>
          <w:sz w:val="22"/>
          <w:szCs w:val="22"/>
        </w:rPr>
      </w:pPr>
    </w:p>
    <w:p w:rsidRDefault="00BF1369" w:rsidP="00BF1369" w:rsidR="00BF1369">
      <w:pPr>
        <w:ind w:left="720"/>
      </w:pPr>
      <w:r>
        <w:tab/>
      </w:r>
      <w:r>
        <w:tab/>
      </w:r>
      <w:r>
        <w:tab/>
      </w:r>
      <w:r>
        <w:tab/>
      </w:r>
      <w:r>
        <w:tab/>
        <w:t>Za točnost otpravka - ovlašteni službenik</w:t>
      </w:r>
    </w:p>
    <w:p w:rsidRDefault="00BF1369" w:rsidP="00BF1369" w:rsidR="00BF1369">
      <w:pPr>
        <w:ind w:left="720"/>
      </w:pPr>
      <w:r>
        <w:tab/>
      </w:r>
      <w:r>
        <w:tab/>
      </w:r>
      <w:r>
        <w:tab/>
      </w:r>
      <w:r>
        <w:tab/>
      </w:r>
      <w:r>
        <w:tab/>
      </w:r>
      <w:r>
        <w:tab/>
        <w:t xml:space="preserve">        Ivana Stampf</w:t>
      </w:r>
    </w:p>
    <w:p w:rsidRDefault="001F1245" w:rsidP="00BF1369"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1369">
      <w:rPr>
        <w:rStyle w:val="Brojstranice"/>
      </w:rPr>
      <w:t>2</w:t>
    </w:r>
    <w:r>
      <w:rPr>
        <w:rStyle w:val="Brojstranice"/>
      </w:rPr>
      <w:fldChar w:fldCharType="end"/>
    </w:r>
  </w:p>
  <w:p w:rsidRDefault="00CF1E49" w:rsidP="00B509F2" w:rsidR="00CF1E49">
    <w:pPr>
      <w:pStyle w:val="Zaglavlje"/>
      <w:jc w:val="right"/>
    </w:pPr>
    <w:r>
      <w:t>66 St-</w:t>
    </w:r>
    <w:r w:rsidR="006E3E87">
      <w:t>50</w:t>
    </w:r>
    <w:r w:rsidR="00446C88">
      <w:t>4</w:t>
    </w:r>
    <w:r w:rsidR="00A15D35">
      <w:t>5</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7CD"/>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6C88"/>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4FA0"/>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5765"/>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02E5"/>
    <w:rsid w:val="006E1521"/>
    <w:rsid w:val="006E152F"/>
    <w:rsid w:val="006E27E3"/>
    <w:rsid w:val="006E3E87"/>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453C"/>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2B14"/>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7F"/>
    <w:rsid w:val="00A043E4"/>
    <w:rsid w:val="00A04B02"/>
    <w:rsid w:val="00A0508F"/>
    <w:rsid w:val="00A10262"/>
    <w:rsid w:val="00A10A76"/>
    <w:rsid w:val="00A10D03"/>
    <w:rsid w:val="00A10EBC"/>
    <w:rsid w:val="00A11A23"/>
    <w:rsid w:val="00A130B6"/>
    <w:rsid w:val="00A14A38"/>
    <w:rsid w:val="00A1574E"/>
    <w:rsid w:val="00A15826"/>
    <w:rsid w:val="00A15AE0"/>
    <w:rsid w:val="00A15D35"/>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182"/>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369"/>
    <w:rsid w:val="00BF1572"/>
    <w:rsid w:val="00BF2DB5"/>
    <w:rsid w:val="00BF483F"/>
    <w:rsid w:val="00BF6D7D"/>
    <w:rsid w:val="00BF7570"/>
    <w:rsid w:val="00BF7E8E"/>
    <w:rsid w:val="00C0046E"/>
    <w:rsid w:val="00C02E34"/>
    <w:rsid w:val="00C07406"/>
    <w:rsid w:val="00C1007C"/>
    <w:rsid w:val="00C12143"/>
    <w:rsid w:val="00C12BDB"/>
    <w:rsid w:val="00C13D6B"/>
    <w:rsid w:val="00C141F9"/>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B7C5D"/>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0C2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BF1369"/>
    <w:rPr>
      <w:color w:val="808080"/>
      <w:bdr w:space="0" w:sz="0" w:color="auto" w:val="none"/>
      <w:shd w:fill="auto" w:color="auto" w:val="clear"/>
    </w:rPr>
  </w:style>
  <w:style w:customStyle="true" w:styleId="eSPISCCParagraphDefaultFont" w:type="character">
    <w:name w:val="eSPIS_CC_Paragraph Default Font"/>
    <w:basedOn w:val="Zadanifontodlomka"/>
    <w:rsid w:val="00BF13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1369"/>
    <w:rPr>
      <w:bdr w:space="0" w:sz="0" w:color="auto" w:val="none"/>
      <w:shd w:fill="FFFFCC" w:color="auto" w:val="clear"/>
      <w:lang w:val="hr-HR"/>
    </w:rPr>
  </w:style>
  <w:style w:customStyle="true" w:styleId="PozadinaSvijetloCrvena" w:type="character">
    <w:name w:val="Pozadina_SvijetloCrvena"/>
    <w:basedOn w:val="eSPISCCParagraphDefaultFont"/>
    <w:rsid w:val="00BF13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13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BF1369"/>
    <w:rPr>
      <w:color w:val="808080"/>
      <w:bdr w:color="auto" w:space="0" w:sz="0" w:val="none"/>
      <w:shd w:color="auto" w:fill="auto" w:val="clear"/>
    </w:rPr>
  </w:style>
  <w:style w:customStyle="1" w:styleId="eSPISCCParagraphDefaultFont" w:type="character">
    <w:name w:val="eSPIS_CC_Paragraph Default Font"/>
    <w:basedOn w:val="Zadanifontodlomka"/>
    <w:rsid w:val="00BF13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1369"/>
    <w:rPr>
      <w:bdr w:color="auto" w:space="0" w:sz="0" w:val="none"/>
      <w:shd w:color="auto" w:fill="FFFFCC" w:val="clear"/>
      <w:lang w:val="hr-HR"/>
    </w:rPr>
  </w:style>
  <w:style w:customStyle="1" w:styleId="PozadinaSvijetloCrvena" w:type="character">
    <w:name w:val="Pozadina_SvijetloCrvena"/>
    <w:basedOn w:val="eSPISCCParagraphDefaultFont"/>
    <w:rsid w:val="00BF13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13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 w:id="19632207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5045</izvorni_sadrzaj>
    <derivirana_varijabla naziv="DomainObject.Predmet.Broj_1">5045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St-5045/2016</izvorni_sadrzaj>
    <derivirana_varijabla naziv="DomainObject.Predmet.OznakaBroj_1">St-5045/2016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HERLI d.o.o.</izvorni_sadrzaj>
    <derivirana_varijabla naziv="DomainObject.Predmet.ProtustrankaFormated_1">  HERLI d.o.o.</derivirana_varijabla>
  </DomainObject.Predmet.ProtustrankaFormated>
  <DomainObject.Predmet.ProtustrankaFormatedOIB>
    <izvorni_sadrzaj>  HERLI d.o.o., OIB 88497588086</izvorni_sadrzaj>
    <derivirana_varijabla naziv="DomainObject.Predmet.ProtustrankaFormatedOIB_1">  HERLI d.o.o., OIB 88497588086</derivirana_varijabla>
  </DomainObject.Predmet.ProtustrankaFormatedOIB>
  <DomainObject.Predmet.ProtustrankaFormatedWithAdress>
    <izvorni_sadrzaj> HERLI d.o.o., Oporovečki vinogradi 22, 10000 Zagreb</izvorni_sadrzaj>
    <derivirana_varijabla naziv="DomainObject.Predmet.ProtustrankaFormatedWithAdress_1"> HERLI d.o.o., Oporovečki vinogradi 22, 10000 Zagreb</derivirana_varijabla>
  </DomainObject.Predmet.ProtustrankaFormatedWithAdress>
  <DomainObject.Predmet.ProtustrankaFormatedWithAdressOIB>
    <izvorni_sadrzaj> HERLI d.o.o., OIB 88497588086, Oporovečki vinogradi 22, 10000 Zagreb</izvorni_sadrzaj>
    <derivirana_varijabla naziv="DomainObject.Predmet.ProtustrankaFormatedWithAdressOIB_1"> HERLI d.o.o., OIB 88497588086, Oporovečki vinogradi 22, 10000 Zagreb</derivirana_varijabla>
  </DomainObject.Predmet.ProtustrankaFormatedWithAdressOIB>
  <DomainObject.Predmet.ProtustrankaWithAdress>
    <izvorni_sadrzaj>HERLI d.o.o. Oporovečki vinogradi 22, 10000 Zagreb</izvorni_sadrzaj>
    <derivirana_varijabla naziv="DomainObject.Predmet.ProtustrankaWithAdress_1">HERLI d.o.o. Oporovečki vinogradi 22, 10000 Zagreb</derivirana_varijabla>
  </DomainObject.Predmet.ProtustrankaWithAdress>
  <DomainObject.Predmet.ProtustrankaWithAdressOIB>
    <izvorni_sadrzaj>HERLI d.o.o., OIB 88497588086, Oporovečki vinogradi 22, 10000 Zagreb</izvorni_sadrzaj>
    <derivirana_varijabla naziv="DomainObject.Predmet.ProtustrankaWithAdressOIB_1">HERLI d.o.o., OIB 88497588086, Oporovečki vinogradi 22, 10000 Zagreb</derivirana_varijabla>
  </DomainObject.Predmet.ProtustrankaWithAdressOIB>
  <DomainObject.Predmet.ProtustrankaNazivFormated>
    <izvorni_sadrzaj>HERLI d.o.o.</izvorni_sadrzaj>
    <derivirana_varijabla naziv="DomainObject.Predmet.ProtustrankaNazivFormated_1">HERLI d.o.o.</derivirana_varijabla>
  </DomainObject.Predmet.ProtustrankaNazivFormated>
  <DomainObject.Predmet.ProtustrankaNazivFormatedOIB>
    <izvorni_sadrzaj>HERLI d.o.o., OIB 88497588086</izvorni_sadrzaj>
    <derivirana_varijabla naziv="DomainObject.Predmet.ProtustrankaNazivFormatedOIB_1">HERLI d.o.o., OIB 88497588086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HERLI d.o.o.</item>
    </izvorni_sadrzaj>
    <derivirana_varijabla naziv="DomainObject.Predmet.ProtuStrankaListFormated_1">
      <item>HERLI d.o.o.</item>
    </derivirana_varijabla>
  </DomainObject.Predmet.ProtuStrankaListFormated>
  <DomainObject.Predmet.ProtuStrankaListFormatedOIB>
    <izvorni_sadrzaj>
      <item>HERLI d.o.o., OIB 88497588086</item>
    </izvorni_sadrzaj>
    <derivirana_varijabla naziv="DomainObject.Predmet.ProtuStrankaListFormatedOIB_1">
      <item>HERLI d.o.o., OIB 88497588086</item>
    </derivirana_varijabla>
  </DomainObject.Predmet.ProtuStrankaListFormatedOIB>
  <DomainObject.Predmet.ProtuStrankaListFormatedWithAdress>
    <izvorni_sadrzaj>
      <item>HERLI d.o.o., Oporovečki vinogradi 22, 10000 Zagreb</item>
    </izvorni_sadrzaj>
    <derivirana_varijabla naziv="DomainObject.Predmet.ProtuStrankaListFormatedWithAdress_1">
      <item>HERLI d.o.o., Oporovečki vinogradi 22, 10000 Zagreb</item>
    </derivirana_varijabla>
  </DomainObject.Predmet.ProtuStrankaListFormatedWithAdress>
  <DomainObject.Predmet.ProtuStrankaListFormatedWithAdressOIB>
    <izvorni_sadrzaj>
      <item>HERLI d.o.o., OIB 88497588086, Oporovečki vinogradi 22, 10000 Zagreb</item>
    </izvorni_sadrzaj>
    <derivirana_varijabla naziv="DomainObject.Predmet.ProtuStrankaListFormatedWithAdressOIB_1">
      <item>HERLI d.o.o., OIB 88497588086, Oporovečki vinogradi 22, 10000 Zagreb</item>
    </derivirana_varijabla>
  </DomainObject.Predmet.ProtuStrankaListFormatedWithAdressOIB>
  <DomainObject.Predmet.ProtuStrankaListNazivFormated>
    <izvorni_sadrzaj>
      <item>HERLI d.o.o.</item>
    </izvorni_sadrzaj>
    <derivirana_varijabla naziv="DomainObject.Predmet.ProtuStrankaListNazivFormated_1">
      <item>HERLI d.o.o.</item>
    </derivirana_varijabla>
  </DomainObject.Predmet.ProtuStrankaListNazivFormated>
  <DomainObject.Predmet.ProtuStrankaListNazivFormatedOIB>
    <izvorni_sadrzaj>
      <item>HERLI d.o.o., OIB 88497588086</item>
    </izvorni_sadrzaj>
    <derivirana_varijabla naziv="DomainObject.Predmet.ProtuStrankaListNazivFormatedOIB_1">
      <item>HERLI d.o.o., OIB 88497588086</item>
    </derivirana_varijabla>
  </DomainObject.Predmet.ProtuStrankaListNazivFormatedOIB>
  <DomainObject.Predmet.OstaliListFormated>
    <izvorni_sadrzaj>
      <item>IVAN ĐURĐENIĆ</item>
    </izvorni_sadrzaj>
    <derivirana_varijabla naziv="DomainObject.Predmet.OstaliListFormated_1">
      <item>IVAN ĐURĐENIĆ</item>
    </derivirana_varijabla>
  </DomainObject.Predmet.OstaliListFormated>
  <DomainObject.Predmet.OstaliListFormatedOIB>
    <izvorni_sadrzaj>
      <item>IVAN ĐURĐENIĆ, OIB 72993315982</item>
    </izvorni_sadrzaj>
    <derivirana_varijabla naziv="DomainObject.Predmet.OstaliListFormatedOIB_1">
      <item>IVAN ĐURĐENIĆ, OIB 72993315982</item>
    </derivirana_varijabla>
  </DomainObject.Predmet.OstaliListFormatedOIB>
  <DomainObject.Predmet.OstaliListFormatedWithAdress>
    <izvorni_sadrzaj>
      <item>IVAN ĐURĐENIĆ, Oporovečki vinogradi 22, 10000 Zagreb</item>
    </izvorni_sadrzaj>
    <derivirana_varijabla naziv="DomainObject.Predmet.OstaliListFormatedWithAdress_1">
      <item>IVAN ĐURĐENIĆ, Oporovečki vinogradi 22, 10000 Zagreb</item>
    </derivirana_varijabla>
  </DomainObject.Predmet.OstaliListFormatedWithAdress>
  <DomainObject.Predmet.OstaliListFormatedWithAdressOIB>
    <izvorni_sadrzaj>
      <item>IVAN ĐURĐENIĆ, OIB 72993315982, Oporovečki vinogradi 22, 10000 Zagreb</item>
    </izvorni_sadrzaj>
    <derivirana_varijabla naziv="DomainObject.Predmet.OstaliListFormatedWithAdressOIB_1">
      <item>IVAN ĐURĐENIĆ, OIB 72993315982, Oporovečki vinogradi 22, 10000 Zagreb</item>
    </derivirana_varijabla>
  </DomainObject.Predmet.OstaliListFormatedWithAdressOIB>
  <DomainObject.Predmet.OstaliListNazivFormated>
    <izvorni_sadrzaj>
      <item>IVAN ĐURĐENIĆ</item>
    </izvorni_sadrzaj>
    <derivirana_varijabla naziv="DomainObject.Predmet.OstaliListNazivFormated_1">
      <item>IVAN ĐURĐENIĆ</item>
    </derivirana_varijabla>
  </DomainObject.Predmet.OstaliListNazivFormated>
  <DomainObject.Predmet.OstaliListNazivFormatedOIB>
    <izvorni_sadrzaj>
      <item>IVAN ĐURĐENIĆ, OIB 72993315982</item>
    </izvorni_sadrzaj>
    <derivirana_varijabla naziv="DomainObject.Predmet.OstaliListNazivFormatedOIB_1">
      <item>IVAN ĐURĐENIĆ, OIB 72993315982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HERLI d.o.o.</izvorni_sadrzaj>
    <derivirana_varijabla naziv="DomainObject.Predmet.ProtustrankaIDrugi_1">HERLI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HERLI d.o.o., OIB 88497588086, Oporovečki vinogradi 22, 10000 Zagreb</izvorni_sadrzaj>
    <derivirana_varijabla naziv="DomainObject.Predmet.ProtustrankaIDrugiAdressOIB_1">HERLI d.o.o., OIB 88497588086, Oporovečki vinogradi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HERLI d.o.o.</item>
      <item>IVAN ĐURĐENIĆ</item>
      <item>vjerovnici</item>
    </izvorni_sadrzaj>
    <derivirana_varijabla naziv="DomainObject.Predmet.SudioniciListNaziv_1">
      <item>FINA Regionalni centar Zagreb</item>
      <item>HERLI d.o.o.</item>
      <item>IVAN ĐURĐENIĆ</item>
      <item>vjerovnici</item>
    </derivirana_varijabla>
  </DomainObject.Predmet.SudioniciListNaziv>
  <DomainObject.Predmet.SudioniciListAdressOIB>
    <izvorni_sadrzaj>
      <item>FINA Regionalni centar Zagreb, OIB 85821130368, Trg svibanjskih žrtava 1995. br. 1,10000 Zagreb</item>
      <item>HERLI d.o.o., OIB 88497588086, Oporovečki vinogradi 22,10000 Zagreb</item>
      <item>IVAN ĐURĐENIĆ, OIB 72993315982, Oporovečki vinogradi 22,10000 Zagreb</item>
      <item>vjerovnici</item>
    </izvorni_sadrzaj>
    <derivirana_varijabla naziv="DomainObject.Predmet.SudioniciListAdressOIB_1">
      <item>FINA Regionalni centar Zagreb, OIB 85821130368, Trg svibanjskih žrtava 1995. br. 1,10000 Zagreb</item>
      <item>HERLI d.o.o., OIB 88497588086, Oporovečki vinogradi 22,10000 Zagreb</item>
      <item>IVAN ĐURĐENIĆ, OIB 72993315982, Oporovečki vinogradi 22,10000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88497588086</item>
      <item>, OIB 72993315982</item>
      <item>, OIB null</item>
    </izvorni_sadrzaj>
    <derivirana_varijabla naziv="DomainObject.Predmet.SudioniciListNazivOIB_1">
      <item>, OIB 85821130368</item>
      <item>, OIB 88497588086</item>
      <item>, OIB 72993315982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719</properties:Words>
  <properties:Characters>3998</properties:Characters>
  <properties:Lines>89</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2018-01-04T08:30:00Z</dcterms:created>
  <dc:creator>novakb</dc:creator>
  <cp:lastModifiedBy>Mislav Kolakušić</cp:lastModifiedBy>
  <cp:lastPrinted>2013-08-26T14:50:00Z</cp:lastPrinted>
  <dcterms:modified xmlns:xsi="http://www.w3.org/2001/XMLSchema-instance" xsi:type="dcterms:W3CDTF">2018-01-04T11:48:00Z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