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c73e7" w14:paraId="f9c73e7" w:rsidRDefault="006D7746" w:rsidP="006D7746" w:rsidR="006D7746">
      <w:pPr>
        <w:pStyle w:val="Naslov3"/>
        <w15:collapsed w:val="false"/>
      </w:pPr>
      <w:bookmarkStart w:name="_GoBack" w:id="0"/>
      <w:bookmarkEnd w:id="0"/>
    </w:p>
    <w:p w:rsidRDefault="006D7746" w:rsidP="006D7746" w:rsidR="006D7746"/>
    <w:p w:rsidRDefault="006D7746" w:rsidP="006D7746" w:rsidR="006D7746">
      <w:pPr>
        <w:ind w:firstLine="708"/>
        <w:rPr>
          <w:b/>
        </w:rPr>
      </w:pPr>
      <w:r>
        <w:rPr>
          <w:noProof/>
        </w:rPr>
        <w:drawing>
          <wp:inline distR="0" distL="0" distB="0" distT="0">
            <wp:extent cy="726440" cx="537845"/>
            <wp:effectExtent b="0" r="0" t="0" l="0"/>
            <wp:docPr descr="Opis: 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7746" w:rsidP="006D7746" w:rsidR="006D7746">
      <w:pPr>
        <w:rPr>
          <w:b/>
        </w:rPr>
      </w:pPr>
    </w:p>
    <w:p w:rsidRDefault="006D7746" w:rsidP="006D7746" w:rsidR="006D7746">
      <w:pPr>
        <w:rPr>
          <w:b/>
        </w:rPr>
      </w:pPr>
      <w:r>
        <w:rPr>
          <w:b/>
        </w:rPr>
        <w:t>REPUBLIKA HRVATSKA</w:t>
      </w:r>
    </w:p>
    <w:p w:rsidRDefault="006D7746" w:rsidP="006D7746" w:rsidR="006D7746">
      <w:pPr>
        <w:rPr>
          <w:b/>
        </w:rPr>
      </w:pPr>
      <w:r>
        <w:rPr>
          <w:b/>
        </w:rPr>
        <w:t>TRGOVAČKI SUD U OSIJEKU</w:t>
      </w:r>
    </w:p>
    <w:p w:rsidRDefault="006D7746" w:rsidP="006D7746" w:rsidR="006D7746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 St-920/2015</w:t>
      </w:r>
      <w:r w:rsidR="003D320A">
        <w:rPr>
          <w:b/>
        </w:rPr>
        <w:t>-65</w:t>
      </w:r>
    </w:p>
    <w:p w:rsidRDefault="006D7746" w:rsidP="006D7746" w:rsidR="006D7746">
      <w:pPr>
        <w:rPr>
          <w:b/>
        </w:rPr>
      </w:pPr>
      <w:r>
        <w:rPr>
          <w:b/>
        </w:rPr>
        <w:t>Trg pobjede 13</w:t>
      </w:r>
    </w:p>
    <w:p w:rsidRDefault="006D7746" w:rsidP="006D7746" w:rsidR="006D7746">
      <w:pPr>
        <w:rPr>
          <w:b/>
        </w:rPr>
      </w:pPr>
      <w:r>
        <w:rPr>
          <w:b/>
        </w:rPr>
        <w:t>35000 SLAVONSKI BROD</w:t>
      </w:r>
    </w:p>
    <w:p w:rsidRDefault="006D7746" w:rsidP="006D7746" w:rsidR="006D7746">
      <w:pPr>
        <w:rPr>
          <w:b/>
        </w:rPr>
      </w:pPr>
    </w:p>
    <w:p w:rsidRDefault="006D7746" w:rsidP="006D7746" w:rsidR="006D7746">
      <w:pPr>
        <w:rPr>
          <w:b/>
        </w:rPr>
      </w:pPr>
    </w:p>
    <w:p w:rsidRDefault="006D7746" w:rsidP="006D7746" w:rsidR="006D7746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6D7746" w:rsidP="006D7746" w:rsidR="006D7746">
      <w:pPr>
        <w:jc w:val="center"/>
        <w:rPr>
          <w:b/>
        </w:rPr>
      </w:pPr>
    </w:p>
    <w:p w:rsidRDefault="006D7746" w:rsidP="006D7746" w:rsidR="006D7746">
      <w:pPr>
        <w:jc w:val="center"/>
        <w:rPr>
          <w:b/>
        </w:rPr>
      </w:pPr>
    </w:p>
    <w:p w:rsidRDefault="006D7746" w:rsidP="006D7746" w:rsidR="006D7746">
      <w:pPr>
        <w:jc w:val="both"/>
        <w:rPr>
          <w:b/>
        </w:rPr>
      </w:pPr>
      <w:r>
        <w:tab/>
      </w:r>
      <w:r>
        <w:rPr>
          <w:b/>
        </w:rPr>
        <w:tab/>
        <w:t xml:space="preserve">TRGOVAČKI SUD U OSIJEKU, STALNA SLUŽBA U SLAVONSKOM BRODU, </w:t>
      </w:r>
      <w:r>
        <w:t xml:space="preserve">po stečajnoj sutkinji  Danieli Martini Maoduš, u postupku stečaja stečajnim dužnikom  </w:t>
      </w:r>
      <w:r>
        <w:rPr>
          <w:b/>
        </w:rPr>
        <w:t>POLJOPRIVREDNA ZADRUGA MARIO I MARIO u stečaju, Velika, Antunovac 35, OIB: 17481356453</w:t>
      </w:r>
      <w:r>
        <w:t>, koga zastupa stečajni upravitelj Boris Ljubanović</w:t>
      </w:r>
      <w:r>
        <w:rPr>
          <w:b/>
        </w:rPr>
        <w:t xml:space="preserve">, </w:t>
      </w:r>
      <w:r>
        <w:t xml:space="preserve"> 25. svibnja 2017.</w:t>
      </w:r>
    </w:p>
    <w:p w:rsidRDefault="006D7746" w:rsidP="006D7746" w:rsidR="006D7746">
      <w:pPr>
        <w:jc w:val="center"/>
      </w:pPr>
      <w:r>
        <w:t>z a k l j u č i o  j e</w:t>
      </w:r>
    </w:p>
    <w:p w:rsidRDefault="006D7746" w:rsidP="006D7746" w:rsidR="006D7746">
      <w:pPr>
        <w:jc w:val="center"/>
      </w:pPr>
    </w:p>
    <w:p w:rsidRDefault="006D7746" w:rsidP="006D7746" w:rsidR="006D7746">
      <w:pPr>
        <w:ind w:firstLine="708"/>
        <w:jc w:val="both"/>
      </w:pPr>
      <w:r>
        <w:t xml:space="preserve">Poziva se </w:t>
      </w:r>
      <w:proofErr w:type="spellStart"/>
      <w:r>
        <w:t>razlučni</w:t>
      </w:r>
      <w:proofErr w:type="spellEnd"/>
      <w:r>
        <w:t xml:space="preserve"> vjerovnik H-ABDUCO d.o.o., Zagreb, Slavonska avenija 6A izjasniti se o snošenju troškova predujma za prodaju imovine u stečajnom postupku putem Fine u iznosu od </w:t>
      </w:r>
      <w:r w:rsidRPr="006D7746">
        <w:rPr>
          <w:b/>
        </w:rPr>
        <w:t>5.000,00 kn</w:t>
      </w:r>
      <w:r>
        <w:t xml:space="preserve"> koje treba uplatiti na depozitni račun Trgovačkog suda u Osijeku </w:t>
      </w:r>
      <w:r>
        <w:rPr>
          <w:b/>
          <w:u w:val="single"/>
        </w:rPr>
        <w:t xml:space="preserve">IBAN HR31 2390001-1300000200 s pozivom na broj HR05 221-920-2015 </w:t>
      </w:r>
      <w:r>
        <w:t>u roku od 15 dana te da u istom roku dostavite ovom Sudu dokaz o uplati.</w:t>
      </w:r>
    </w:p>
    <w:p w:rsidRDefault="006D7746" w:rsidP="006D7746" w:rsidR="006D7746">
      <w:pPr>
        <w:ind w:firstLine="708"/>
        <w:jc w:val="both"/>
      </w:pPr>
    </w:p>
    <w:p w:rsidRDefault="006D7746" w:rsidP="006D7746" w:rsidR="006D7746">
      <w:pPr>
        <w:ind w:firstLine="708"/>
        <w:jc w:val="both"/>
      </w:pPr>
      <w:r>
        <w:t xml:space="preserve">Nakon prodaje nekretnina iznos predujma će biti vraćen uplatitelju. </w:t>
      </w:r>
    </w:p>
    <w:p w:rsidRDefault="006D7746" w:rsidP="006D7746" w:rsidR="006D7746">
      <w:pPr>
        <w:ind w:firstLine="708"/>
        <w:jc w:val="both"/>
      </w:pPr>
    </w:p>
    <w:p w:rsidRDefault="006D7746" w:rsidP="006D7746" w:rsidR="006D7746">
      <w:pPr>
        <w:ind w:firstLine="708"/>
        <w:jc w:val="center"/>
      </w:pPr>
      <w:r>
        <w:t>Obrazloženje</w:t>
      </w:r>
    </w:p>
    <w:p w:rsidRDefault="006D7746" w:rsidP="006D7746" w:rsidR="006D7746">
      <w:pPr>
        <w:ind w:firstLine="708"/>
        <w:jc w:val="both"/>
      </w:pPr>
    </w:p>
    <w:p w:rsidRDefault="006D7746" w:rsidP="006D7746" w:rsidR="006D7746">
      <w:pPr>
        <w:ind w:firstLine="708"/>
        <w:jc w:val="both"/>
      </w:pPr>
      <w:r>
        <w:t xml:space="preserve">U ovoj pravnoj stvari potrebno je provesti postupak prodaje imovine stečajnog dužnika na kojoj </w:t>
      </w:r>
      <w:proofErr w:type="spellStart"/>
      <w:r>
        <w:t>razlučno</w:t>
      </w:r>
      <w:proofErr w:type="spellEnd"/>
      <w:r>
        <w:t xml:space="preserve"> pravo ima H-ABDUCO d.o.o., Zagreb, a radi se o sljedećim nekretninama upisanim u </w:t>
      </w:r>
      <w:proofErr w:type="spellStart"/>
      <w:r>
        <w:t>zk.ulošku</w:t>
      </w:r>
      <w:proofErr w:type="spellEnd"/>
      <w:r>
        <w:t xml:space="preserve"> 48 </w:t>
      </w:r>
      <w:r w:rsidR="003D320A">
        <w:t xml:space="preserve">k.o. </w:t>
      </w:r>
      <w:proofErr w:type="spellStart"/>
      <w:r w:rsidR="003D320A">
        <w:t>Završje</w:t>
      </w:r>
      <w:proofErr w:type="spellEnd"/>
      <w:r w:rsidR="003D320A">
        <w:t xml:space="preserve"> </w:t>
      </w:r>
      <w:r>
        <w:t xml:space="preserve">i 1134 </w:t>
      </w:r>
      <w:r w:rsidR="003D320A">
        <w:t xml:space="preserve">k.o. </w:t>
      </w:r>
      <w:proofErr w:type="spellStart"/>
      <w:r w:rsidR="003D320A">
        <w:t>Trenkovo</w:t>
      </w:r>
      <w:proofErr w:type="spellEnd"/>
      <w:r w:rsidR="003D320A">
        <w:t xml:space="preserve"> </w:t>
      </w:r>
      <w:r>
        <w:t>te 181 k.o.</w:t>
      </w:r>
      <w:r w:rsidR="003D320A">
        <w:t xml:space="preserve"> </w:t>
      </w:r>
      <w:proofErr w:type="spellStart"/>
      <w:r w:rsidR="003D320A">
        <w:t>Trenkovo</w:t>
      </w:r>
      <w:proofErr w:type="spellEnd"/>
      <w:r w:rsidR="003D320A">
        <w:t xml:space="preserve">, zajedno s vrjednijim pokretninama plastenicima koji još nisu procijenjeni. Vrijednost nekretnina prema procjeni sudskog vještaka je 1.121.768,70 kn. Nakon što se u spis zaprime i procjena  plastenika, odredit će se ročište radi utvrđivanja vrijednosti za potrebe prodaje. U predmetu nema prihoda za financiranje troškova prodaje putem Fine, a predujam će iznosit oko 5.000,00 kn. </w:t>
      </w:r>
    </w:p>
    <w:p w:rsidRDefault="003D320A" w:rsidP="006D7746" w:rsidR="003D320A">
      <w:pPr>
        <w:ind w:firstLine="708"/>
        <w:jc w:val="both"/>
      </w:pPr>
    </w:p>
    <w:p w:rsidRDefault="006D7746" w:rsidP="006D7746" w:rsidR="006D7746">
      <w:pPr>
        <w:ind w:firstLine="708"/>
        <w:jc w:val="both"/>
      </w:pPr>
      <w:r>
        <w:t>Stoga je odlučeno kao u izreci zaključka.</w:t>
      </w:r>
    </w:p>
    <w:p w:rsidRDefault="006D7746" w:rsidP="006D7746" w:rsidR="006D7746">
      <w:pPr>
        <w:ind w:firstLine="708"/>
        <w:jc w:val="both"/>
      </w:pPr>
    </w:p>
    <w:p w:rsidRDefault="006D7746" w:rsidP="006D7746" w:rsidR="006D7746">
      <w:pPr>
        <w:ind w:firstLine="708"/>
      </w:pPr>
      <w:r>
        <w:t>U Slavonskom Brodu 25. svibnja 2017.</w:t>
      </w:r>
    </w:p>
    <w:p w:rsidRDefault="006D7746" w:rsidP="006D7746" w:rsidR="006D774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Stečajna sutkinja:</w:t>
      </w:r>
    </w:p>
    <w:p w:rsidRDefault="006D7746" w:rsidP="006D7746" w:rsidR="006D774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Daniela Martini Maoduš</w:t>
      </w:r>
    </w:p>
    <w:p w:rsidRDefault="006F7CDA" w:rsidR="006F7CDA"/>
    <w:sectPr w:rsidR="006F7CD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7746"/>
    <w:rsid w:val="003D320A"/>
    <w:rsid w:val="00637014"/>
    <w:rsid w:val="006D7746"/>
    <w:rsid w:val="006F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7746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D7746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6D7746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77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77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70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0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0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0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0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7746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D7746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6D7746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77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77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70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0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0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0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0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224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152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siječnja 2016.</izvorni_sadrzaj>
    <derivirana_varijabla naziv="DomainObject.Predmet.DatumRjesavanja_1">14.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St-920/2015</izvorni_sadrzaj>
    <derivirana_varijabla naziv="DomainObject.Predmet.OznakaBroj_1">St-920/2015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ČL.444.ST.1. SZ</izvorni_sadrzaj>
    <derivirana_varijabla naziv="DomainObject.Predmet.PrimjedbaSuca_1">ČL.444.ST.1. SZ</derivirana_varijabla>
  </DomainObject.Predmet.PrimjedbaSuca>
  <DomainObject.Predmet.ProtustrankaFormated>
    <izvorni_sadrzaj>  POLJOPRIVREDNA ZADRUGA MARIO I MARIO zastupanog po punomoćniku Mirna Ryvola</izvorni_sadrzaj>
    <derivirana_varijabla naziv="DomainObject.Predmet.ProtustrankaFormated_1">  POLJOPRIVREDNA ZADRUGA MARIO I MARIO zastupanog po punomoćniku Mirna Ryvola</derivirana_varijabla>
  </DomainObject.Predmet.ProtustrankaFormated>
  <DomainObject.Predmet.ProtustrankaFormatedOIB>
    <izvorni_sadrzaj>  POLJOPRIVREDNA ZADRUGA MARIO I MARIO, OIB 17481356453 zastupanog po punomoćniku Mirna Ryvola</izvorni_sadrzaj>
    <derivirana_varijabla naziv="DomainObject.Predmet.ProtustrankaFormatedOIB_1">  POLJOPRIVREDNA ZADRUGA MARIO I MARIO, OIB 17481356453 zastupanog po punomoćniku Mirna Ryvola</derivirana_varijabla>
  </DomainObject.Predmet.ProtustrankaFormatedOIB>
  <DomainObject.Predmet.ProtustrankaFormatedWithAdress>
    <izvorni_sadrzaj> POLJOPRIVREDNA ZADRUGA MARIO I MARIO, Antunovac 35, 34330 Velika zastupanog po punomoćniku Mirna Ryvola</izvorni_sadrzaj>
    <derivirana_varijabla naziv="DomainObject.Predmet.ProtustrankaFormatedWithAdress_1"> POLJOPRIVREDNA ZADRUGA MARIO I MARIO, Antunovac 35, 34330 Velika zastupanog po punomoćniku Mirna Ryvola</derivirana_varijabla>
  </DomainObject.Predmet.ProtustrankaFormatedWithAdress>
  <DomainObject.Predmet.ProtustrankaFormatedWithAdressOIB>
    <izvorni_sadrzaj> POLJOPRIVREDNA ZADRUGA MARIO I MARIO, OIB 17481356453, Antunovac 35, 34330 Velika zastupanog po punomoćniku Mirna Ryvola</izvorni_sadrzaj>
    <derivirana_varijabla naziv="DomainObject.Predmet.ProtustrankaFormatedWithAdressOIB_1"> POLJOPRIVREDNA ZADRUGA MARIO I MARIO, OIB 17481356453, Antunovac 35, 34330 Velika zastupanog po punomoćniku Mirna Ryvola</derivirana_varijabla>
  </DomainObject.Predmet.ProtustrankaFormatedWithAdressOIB>
  <DomainObject.Predmet.ProtustrankaWithAdress>
    <izvorni_sadrzaj>POLJOPRIVREDNA ZADRUGA MARIO I MARIO Antunovac 35, 34330 Velika</izvorni_sadrzaj>
    <derivirana_varijabla naziv="DomainObject.Predmet.ProtustrankaWithAdress_1">POLJOPRIVREDNA ZADRUGA MARIO I MARIO Antunovac 35, 34330 Velika</derivirana_varijabla>
  </DomainObject.Predmet.ProtustrankaWithAdress>
  <DomainObject.Predmet.ProtustrankaWithAdressOIB>
    <izvorni_sadrzaj>POLJOPRIVREDNA ZADRUGA MARIO I MARIO, OIB 17481356453, Antunovac 35, 34330 Velika</izvorni_sadrzaj>
    <derivirana_varijabla naziv="DomainObject.Predmet.ProtustrankaWithAdressOIB_1">POLJOPRIVREDNA ZADRUGA MARIO I MARIO, OIB 17481356453, Antunovac 35, 34330 Velika</derivirana_varijabla>
  </DomainObject.Predmet.ProtustrankaWithAdressOIB>
  <DomainObject.Predmet.ProtustrankaNazivFormated>
    <izvorni_sadrzaj>POLJOPRIVREDNA ZADRUGA MARIO I MARIO</izvorni_sadrzaj>
    <derivirana_varijabla naziv="DomainObject.Predmet.ProtustrankaNazivFormated_1">POLJOPRIVREDNA ZADRUGA MARIO I MARIO</derivirana_varijabla>
  </DomainObject.Predmet.ProtustrankaNazivFormated>
  <DomainObject.Predmet.ProtustrankaNazivFormatedOIB>
    <izvorni_sadrzaj>POLJOPRIVREDNA ZADRUGA MARIO I MARIO, OIB 17481356453</izvorni_sadrzaj>
    <derivirana_varijabla naziv="DomainObject.Predmet.ProtustrankaNazivFormatedOIB_1">POLJOPRIVREDNA ZADRUGA MARIO I MARIO, OIB 17481356453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3441078.04</izvorni_sadrzaj>
    <derivirana_varijabla naziv="DomainObject.Predmet.TrenutnaVrijednost_1">3441078.04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MARIO I MARIO zastupanog po punomoćniku Mirna Ryvola</item>
    </izvorni_sadrzaj>
    <derivirana_varijabla naziv="DomainObject.Predmet.ProtuStrankaListFormated_1">
      <item>POLJOPRIVREDNA ZADRUGA MARIO I MARIO zastupanog po punomoćniku Mirna Ryvola</item>
    </derivirana_varijabla>
  </DomainObject.Predmet.ProtuStrankaListFormated>
  <DomainObject.Predmet.ProtuStrankaListFormatedOIB>
    <izvorni_sadrzaj>
      <item>POLJOPRIVREDNA ZADRUGA MARIO I MARIO, OIB 17481356453 zastupanog po punomoćniku Mirna Ryvola</item>
    </izvorni_sadrzaj>
    <derivirana_varijabla naziv="DomainObject.Predmet.ProtuStrankaListFormatedOIB_1">
      <item>POLJOPRIVREDNA ZADRUGA MARIO I MARIO, OIB 17481356453 zastupanog po punomoćniku Mirna Ryvola</item>
    </derivirana_varijabla>
  </DomainObject.Predmet.ProtuStrankaListFormatedOIB>
  <DomainObject.Predmet.ProtuStrankaListFormatedWithAdress>
    <izvorni_sadrzaj>
      <item>POLJOPRIVREDNA ZADRUGA MARIO I MARIO, Antunovac 35, 34330 Velika zastupanog po punomoćniku Mirna Ryvola</item>
    </izvorni_sadrzaj>
    <derivirana_varijabla naziv="DomainObject.Predmet.ProtuStrankaListFormatedWithAdress_1">
      <item>POLJOPRIVREDNA ZADRUGA MARIO I MARIO, Antunovac 35, 34330 Velika zastupanog po punomoćniku Mirna Ryvola</item>
    </derivirana_varijabla>
  </DomainObject.Predmet.ProtuStrankaListFormatedWithAdress>
  <DomainObject.Predmet.ProtuStrankaListFormatedWithAdressOIB>
    <izvorni_sadrzaj>
      <item>POLJOPRIVREDNA ZADRUGA MARIO I MARIO, OIB 17481356453, Antunovac 35, 34330 Velika zastupanog po punomoćniku Mirna Ryvola</item>
    </izvorni_sadrzaj>
    <derivirana_varijabla naziv="DomainObject.Predmet.ProtuStrankaListFormatedWithAdressOIB_1">
      <item>POLJOPRIVREDNA ZADRUGA MARIO I MARIO, OIB 17481356453, Antunovac 35, 34330 Velika zastupanog po punomoćniku Mirna Ryvola</item>
    </derivirana_varijabla>
  </DomainObject.Predmet.ProtuStrankaListFormatedWithAdressOIB>
  <DomainObject.Predmet.ProtuStrankaListNazivFormated>
    <izvorni_sadrzaj>
      <item>POLJOPRIVREDNA ZADRUGA MARIO I MARIO</item>
    </izvorni_sadrzaj>
    <derivirana_varijabla naziv="DomainObject.Predmet.ProtuStrankaListNazivFormated_1">
      <item>POLJOPRIVREDNA ZADRUGA MARIO I MARIO</item>
    </derivirana_varijabla>
  </DomainObject.Predmet.ProtuStrankaListNazivFormated>
  <DomainObject.Predmet.ProtuStrankaListNazivFormatedOIB>
    <izvorni_sadrzaj>
      <item>POLJOPRIVREDNA ZADRUGA MARIO I MARIO, OIB 17481356453</item>
    </izvorni_sadrzaj>
    <derivirana_varijabla naziv="DomainObject.Predmet.ProtuStrankaListNazivFormatedOIB_1">
      <item>POLJOPRIVREDNA ZADRUGA MARIO I MARIO, OIB 17481356453</item>
    </derivirana_varijabla>
  </DomainObject.Predmet.ProtuStrankaListNazivFormatedOIB>
  <DomainObject.Predmet.OstaliListFormated>
    <izvorni_sadrzaj>
      <item>Vesna Lazarić</item>
      <item>Tihomir Doko</item>
      <item>BORIS LJUBANOVIĆ, STEČ.UPRAVITELJ</item>
      <item>Mirna Ryvola punomoćnik sudionika u postupku POLJOPRIVREDNA ZADRUGA MARIO I MARIO</item>
    </izvorni_sadrzaj>
    <derivirana_varijabla naziv="DomainObject.Predmet.OstaliListFormated_1">
      <item>Vesna Lazarić</item>
      <item>Tihomir Doko</item>
      <item>BORIS LJUBANOVIĆ, STEČ.UPRAVITELJ</item>
      <item>Mirna Ryvola punomoćnik sudionika u postupku POLJOPRIVREDNA ZADRUGA MARIO I MARIO</item>
    </derivirana_varijabla>
  </DomainObject.Predmet.OstaliListFormated>
  <DomainObject.Predmet.OstaliListFormatedOIB>
    <izvorni_sadrzaj>
      <item>Vesna Lazarić</item>
      <item>Tihomir Doko</item>
      <item>BORIS LJUBANOVIĆ, STEČ.UPRAVITELJ</item>
      <item>Mirna Ryvola, OIB 62071777206 punomoćnik sudionika u postupku POLJOPRIVREDNA ZADRUGA MARIO I MARIO</item>
    </izvorni_sadrzaj>
    <derivirana_varijabla naziv="DomainObject.Predmet.OstaliListFormatedOIB_1">
      <item>Vesna Lazarić</item>
      <item>Tihomir Doko</item>
      <item>BORIS LJUBANOVIĆ, STEČ.UPRAVITELJ</item>
      <item>Mirna Ryvola, OIB 62071777206 punomoćnik sudionika u postupku POLJOPRIVREDNA ZADRUGA MARIO I MARIO</item>
    </derivirana_varijabla>
  </DomainObject.Predmet.OstaliListFormatedOIB>
  <DomainObject.Predmet.OstaliListFormatedWithAdress>
    <izvorni_sadrzaj>
      <item>Vesna Lazarić</item>
      <item>Tihomir Doko</item>
      <item>BORIS LJUBANOVIĆ, STEČ.UPRAVITELJ, ŠETALIŠTE KARDINALA FRANJE ŠEPERA BC, 31000 Osijek</item>
      <item>Mirna Ryvola, D. LERMANA 6, 34000 Požega punomoćnik sudionika u postupku POLJOPRIVREDNA ZADRUGA MARIO I MARIO</item>
    </izvorni_sadrzaj>
    <derivirana_varijabla naziv="DomainObject.Predmet.OstaliListFormatedWithAdress_1">
      <item>Vesna Lazarić</item>
      <item>Tihomir Doko</item>
      <item>BORIS LJUBANOVIĆ, STEČ.UPRAVITELJ, ŠETALIŠTE KARDINALA FRANJE ŠEPERA BC, 31000 Osijek</item>
      <item>Mirna Ryvola, D. LERMANA 6, 34000 Požega punomoćnik sudionika u postupku POLJOPRIVREDNA ZADRUGA MARIO I MARIO</item>
    </derivirana_varijabla>
  </DomainObject.Predmet.OstaliListFormatedWithAdress>
  <DomainObject.Predmet.OstaliListFormatedWithAdressOIB>
    <izvorni_sadrzaj>
      <item>Vesna Lazarić</item>
      <item>Tihomir Doko</item>
      <item>BORIS LJUBANOVIĆ, STEČ.UPRAVITELJ, ŠETALIŠTE KARDINALA FRANJE ŠEPERA BC, 31000 Osijek</item>
      <item>Mirna Ryvola, OIB 62071777206, D. LERMANA 6, 34000 Požega punomoćnik sudionika u postupku POLJOPRIVREDNA ZADRUGA MARIO I MARIO</item>
    </izvorni_sadrzaj>
    <derivirana_varijabla naziv="DomainObject.Predmet.OstaliListFormatedWithAdressOIB_1">
      <item>Vesna Lazarić</item>
      <item>Tihomir Doko</item>
      <item>BORIS LJUBANOVIĆ, STEČ.UPRAVITELJ, ŠETALIŠTE KARDINALA FRANJE ŠEPERA BC, 31000 Osijek</item>
      <item>Mirna Ryvola, OIB 62071777206, D. LERMANA 6, 34000 Požega punomoćnik sudionika u postupku POLJOPRIVREDNA ZADRUGA MARIO I MARIO</item>
    </derivirana_varijabla>
  </DomainObject.Predmet.OstaliListFormatedWithAdressOIB>
  <DomainObject.Predmet.OstaliListNazivFormated>
    <izvorni_sadrzaj>
      <item>Vesna Lazarić</item>
      <item>Tihomir Doko</item>
      <item>BORIS LJUBANOVIĆ, STEČ.UPRAVITELJ</item>
      <item>Mirna Ryvola</item>
    </izvorni_sadrzaj>
    <derivirana_varijabla naziv="DomainObject.Predmet.OstaliListNazivFormated_1">
      <item>Vesna Lazarić</item>
      <item>Tihomir Doko</item>
      <item>BORIS LJUBANOVIĆ, STEČ.UPRAVITELJ</item>
      <item>Mirna Ryvola</item>
    </derivirana_varijabla>
  </DomainObject.Predmet.OstaliListNazivFormated>
  <DomainObject.Predmet.OstaliListNazivFormatedOIB>
    <izvorni_sadrzaj>
      <item>Vesna Lazarić</item>
      <item>Tihomir Doko</item>
      <item>BORIS LJUBANOVIĆ, STEČ.UPRAVITELJ</item>
      <item>Mirna Ryvola, OIB 62071777206</item>
    </izvorni_sadrzaj>
    <derivirana_varijabla naziv="DomainObject.Predmet.OstaliListNazivFormatedOIB_1">
      <item>Vesna Lazarić</item>
      <item>Tihomir Doko</item>
      <item>BORIS LJUBANOVIĆ, STEČ.UPRAVITELJ</item>
      <item>Mirna Ryvola, OIB 62071777206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MARIO I MARIO</izvorni_sadrzaj>
    <derivirana_varijabla naziv="DomainObject.Predmet.ProtustrankaIDrugi_1">POLJOPRIVREDNA ZADRUGA MARIO I MARIO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POLJOPRIVREDNA ZADRUGA MARIO I MARIO, OIB 17481356453, Antunovac 35, 34330 Velika</izvorni_sadrzaj>
    <derivirana_varijabla naziv="DomainObject.Predmet.ProtustrankaIDrugiAdressOIB_1">POLJOPRIVREDNA ZADRUGA MARIO I MARIO, OIB 17481356453, Antunovac 35,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siječnja 2016.</izvorni_sadrzaj>
    <derivirana_varijabla naziv="DomainObject.Predmet.OdlukaRjesenje.DatumDonosenjaOdluke_1">14. siječnja 2016.</derivirana_varijabla>
  </DomainObject.Predmet.OdlukaRjesenje.DatumDonosenjaOdluke>
  <DomainObject.Predmet.OdlukaRjesenje.DatumPravomocnosti>
    <izvorni_sadrzaj>27. siječnja 2016.</izvorni_sadrzaj>
    <derivirana_varijabla naziv="DomainObject.Predmet.OdlukaRjesenje.DatumPravomocnosti_1">27. siječnja 2016.</derivirana_varijabla>
  </DomainObject.Predmet.OdlukaRjesenje.DatumPravomocnosti>
  <DomainObject.Predmet.OdlukaRjesenje.Oznaka>
    <izvorni_sadrzaj>St-920/2015-6</izvorni_sadrzaj>
    <derivirana_varijabla naziv="DomainObject.Predmet.OdlukaRjesenje.Oznaka_1">St-920/2015-6</derivirana_varijabla>
  </DomainObject.Predmet.OdlukaRjesenje.Oznaka>
  <DomainObject.Predmet.SudioniciListNaziv>
    <izvorni_sadrzaj>
      <item>Financijska agencija</item>
      <item>POLJOPRIVREDNA ZADRUGA MARIO I MARIO</item>
      <item>Vesna Lazarić</item>
      <item>Tihomir Doko</item>
      <item>BORIS LJUBANOVIĆ, STEČ.UPRAVITELJ</item>
      <item>Mirna Ryvola</item>
    </izvorni_sadrzaj>
    <derivirana_varijabla naziv="DomainObject.Predmet.SudioniciListNaziv_1">
      <item>Financijska agencija</item>
      <item>POLJOPRIVREDNA ZADRUGA MARIO I MARIO</item>
      <item>Vesna Lazarić</item>
      <item>Tihomir Doko</item>
      <item>BORIS LJUBANOVIĆ, STEČ.UPRAVITELJ</item>
      <item>Mirna Ryvola</item>
    </derivirana_varijabla>
  </DomainObject.Predmet.SudioniciListNaziv>
  <DomainObject.Predmet.SudioniciListAdressOIB>
    <izvorni_sadrzaj>
      <item>Financijska agencija, OIB 85821130368, Ulica grada Vukovara 70,Zagreb</item>
      <item>POLJOPRIVREDNA ZADRUGA MARIO I MARIO, OIB 17481356453, Antunovac 35,34330 Velika</item>
      <item>Vesna Lazarić</item>
      <item>Tihomir Doko</item>
      <item>BORIS LJUBANOVIĆ, STEČ.UPRAVITELJ, ŠETALIŠTE KARDINALA FRANJE ŠEPERA BC,31000 Osijek</item>
      <item>Mirna Ryvola, OIB 62071777206, D. LERMANA 6,34000 Požega</item>
    </izvorni_sadrzaj>
    <derivirana_varijabla naziv="DomainObject.Predmet.SudioniciListAdressOIB_1">
      <item>Financijska agencija, OIB 85821130368, Ulica grada Vukovara 70,Zagreb</item>
      <item>POLJOPRIVREDNA ZADRUGA MARIO I MARIO, OIB 17481356453, Antunovac 35,34330 Velika</item>
      <item>Vesna Lazarić</item>
      <item>Tihomir Doko</item>
      <item>BORIS LJUBANOVIĆ, STEČ.UPRAVITELJ, ŠETALIŠTE KARDINALA FRANJE ŠEPERA BC,31000 Osijek</item>
      <item>Mirna Ryvola, OIB 62071777206, D. LERMANA 6,34000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17481356453</item>
      <item>, OIB null</item>
      <item>, OIB null</item>
      <item>, OIB null</item>
      <item>, OIB 62071777206</item>
    </izvorni_sadrzaj>
    <derivirana_varijabla naziv="DomainObject.Predmet.SudioniciListNazivOIB_1">
      <item>, OIB 85821130368</item>
      <item>, OIB 17481356453</item>
      <item>, OIB null</item>
      <item>, OIB null</item>
      <item>, OIB null</item>
      <item>, OIB 62071777206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266</properties:Words>
  <properties:Characters>1433</properties:Characters>
  <properties:Lines>45</properties:Lines>
  <properties:Paragraphs>16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2017-05-25T11:45:00Z</dcterms:created>
  <dc:creator>wsadmin</dc:creator>
  <cp:lastModifiedBy>wsadmin</cp:lastModifiedBy>
  <cp:lastPrinted>2017-05-25T11:58:00Z</cp:lastPrinted>
  <dcterms:modified xmlns:xsi="http://www.w3.org/2001/XMLSchema-instance" xsi:type="dcterms:W3CDTF">2017-05-25T12:01:00Z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