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d81b" w14:paraId="a0dd81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F466E" w:rsidP="0024390E" w:rsidR="003F466E">
      <w:pPr>
        <w:ind w:firstLine="708"/>
      </w:pP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3F46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3F466E">
        <w:rPr>
          <w:sz w:val="22"/>
          <w:szCs w:val="22"/>
        </w:rPr>
        <w:t xml:space="preserve">  </w:t>
      </w:r>
      <w:r w:rsidR="00574580">
        <w:rPr>
          <w:sz w:val="22"/>
          <w:szCs w:val="22"/>
        </w:rPr>
        <w:t xml:space="preserve">     </w:t>
      </w:r>
      <w:r w:rsidR="00574580">
        <w:rPr>
          <w:sz w:val="22"/>
          <w:szCs w:val="22"/>
        </w:rPr>
        <w:tab/>
      </w:r>
      <w:r w:rsidR="00574580">
        <w:rPr>
          <w:sz w:val="22"/>
          <w:szCs w:val="22"/>
        </w:rPr>
        <w:tab/>
      </w:r>
      <w:r w:rsidR="00574580">
        <w:rPr>
          <w:sz w:val="22"/>
          <w:szCs w:val="22"/>
        </w:rPr>
        <w:tab/>
      </w:r>
      <w:r w:rsidR="00574580">
        <w:rPr>
          <w:sz w:val="22"/>
          <w:szCs w:val="22"/>
        </w:rPr>
        <w:tab/>
      </w:r>
      <w:r w:rsidR="00574580">
        <w:rPr>
          <w:sz w:val="22"/>
          <w:szCs w:val="22"/>
        </w:rPr>
        <w:tab/>
        <w:t xml:space="preserve">                    </w:t>
      </w:r>
      <w:r w:rsidR="003F466E">
        <w:rPr>
          <w:sz w:val="22"/>
          <w:szCs w:val="22"/>
        </w:rPr>
        <w:t xml:space="preserve">  13 St-</w:t>
      </w:r>
      <w:r w:rsidR="00574580">
        <w:rPr>
          <w:sz w:val="22"/>
          <w:szCs w:val="22"/>
        </w:rPr>
        <w:t>1377/17-3</w:t>
      </w:r>
      <w:r w:rsidR="003F466E">
        <w:rPr>
          <w:sz w:val="22"/>
          <w:szCs w:val="22"/>
        </w:rPr>
        <w:t xml:space="preserve">     </w:t>
      </w:r>
    </w:p>
    <w:p w:rsidRDefault="003F466E" w:rsidP="000938B8" w:rsidR="000938B8" w:rsidRPr="00B8275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 xml:space="preserve">L. </w:t>
      </w:r>
      <w:proofErr w:type="spellStart"/>
      <w:r w:rsidR="00EA4BE9">
        <w:t>Jagera</w:t>
      </w:r>
      <w:proofErr w:type="spellEnd"/>
      <w:r w:rsidR="00EA4BE9">
        <w:t xml:space="preserve"> 3</w:t>
      </w:r>
      <w:r w:rsidR="007265D1">
        <w:t xml:space="preserve">, za pokretanje skraćenog stečajnog postupka nad dužnikom </w:t>
      </w:r>
      <w:r w:rsidR="00574580">
        <w:t xml:space="preserve">ENERGOGRADNJA MONITOR d.o.o. za proizvodnju, trgovinu i usluge, Osijek, </w:t>
      </w:r>
      <w:proofErr w:type="spellStart"/>
      <w:r w:rsidR="00574580">
        <w:t>Reisnerova</w:t>
      </w:r>
      <w:proofErr w:type="spellEnd"/>
      <w:r w:rsidR="00574580">
        <w:t xml:space="preserve"> 75/a,</w:t>
      </w:r>
      <w:r w:rsidR="00B17A9E">
        <w:t xml:space="preserve"> OIB: </w:t>
      </w:r>
      <w:r w:rsidR="00574580">
        <w:t>63462561545</w:t>
      </w:r>
      <w:r w:rsidR="007265D1">
        <w:t>, temeljem</w:t>
      </w:r>
      <w:r w:rsidR="003F466E">
        <w:t xml:space="preserve"> članka 430. Stečajnog zakona (</w:t>
      </w:r>
      <w:r w:rsidR="007265D1">
        <w:t xml:space="preserve">„Narodne novine“ 71/15), dana </w:t>
      </w:r>
      <w:r w:rsidR="00574580">
        <w:t>6.</w:t>
      </w:r>
      <w:r w:rsidR="007265D1">
        <w:t xml:space="preserve"> 2017., objavljuje sljedeći</w:t>
      </w:r>
    </w:p>
    <w:p w:rsidRDefault="003F466E" w:rsidP="007265D1" w:rsidR="003F466E">
      <w:pPr>
        <w:ind w:firstLine="708"/>
        <w:jc w:val="both"/>
      </w:pP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3F466E" w:rsidP="007265D1" w:rsidR="003F466E">
      <w:pPr>
        <w:jc w:val="both"/>
        <w:rPr>
          <w:bCs/>
        </w:rPr>
      </w:pPr>
    </w:p>
    <w:p w:rsidRDefault="007265D1" w:rsidP="003F466E" w:rsidR="007265D1">
      <w:pPr>
        <w:pStyle w:val="Odlomakpopisa"/>
        <w:numPr>
          <w:ilvl w:val="0"/>
          <w:numId w:val="2"/>
        </w:numPr>
        <w:jc w:val="both"/>
      </w:pPr>
      <w:r w:rsidRPr="003F466E">
        <w:rPr>
          <w:bCs/>
        </w:rPr>
        <w:t>Utvrđuje se da ukupni iznos evidentiranog duga dužnika</w:t>
      </w:r>
      <w:r w:rsidR="00574580">
        <w:rPr>
          <w:bCs/>
        </w:rPr>
        <w:t xml:space="preserve"> </w:t>
      </w:r>
      <w:r w:rsidR="00574580">
        <w:t xml:space="preserve">ENERGOGRADNJA MONITOR d.o.o. za proizvodnju, trgovinu i usluge, Osijek, </w:t>
      </w:r>
      <w:proofErr w:type="spellStart"/>
      <w:r w:rsidR="00574580">
        <w:t>Reisnerova</w:t>
      </w:r>
      <w:proofErr w:type="spellEnd"/>
      <w:r w:rsidR="00574580">
        <w:t xml:space="preserve"> 75/a, OIB: 63462561545</w:t>
      </w:r>
      <w:r w:rsidR="003F466E">
        <w:t xml:space="preserve">, </w:t>
      </w:r>
      <w:r>
        <w:t xml:space="preserve">iznosi </w:t>
      </w:r>
      <w:r w:rsidR="00574580">
        <w:t>58.802,61</w:t>
      </w:r>
      <w:r>
        <w:t xml:space="preserve"> kn.</w:t>
      </w:r>
    </w:p>
    <w:p w:rsidRDefault="003F466E" w:rsidP="007265D1" w:rsidR="003F466E">
      <w:pPr>
        <w:ind w:left="708"/>
        <w:jc w:val="both"/>
      </w:pPr>
    </w:p>
    <w:p w:rsidRDefault="007265D1" w:rsidP="003F466E" w:rsidR="007265D1">
      <w:pPr>
        <w:pStyle w:val="Odlomakpopisa"/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714418">
        <w:t xml:space="preserve">Vesna Žulj, Osijek, S. Radića 36, </w:t>
      </w:r>
      <w:r w:rsidR="00B17A9E">
        <w:t xml:space="preserve">OIB: </w:t>
      </w:r>
      <w:r w:rsidR="00714418">
        <w:t>43865106555</w:t>
      </w:r>
      <w:r w:rsidR="003F466E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F466E" w:rsidP="007265D1" w:rsidR="003F466E">
      <w:pPr>
        <w:ind w:left="708"/>
        <w:jc w:val="both"/>
      </w:pPr>
    </w:p>
    <w:p w:rsidRDefault="007265D1" w:rsidP="003F466E" w:rsidR="007265D1">
      <w:pPr>
        <w:pStyle w:val="Odlomakpopisa"/>
        <w:numPr>
          <w:ilvl w:val="0"/>
          <w:numId w:val="2"/>
        </w:numPr>
        <w:jc w:val="both"/>
      </w:pPr>
      <w:r>
        <w:t>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714418">
        <w:t>1377-17</w:t>
      </w:r>
      <w:r>
        <w:t xml:space="preserve"> (članak 430 Stečajnog zakona u vezi s člankom 132. Stečajnog zakona Narodne novine broj 71/15).</w:t>
      </w:r>
    </w:p>
    <w:p w:rsidRDefault="003F466E" w:rsidP="007265D1" w:rsidR="003F466E">
      <w:pPr>
        <w:ind w:left="708"/>
        <w:jc w:val="both"/>
      </w:pPr>
    </w:p>
    <w:p w:rsidRDefault="00B17A9E" w:rsidP="003F466E" w:rsidR="007265D1">
      <w:pPr>
        <w:pStyle w:val="Odlomakpopisa"/>
        <w:numPr>
          <w:ilvl w:val="0"/>
          <w:numId w:val="2"/>
        </w:numPr>
        <w:jc w:val="both"/>
      </w:pPr>
      <w:r>
        <w:t>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</w:t>
      </w:r>
      <w:proofErr w:type="spellStart"/>
      <w:r w:rsidR="007265D1">
        <w:t>prokazni</w:t>
      </w:r>
      <w:proofErr w:type="spellEnd"/>
      <w:r w:rsidR="007265D1"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3F466E" w:rsidP="003F466E" w:rsidR="007265D1">
      <w:pPr>
        <w:jc w:val="center"/>
      </w:pPr>
      <w:r>
        <w:t>U Osijeku</w:t>
      </w:r>
      <w:r w:rsidR="007265D1">
        <w:t xml:space="preserve"> </w:t>
      </w:r>
      <w:r w:rsidR="00714418">
        <w:t>6. prosinca</w:t>
      </w:r>
      <w:r w:rsidR="007265D1"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3F466E" w:rsidP="007265D1" w:rsidR="003F466E">
      <w:pPr>
        <w:ind w:left="6372"/>
        <w:jc w:val="both"/>
        <w:rPr>
          <w:bCs/>
        </w:rPr>
      </w:pPr>
    </w:p>
    <w:p w:rsidRDefault="003F466E" w:rsidP="007265D1" w:rsidR="003F466E">
      <w:pPr>
        <w:ind w:left="6372"/>
        <w:jc w:val="both"/>
        <w:rPr>
          <w:bCs/>
        </w:rPr>
      </w:pPr>
    </w:p>
    <w:p w:rsidRDefault="003F466E" w:rsidP="007265D1" w:rsidR="003F466E">
      <w:pPr>
        <w:ind w:left="6372"/>
        <w:jc w:val="both"/>
        <w:rPr>
          <w:bCs/>
        </w:rPr>
      </w:pP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 w:rsidRPr="003F466E">
      <w:r w:rsidRPr="003F466E">
        <w:t>DNA</w:t>
      </w:r>
    </w:p>
    <w:p w:rsidRDefault="007265D1" w:rsidP="007265D1" w:rsidR="007265D1" w:rsidRPr="003F466E">
      <w:pPr>
        <w:numPr>
          <w:ilvl w:val="0"/>
          <w:numId w:val="1"/>
        </w:numPr>
        <w:jc w:val="both"/>
      </w:pPr>
      <w:r w:rsidRPr="003F466E">
        <w:t>e-oglasna ploča</w:t>
      </w:r>
    </w:p>
    <w:p w:rsidRDefault="007265D1" w:rsidP="007265D1" w:rsidR="007265D1" w:rsidRPr="003F466E">
      <w:pPr>
        <w:numPr>
          <w:ilvl w:val="0"/>
          <w:numId w:val="1"/>
        </w:numPr>
        <w:jc w:val="both"/>
      </w:pPr>
      <w:r w:rsidRPr="003F466E">
        <w:t>e-oglasna ploča - zahtjev</w:t>
      </w:r>
    </w:p>
    <w:p w:rsidRDefault="003F466E" w:rsidP="007265D1" w:rsidR="007265D1" w:rsidRPr="003F466E">
      <w:pPr>
        <w:numPr>
          <w:ilvl w:val="0"/>
          <w:numId w:val="1"/>
        </w:numPr>
      </w:pPr>
      <w:r>
        <w:t>K</w:t>
      </w:r>
      <w:r w:rsidR="007265D1" w:rsidRPr="003F466E">
        <w:t xml:space="preserve">al. </w:t>
      </w:r>
      <w:r w:rsidR="00714418">
        <w:t>17.1.</w:t>
      </w:r>
    </w:p>
    <w:p w:rsidRDefault="00532E0A" w:rsidP="007265D1" w:rsidR="00532E0A" w:rsidRPr="003F466E">
      <w:pPr>
        <w:ind w:firstLine="708"/>
        <w:jc w:val="both"/>
      </w:pPr>
    </w:p>
    <w:sectPr w:rsidSect="00F2165F" w:rsidR="00532E0A" w:rsidRPr="003F466E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580" w:rsidR="00574580">
      <w:r>
        <w:separator/>
      </w:r>
    </w:p>
  </w:endnote>
  <w:endnote w:id="0" w:type="continuationSeparator">
    <w:p w:rsidRDefault="00574580" w:rsidR="00574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580" w:rsidR="00574580">
      <w:r>
        <w:separator/>
      </w:r>
    </w:p>
  </w:footnote>
  <w:footnote w:id="0" w:type="continuationSeparator">
    <w:p w:rsidRDefault="00574580" w:rsidR="005745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4580" w:rsidP="001B70D9" w:rsidR="005745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4580" w:rsidR="005745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4580" w:rsidP="001B70D9" w:rsidR="00574580">
    <w:pPr>
      <w:pStyle w:val="Zaglavlje"/>
      <w:framePr w:y="1" w:xAlign="center" w:vAnchor="text" w:hAnchor="margin" w:wrap="around"/>
      <w:rPr>
        <w:rStyle w:val="Brojstranice"/>
      </w:rPr>
    </w:pPr>
  </w:p>
  <w:p w:rsidRDefault="00574580" w:rsidP="00C43CDA" w:rsidR="005745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54FA3"/>
    <w:multiLevelType w:val="hybridMultilevel"/>
    <w:tmpl w:val="CC3A7E42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43DE"/>
    <w:rsid w:val="003A56C0"/>
    <w:rsid w:val="003A610E"/>
    <w:rsid w:val="003C01DF"/>
    <w:rsid w:val="003D02B1"/>
    <w:rsid w:val="003E4DD9"/>
    <w:rsid w:val="003E5F02"/>
    <w:rsid w:val="003E7C98"/>
    <w:rsid w:val="003F466E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74580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C7726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4418"/>
    <w:rsid w:val="00717538"/>
    <w:rsid w:val="007265D1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0007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1529"/>
    <w:rsid w:val="00CC34F9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F46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4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3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F46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4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3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St-1377/2017</izvorni_sadrzaj>
    <derivirana_varijabla naziv="DomainObject.Predmet.OznakaBroj_1">St-1377/2017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
6 ST-1370/17.</izvorni_sadrzaj>
    <derivirana_varijabla naziv="DomainObject.Predmet.PrimjedbaSuca_1">POSTOJI 
6 ST-1370/17.</derivirana_varijabla>
  </DomainObject.Predmet.PrimjedbaSuca>
  <DomainObject.Predmet.ProtustrankaFormated>
    <izvorni_sadrzaj>  ENERGOGRADNJA MONITOR d.o.o. za proizvodnju, trgovinu i usluge</izvorni_sadrzaj>
    <derivirana_varijabla naziv="DomainObject.Predmet.ProtustrankaFormated_1">  ENERGOGRADNJA MONITOR d.o.o. za proizvodnju, trgovinu i usluge</derivirana_varijabla>
  </DomainObject.Predmet.ProtustrankaFormated>
  <DomainObject.Predmet.ProtustrankaFormatedOIB>
    <izvorni_sadrzaj>  ENERGOGRADNJA MONITOR d.o.o. za proizvodnju, trgovinu i usluge, OIB 63462561545</izvorni_sadrzaj>
    <derivirana_varijabla naziv="DomainObject.Predmet.ProtustrankaFormatedOIB_1">  ENERGOGRADNJA MONITOR d.o.o. za proizvodnju, trgovinu i usluge, OIB 63462561545</derivirana_varijabla>
  </DomainObject.Predmet.ProtustrankaFormatedOIB>
  <DomainObject.Predmet.ProtustrankaFormatedWithAdress>
    <izvorni_sadrzaj> ENERGOGRADNJA MONITOR d.o.o. za proizvodnju, trgovinu i usluge, Reisnerova 75/a, 31000 Osijek</izvorni_sadrzaj>
    <derivirana_varijabla naziv="DomainObject.Predmet.ProtustrankaFormatedWithAdress_1"> ENERGOGRADNJA MONITOR d.o.o. za proizvodnju, trgovinu i usluge, Reisnerova 75/a, 31000 Osijek</derivirana_varijabla>
  </DomainObject.Predmet.ProtustrankaFormatedWithAdress>
  <DomainObject.Predmet.ProtustrankaFormatedWithAdressOIB>
    <izvorni_sadrzaj> ENERGOGRADNJA MONITOR d.o.o. za proizvodnju, trgovinu i usluge, OIB 63462561545, Reisnerova 75/a, 31000 Osijek</izvorni_sadrzaj>
    <derivirana_varijabla naziv="DomainObject.Predmet.ProtustrankaFormatedWithAdressOIB_1"> ENERGOGRADNJA MONITOR d.o.o. za proizvodnju, trgovinu i usluge, OIB 63462561545, Reisnerova 75/a, 31000 Osijek</derivirana_varijabla>
  </DomainObject.Predmet.ProtustrankaFormatedWithAdressOIB>
  <DomainObject.Predmet.ProtustrankaWithAdress>
    <izvorni_sadrzaj>ENERGOGRADNJA MONITOR d.o.o. za proizvodnju, trgovinu i usluge Reisnerova 75/a, 31000 Osijek</izvorni_sadrzaj>
    <derivirana_varijabla naziv="DomainObject.Predmet.ProtustrankaWithAdress_1">ENERGOGRADNJA MONITOR d.o.o. za proizvodnju, trgovinu i usluge Reisnerova 75/a, 31000 Osijek</derivirana_varijabla>
  </DomainObject.Predmet.ProtustrankaWithAdress>
  <DomainObject.Predmet.ProtustrankaWithAdressOIB>
    <izvorni_sadrzaj>ENERGOGRADNJA MONITOR d.o.o. za proizvodnju, trgovinu i usluge, OIB 63462561545, Reisnerova 75/a, 31000 Osijek</izvorni_sadrzaj>
    <derivirana_varijabla naziv="DomainObject.Predmet.ProtustrankaWithAdressOIB_1">ENERGOGRADNJA MONITOR d.o.o. za proizvodnju, trgovinu i usluge, OIB 63462561545, Reisnerova 75/a, 31000 Osijek</derivirana_varijabla>
  </DomainObject.Predmet.ProtustrankaWithAdressOIB>
  <DomainObject.Predmet.ProtustrankaNazivFormated>
    <izvorni_sadrzaj>ENERGOGRADNJA MONITOR d.o.o. za proizvodnju, trgovinu i usluge</izvorni_sadrzaj>
    <derivirana_varijabla naziv="DomainObject.Predmet.ProtustrankaNazivFormated_1">ENERGOGRADNJA MONITOR d.o.o. za proizvodnju, trgovinu i usluge</derivirana_varijabla>
  </DomainObject.Predmet.ProtustrankaNazivFormated>
  <DomainObject.Predmet.ProtustrankaNazivFormatedOIB>
    <izvorni_sadrzaj>ENERGOGRADNJA MONITOR d.o.o. za proizvodnju, trgovinu i usluge, OIB 63462561545</izvorni_sadrzaj>
    <derivirana_varijabla naziv="DomainObject.Predmet.ProtustrankaNazivFormatedOIB_1">ENERGOGRADNJA MONITOR d.o.o. za proizvodnju, trgovinu i usluge, OIB 63462561545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ENERGOGRADNJA MONITOR d.o.o. za proizvodnju, trgovinu i usluge</item>
    </izvorni_sadrzaj>
    <derivirana_varijabla naziv="DomainObject.Predmet.ProtuStrankaListFormated_1">
      <item>ENERGOGRADNJA MONITOR d.o.o. za proizvodnju, trgovinu i usluge</item>
    </derivirana_varijabla>
  </DomainObject.Predmet.ProtuStrankaListFormated>
  <DomainObject.Predmet.ProtuStrankaListFormatedOIB>
    <izvorni_sadrzaj>
      <item>ENERGOGRADNJA MONITOR d.o.o. za proizvodnju, trgovinu i usluge, OIB 63462561545</item>
    </izvorni_sadrzaj>
    <derivirana_varijabla naziv="DomainObject.Predmet.ProtuStrankaListFormatedOIB_1">
      <item>ENERGOGRADNJA MONITOR d.o.o. za proizvodnju, trgovinu i usluge, OIB 63462561545</item>
    </derivirana_varijabla>
  </DomainObject.Predmet.ProtuStrankaListFormatedOIB>
  <DomainObject.Predmet.ProtuStrankaListFormatedWithAdress>
    <izvorni_sadrzaj>
      <item>ENERGOGRADNJA MONITOR d.o.o. za proizvodnju, trgovinu i usluge, Reisnerova 75/a, 31000 Osijek</item>
    </izvorni_sadrzaj>
    <derivirana_varijabla naziv="DomainObject.Predmet.ProtuStrankaListFormatedWithAdress_1">
      <item>ENERGOGRADNJA MONITOR d.o.o. za proizvodnju, trgovinu i usluge, Reisnerova 75/a, 31000 Osijek</item>
    </derivirana_varijabla>
  </DomainObject.Predmet.ProtuStrankaListFormatedWithAdress>
  <DomainObject.Predmet.ProtuStrankaListFormatedWithAdressOIB>
    <izvorni_sadrzaj>
      <item>ENERGOGRADNJA MONITOR d.o.o. za proizvodnju, trgovinu i usluge, OIB 63462561545, Reisnerova 75/a, 31000 Osijek</item>
    </izvorni_sadrzaj>
    <derivirana_varijabla naziv="DomainObject.Predmet.ProtuStrankaListFormatedWithAdressOIB_1">
      <item>ENERGOGRADNJA MONITOR d.o.o. za proizvodnju, trgovinu i usluge, OIB 63462561545, Reisnerova 75/a, 31000 Osijek</item>
    </derivirana_varijabla>
  </DomainObject.Predmet.ProtuStrankaListFormatedWithAdressOIB>
  <DomainObject.Predmet.ProtuStrankaListNazivFormated>
    <izvorni_sadrzaj>
      <item>ENERGOGRADNJA MONITOR d.o.o. za proizvodnju, trgovinu i usluge</item>
    </izvorni_sadrzaj>
    <derivirana_varijabla naziv="DomainObject.Predmet.ProtuStrankaListNazivFormated_1">
      <item>ENERGOGRADNJA MONITOR d.o.o. za proizvodnju, trgovinu i usluge</item>
    </derivirana_varijabla>
  </DomainObject.Predmet.ProtuStrankaListNazivFormated>
  <DomainObject.Predmet.ProtuStrankaListNazivFormatedOIB>
    <izvorni_sadrzaj>
      <item>ENERGOGRADNJA MONITOR d.o.o. za proizvodnju, trgovinu i usluge, OIB 63462561545</item>
    </izvorni_sadrzaj>
    <derivirana_varijabla naziv="DomainObject.Predmet.ProtuStrankaListNazivFormatedOIB_1">
      <item>ENERGOGRADNJA MONITOR d.o.o. za proizvodnju, trgovinu i usluge, OIB 63462561545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ENERGOGRADNJA MONITOR d.o.o. za proizvodnju, trgovinu i usluge</izvorni_sadrzaj>
    <derivirana_varijabla naziv="DomainObject.Predmet.ProtustrankaIDrugi_1">ENERGOGRADNJA MONITOR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ENERGOGRADNJA MONITOR d.o.o. za proizvodnju, trgovinu i usluge, OIB 63462561545, Reisnerova 75/a, 31000 Osijek</izvorni_sadrzaj>
    <derivirana_varijabla naziv="DomainObject.Predmet.ProtustrankaIDrugiAdressOIB_1">ENERGOGRADNJA MONITOR d.o.o. za proizvodnju, trgovinu i usluge, OIB 63462561545, Reisnerova 75/a,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ENERGOGRADNJA MONITOR d.o.o. za proizvodnju, trgovinu i usluge</item>
    </izvorni_sadrzaj>
    <derivirana_varijabla naziv="DomainObject.Predmet.SudioniciListNaziv_1">
      <item>FINA RC OSIJEK</item>
      <item>ENERGOGRADNJA MONITOR d.o.o. za proizvodnju, trgovinu i usluge</item>
    </derivirana_varijabla>
  </DomainObject.Predmet.SudioniciListNaziv>
  <DomainObject.Predmet.SudioniciListAdressOIB>
    <izvorni_sadrzaj>
      <item>FINA RC OSIJEK, OIB 85821130368</item>
      <item>ENERGOGRADNJA MONITOR d.o.o. za proizvodnju, trgovinu i usluge, OIB 63462561545, Reisnerova 75/a,31000 Osijek</item>
    </izvorni_sadrzaj>
    <derivirana_varijabla naziv="DomainObject.Predmet.SudioniciListAdressOIB_1">
      <item>FINA RC OSIJEK, OIB 85821130368</item>
      <item>ENERGOGRADNJA MONITOR d.o.o. za proizvodnju, trgovinu i usluge, OIB 63462561545, Reisnerova 75/a,31000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63462561545</item>
    </izvorni_sadrzaj>
    <derivirana_varijabla naziv="DomainObject.Predmet.SudioniciListNazivOIB_1">
      <item>, OIB 85821130368</item>
      <item>, OIB 63462561545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362</properties:Words>
  <properties:Characters>1927</properties:Characters>
  <properties:Lines>59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2017-12-06T07:22:00Z</dcterms:created>
  <dc:creator>Korisnik</dc:creator>
  <cp:lastModifiedBy>Marija Galić</cp:lastModifiedBy>
  <cp:lastPrinted>2017-12-06T06:53:00Z</cp:lastPrinted>
  <dcterms:modified xmlns:xsi="http://www.w3.org/2001/XMLSchema-instance" xsi:type="dcterms:W3CDTF">2017-12-06T07:26:00Z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