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4313" w14:paraId="9cc431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74CBC">
        <w:t>8</w:t>
      </w:r>
      <w:r w:rsidR="004E7B57">
        <w:t>294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EA3F8F">
        <w:t xml:space="preserve">KODA TUNELI </w:t>
      </w:r>
      <w:r w:rsidR="00F51D6C">
        <w:t xml:space="preserve">d.o.o., </w:t>
      </w:r>
      <w:r w:rsidR="00EA3F8F">
        <w:t xml:space="preserve">Zagreb, Baštijanova 19, </w:t>
      </w:r>
      <w:r w:rsidR="00F51D6C">
        <w:t>MBS: 080</w:t>
      </w:r>
      <w:r w:rsidR="00EA3F8F">
        <w:t>769679</w:t>
      </w:r>
      <w:r w:rsidR="00EA36F3">
        <w:t xml:space="preserve"> </w:t>
      </w:r>
      <w:r w:rsidR="00EF791B">
        <w:t>OIB:</w:t>
      </w:r>
      <w:r w:rsidR="006C054C">
        <w:t xml:space="preserve"> </w:t>
      </w:r>
      <w:r w:rsidR="00EA3F8F">
        <w:t>71648049603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A3F8F">
        <w:t>47.390,91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EA3F8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B34AF"/>
    <w:rsid w:val="000C1FA3"/>
    <w:rsid w:val="000C5FBA"/>
    <w:rsid w:val="000C6B68"/>
    <w:rsid w:val="000C7D9A"/>
    <w:rsid w:val="000D58D2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E7B57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6507E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E06E3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68C8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B7190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6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6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6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6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6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8294</izvorni_sadrzaj>
    <derivirana_varijabla naziv="DomainObject.Predmet.Broj_1">8294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St-8294/2015</izvorni_sadrzaj>
    <derivirana_varijabla naziv="DomainObject.Predmet.OznakaBroj_1">St-8294/2015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KODA TUNELI d.o.o.</izvorni_sadrzaj>
    <derivirana_varijabla naziv="DomainObject.Predmet.ProtustrankaFormated_1">  KODA TUNELI d.o.o.</derivirana_varijabla>
  </DomainObject.Predmet.ProtustrankaFormated>
  <DomainObject.Predmet.ProtustrankaFormatedOIB>
    <izvorni_sadrzaj>  KODA TUNELI d.o.o., OIB 71648049603</izvorni_sadrzaj>
    <derivirana_varijabla naziv="DomainObject.Predmet.ProtustrankaFormatedOIB_1">  KODA TUNELI d.o.o., OIB 71648049603</derivirana_varijabla>
  </DomainObject.Predmet.ProtustrankaFormatedOIB>
  <DomainObject.Predmet.ProtustrankaFormatedWithAdress>
    <izvorni_sadrzaj> KODA TUNELI d.o.o., Baštijanova 19, 10000 Zagreb</izvorni_sadrzaj>
    <derivirana_varijabla naziv="DomainObject.Predmet.ProtustrankaFormatedWithAdress_1"> KODA TUNELI d.o.o., Baštijanova 19, 10000 Zagreb</derivirana_varijabla>
  </DomainObject.Predmet.ProtustrankaFormatedWithAdress>
  <DomainObject.Predmet.ProtustrankaFormatedWithAdressOIB>
    <izvorni_sadrzaj> KODA TUNELI d.o.o., OIB 71648049603, Baštijanova 19, 10000 Zagreb</izvorni_sadrzaj>
    <derivirana_varijabla naziv="DomainObject.Predmet.ProtustrankaFormatedWithAdressOIB_1"> KODA TUNELI d.o.o., OIB 71648049603, Baštijanova 19, 10000 Zagreb</derivirana_varijabla>
  </DomainObject.Predmet.ProtustrankaFormatedWithAdressOIB>
  <DomainObject.Predmet.ProtustrankaWithAdress>
    <izvorni_sadrzaj>KODA TUNELI d.o.o. Baštijanova 19, 10000 Zagreb</izvorni_sadrzaj>
    <derivirana_varijabla naziv="DomainObject.Predmet.ProtustrankaWithAdress_1">KODA TUNELI d.o.o. Baštijanova 19, 10000 Zagreb</derivirana_varijabla>
  </DomainObject.Predmet.ProtustrankaWithAdress>
  <DomainObject.Predmet.ProtustrankaWithAdressOIB>
    <izvorni_sadrzaj>KODA TUNELI d.o.o., OIB 71648049603, Baštijanova 19, 10000 Zagreb</izvorni_sadrzaj>
    <derivirana_varijabla naziv="DomainObject.Predmet.ProtustrankaWithAdressOIB_1">KODA TUNELI d.o.o., OIB 71648049603, Baštijanova 19, 10000 Zagreb</derivirana_varijabla>
  </DomainObject.Predmet.ProtustrankaWithAdressOIB>
  <DomainObject.Predmet.ProtustrankaNazivFormated>
    <izvorni_sadrzaj>KODA TUNELI d.o.o.</izvorni_sadrzaj>
    <derivirana_varijabla naziv="DomainObject.Predmet.ProtustrankaNazivFormated_1">KODA TUNELI d.o.o.</derivirana_varijabla>
  </DomainObject.Predmet.ProtustrankaNazivFormated>
  <DomainObject.Predmet.ProtustrankaNazivFormatedOIB>
    <izvorni_sadrzaj>KODA TUNELI d.o.o., OIB 71648049603</izvorni_sadrzaj>
    <derivirana_varijabla naziv="DomainObject.Predmet.ProtustrankaNazivFormatedOIB_1">KODA TUNELI d.o.o., OIB 71648049603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KODA TUNELI d.o.o.</item>
    </izvorni_sadrzaj>
    <derivirana_varijabla naziv="DomainObject.Predmet.ProtuStrankaListFormated_1">
      <item>KODA TUNELI d.o.o.</item>
    </derivirana_varijabla>
  </DomainObject.Predmet.ProtuStrankaListFormated>
  <DomainObject.Predmet.ProtuStrankaListFormatedOIB>
    <izvorni_sadrzaj>
      <item>KODA TUNELI d.o.o., OIB 71648049603</item>
    </izvorni_sadrzaj>
    <derivirana_varijabla naziv="DomainObject.Predmet.ProtuStrankaListFormatedOIB_1">
      <item>KODA TUNELI d.o.o., OIB 71648049603</item>
    </derivirana_varijabla>
  </DomainObject.Predmet.ProtuStrankaListFormatedOIB>
  <DomainObject.Predmet.ProtuStrankaListFormatedWithAdress>
    <izvorni_sadrzaj>
      <item>KODA TUNELI d.o.o., Baštijanova 19, 10000 Zagreb</item>
    </izvorni_sadrzaj>
    <derivirana_varijabla naziv="DomainObject.Predmet.ProtuStrankaListFormatedWithAdress_1">
      <item>KODA TUNELI d.o.o., Baštijanova 19, 10000 Zagreb</item>
    </derivirana_varijabla>
  </DomainObject.Predmet.ProtuStrankaListFormatedWithAdress>
  <DomainObject.Predmet.ProtuStrankaListFormatedWithAdressOIB>
    <izvorni_sadrzaj>
      <item>KODA TUNELI d.o.o., OIB 71648049603, Baštijanova 19, 10000 Zagreb</item>
    </izvorni_sadrzaj>
    <derivirana_varijabla naziv="DomainObject.Predmet.ProtuStrankaListFormatedWithAdressOIB_1">
      <item>KODA TUNELI d.o.o., OIB 71648049603, Baštijanova 19, 10000 Zagreb</item>
    </derivirana_varijabla>
  </DomainObject.Predmet.ProtuStrankaListFormatedWithAdressOIB>
  <DomainObject.Predmet.ProtuStrankaListNazivFormated>
    <izvorni_sadrzaj>
      <item>KODA TUNELI d.o.o.</item>
    </izvorni_sadrzaj>
    <derivirana_varijabla naziv="DomainObject.Predmet.ProtuStrankaListNazivFormated_1">
      <item>KODA TUNELI d.o.o.</item>
    </derivirana_varijabla>
  </DomainObject.Predmet.ProtuStrankaListNazivFormated>
  <DomainObject.Predmet.ProtuStrankaListNazivFormatedOIB>
    <izvorni_sadrzaj>
      <item>KODA TUNELI d.o.o., OIB 71648049603</item>
    </izvorni_sadrzaj>
    <derivirana_varijabla naziv="DomainObject.Predmet.ProtuStrankaListNazivFormatedOIB_1">
      <item>KODA TUNELI d.o.o., OIB 71648049603</item>
    </derivirana_varijabla>
  </DomainObject.Predmet.ProtuStrankaListNazivFormatedOIB>
  <DomainObject.Predmet.OstaliListFormated>
    <izvorni_sadrzaj>
      <item>HZMO-Hrvatski zavod za mirovin. osiguranje</item>
    </izvorni_sadrzaj>
    <derivirana_varijabla naziv="DomainObject.Predmet.OstaliListFormated_1">
      <item>HZMO-Hrvatski zavod za mirovin. osiguranje</item>
    </derivirana_varijabla>
  </DomainObject.Predmet.OstaliListFormated>
  <DomainObject.Predmet.OstaliListFormatedOIB>
    <izvorni_sadrzaj>
      <item>HZMO-Hrvatski zavod za mirovin. osiguranje</item>
    </izvorni_sadrzaj>
    <derivirana_varijabla naziv="DomainObject.Predmet.OstaliListFormatedOIB_1">
      <item>HZMO-Hrvatski zavod za mirovin. osiguranje</item>
    </derivirana_varijabla>
  </DomainObject.Predmet.OstaliListFormatedOIB>
  <DomainObject.Predmet.OstaliListFormatedWithAdress>
    <izvorni_sadrzaj>
      <item>HZMO-Hrvatski zavod za mirovin. osiguranje, Trpimirova 4, 10000 Zagreb</item>
    </izvorni_sadrzaj>
    <derivirana_varijabla naziv="DomainObject.Predmet.OstaliListFormatedWithAdress_1">
      <item>HZMO-Hrvatski zavod za mirovin. osiguranje, Trpimirova 4, 10000 Zagreb</item>
    </derivirana_varijabla>
  </DomainObject.Predmet.OstaliListFormatedWithAdress>
  <DomainObject.Predmet.OstaliListFormatedWithAdressOIB>
    <izvorni_sadrzaj>
      <item>HZMO-Hrvatski zavod za mirovin. osiguranje, Trpimirova 4, 10000 Zagreb</item>
    </izvorni_sadrzaj>
    <derivirana_varijabla naziv="DomainObject.Predmet.OstaliListFormatedWithAdressOIB_1">
      <item>HZMO-Hrvatski zavod za mirovin. osiguranje, Trpimirova 4, 10000 Zagreb</item>
    </derivirana_varijabla>
  </DomainObject.Predmet.OstaliListFormatedWithAdressOIB>
  <DomainObject.Predmet.OstaliListNazivFormated>
    <izvorni_sadrzaj>
      <item>HZMO-Hrvatski zavod za mirovin. osiguranje</item>
    </izvorni_sadrzaj>
    <derivirana_varijabla naziv="DomainObject.Predmet.OstaliListNazivFormated_1">
      <item>HZMO-Hrvatski zavod za mirovin. osiguranje</item>
    </derivirana_varijabla>
  </DomainObject.Predmet.OstaliListNazivFormated>
  <DomainObject.Predmet.OstaliListNazivFormatedOIB>
    <izvorni_sadrzaj>
      <item>HZMO-Hrvatski zavod za mirovin. osiguranje</item>
    </izvorni_sadrzaj>
    <derivirana_varijabla naziv="DomainObject.Predmet.OstaliListNazivFormatedOIB_1">
      <item>HZMO-Hrvatski zavod za mirovin.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KODA TUNELI d.o.o.</izvorni_sadrzaj>
    <derivirana_varijabla naziv="DomainObject.Predmet.ProtustrankaIDrugi_1">KODA TUNELI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KODA TUNELI d.o.o., OIB 71648049603, Baštijanova 19, 10000 Zagreb</izvorni_sadrzaj>
    <derivirana_varijabla naziv="DomainObject.Predmet.ProtustrankaIDrugiAdressOIB_1">KODA TUNELI d.o.o., OIB 71648049603, Baštijanova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KODA TUNELI d.o.o.</item>
      <item>HZMO-Hrvatski zavod za mirovin. osiguranje</item>
    </izvorni_sadrzaj>
    <derivirana_varijabla naziv="DomainObject.Predmet.SudioniciListNaziv_1">
      <item>FINA Regionalni centar Zagreb</item>
      <item>KODA TUNELI d.o.o.</item>
      <item>HZMO-Hrvatski zavod za mirovin.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KODA TUNELI d.o.o., OIB 71648049603, Baštijanova 19,10000 Zagreb</item>
      <item>HZMO-Hrvatski zavod za mirovin. osiguranje, Trpimirova 4,10000 Zagreb</item>
    </izvorni_sadrzaj>
    <derivirana_varijabla naziv="DomainObject.Predmet.SudioniciListAdressOIB_1">
      <item>FINA Regionalni centar Zagreb, OIB 85821130368, Trg svibanjskih žrtava 1995. 1,10000 Zagreb</item>
      <item>KODA TUNELI d.o.o., OIB 71648049603, Baštijanova 19,10000 Zagreb</item>
      <item>HZMO-Hrvatski zavod za mirovin.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71648049603</item>
      <item>, OIB null</item>
    </izvorni_sadrzaj>
    <derivirana_varijabla naziv="DomainObject.Predmet.SudioniciListNazivOIB_1">
      <item>, OIB 85821130368</item>
      <item>, OIB 71648049603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1319</properties:Characters>
  <properties:Lines>39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2016-02-25T13:14:00Z</dcterms:created>
  <dc:creator>ilukac</dc:creator>
  <cp:lastModifiedBy>Violeta Rihtar</cp:lastModifiedBy>
  <cp:lastPrinted>2016-02-25T13:00:00Z</cp:lastPrinted>
  <dcterms:modified xmlns:xsi="http://www.w3.org/2001/XMLSchema-instance" xsi:type="dcterms:W3CDTF">2016-02-25T13:21:00Z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