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21b0" w14:paraId="c5a21b0" w:rsidRDefault="0032278C" w:rsidP="0032278C" w:rsidR="0032278C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</w:p>
    <w:p w:rsidRDefault="0032278C" w:rsidP="0032278C" w:rsidR="0032278C">
      <w:pPr>
        <w:rPr>
          <w:rFonts w:hAnsi="Times New Roman" w:ascii="Times New Roman"/>
          <w:szCs w:val="24"/>
          <w:lang w:val="hr-HR"/>
        </w:rPr>
      </w:pPr>
    </w:p>
    <w:p w:rsidRDefault="00B81B33" w:rsidP="0032278C" w:rsidR="0032278C">
      <w:pPr>
        <w:rPr>
          <w:rFonts w:hAnsi="Times New Roman" w:ascii="Times New Roman"/>
          <w:szCs w:val="24"/>
          <w:lang w:val="hr-HR"/>
        </w:rPr>
      </w:pPr>
      <w:r>
        <w:rPr>
          <w:noProof/>
        </w:rPr>
        <w:t xml:space="preserve">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278C" w:rsidP="0032278C" w:rsidR="0032278C">
      <w:pPr>
        <w:rPr>
          <w:rFonts w:hAnsi="Times New Roman" w:ascii="Times New Roman"/>
          <w:szCs w:val="24"/>
          <w:lang w:val="hr-HR"/>
        </w:rPr>
      </w:pPr>
    </w:p>
    <w:p w:rsidRDefault="0032278C" w:rsidP="0032278C" w:rsidR="0032278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FE1D42"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>Republika Hrvatska</w:t>
      </w:r>
    </w:p>
    <w:p w:rsidRDefault="0032278C" w:rsidP="0032278C" w:rsidR="0032278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32278C" w:rsidP="0032278C" w:rsidR="0032278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Zagreb, Amruševa 2/II</w:t>
      </w:r>
    </w:p>
    <w:p w:rsidRDefault="0032278C" w:rsidP="0032278C" w:rsidR="0032278C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 St-</w:t>
      </w:r>
      <w:r w:rsidR="00811AD9">
        <w:rPr>
          <w:rFonts w:hAnsi="Times New Roman" w:ascii="Times New Roman"/>
          <w:szCs w:val="24"/>
          <w:lang w:val="hr-HR"/>
        </w:rPr>
        <w:t>2444/16</w:t>
      </w:r>
    </w:p>
    <w:p w:rsidRDefault="00DA5881" w:rsidR="00DA5881"/>
    <w:p w:rsidRDefault="0032278C" w:rsidR="0032278C"/>
    <w:p w:rsidRDefault="0032278C" w:rsidR="0032278C"/>
    <w:p w:rsidRDefault="0032278C" w:rsidP="0032278C" w:rsidR="0032278C" w:rsidRPr="0032278C">
      <w:pPr>
        <w:ind w:left="566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</w:t>
      </w:r>
      <w:r w:rsidR="00811AD9">
        <w:rPr>
          <w:rFonts w:hAnsi="Times New Roman" w:ascii="Times New Roman"/>
        </w:rPr>
        <w:t>dužnik</w:t>
      </w:r>
    </w:p>
    <w:p w:rsidRDefault="00811AD9" w:rsidP="0032278C" w:rsidR="0032278C">
      <w:pPr>
        <w:ind w:left="5664"/>
        <w:rPr>
          <w:rFonts w:hAnsi="Times New Roman" w:ascii="Times New Roman"/>
        </w:rPr>
      </w:pPr>
      <w:r>
        <w:rPr>
          <w:rFonts w:hAnsi="Times New Roman" w:ascii="Times New Roman"/>
        </w:rPr>
        <w:t>Directus promotes plus d.o.o.</w:t>
      </w:r>
    </w:p>
    <w:p w:rsidRDefault="0032278C" w:rsidP="0032278C" w:rsidR="0032278C">
      <w:pPr>
        <w:ind w:left="5664"/>
        <w:rPr>
          <w:rFonts w:hAnsi="Times New Roman" w:ascii="Times New Roman"/>
        </w:rPr>
      </w:pPr>
      <w:r w:rsidRPr="0032278C">
        <w:rPr>
          <w:rFonts w:hAnsi="Times New Roman" w:ascii="Times New Roman"/>
        </w:rPr>
        <w:t>Zagreb</w:t>
      </w:r>
      <w:r>
        <w:rPr>
          <w:rFonts w:hAnsi="Times New Roman" w:ascii="Times New Roman"/>
        </w:rPr>
        <w:t xml:space="preserve">, </w:t>
      </w:r>
      <w:r w:rsidR="00811AD9">
        <w:rPr>
          <w:rFonts w:hAnsi="Times New Roman" w:ascii="Times New Roman"/>
        </w:rPr>
        <w:t>Letovanićka 38</w:t>
      </w:r>
    </w:p>
    <w:p w:rsidRDefault="0032278C" w:rsidP="0032278C" w:rsidR="0032278C">
      <w:pPr>
        <w:ind w:left="5664"/>
        <w:rPr>
          <w:rFonts w:hAnsi="Times New Roman" w:ascii="Times New Roman"/>
        </w:rPr>
      </w:pPr>
    </w:p>
    <w:p w:rsidRDefault="0032278C" w:rsidP="0032278C" w:rsidR="0032278C">
      <w:pPr>
        <w:ind w:left="5664"/>
        <w:rPr>
          <w:rFonts w:hAnsi="Times New Roman" w:ascii="Times New Roman"/>
        </w:rPr>
      </w:pPr>
    </w:p>
    <w:p w:rsidRDefault="0032278C" w:rsidP="0032278C" w:rsidR="0032278C">
      <w:pPr>
        <w:rPr>
          <w:rFonts w:hAnsi="Times New Roman" w:ascii="Times New Roman"/>
        </w:rPr>
      </w:pPr>
    </w:p>
    <w:p w:rsidRDefault="0032278C" w:rsidP="0032278C" w:rsidR="0032278C">
      <w:pPr>
        <w:rPr>
          <w:rFonts w:hAnsi="Times New Roman" w:ascii="Times New Roman"/>
        </w:rPr>
      </w:pPr>
      <w:r>
        <w:rPr>
          <w:rFonts w:hAnsi="Times New Roman" w:ascii="Times New Roman"/>
        </w:rPr>
        <w:t>U privi</w:t>
      </w:r>
      <w:r w:rsidR="00811AD9">
        <w:rPr>
          <w:rFonts w:hAnsi="Times New Roman" w:ascii="Times New Roman"/>
        </w:rPr>
        <w:t>tku se dostavlja žalba stečajnog</w:t>
      </w:r>
      <w:r>
        <w:rPr>
          <w:rFonts w:hAnsi="Times New Roman" w:ascii="Times New Roman"/>
        </w:rPr>
        <w:t xml:space="preserve"> vjerovnika, te se pozivate u roku tri dana po primitku iste, se očitovati, odnosno podnijeti odgovor na žalbu.</w:t>
      </w:r>
    </w:p>
    <w:p w:rsidRDefault="0032278C" w:rsidP="0032278C" w:rsidR="0032278C">
      <w:pPr>
        <w:rPr>
          <w:rFonts w:hAnsi="Times New Roman" w:ascii="Times New Roman"/>
        </w:rPr>
      </w:pPr>
    </w:p>
    <w:p w:rsidRDefault="0032278C" w:rsidP="0032278C" w:rsidR="0032278C">
      <w:pPr>
        <w:rPr>
          <w:rFonts w:hAnsi="Times New Roman" w:ascii="Times New Roman"/>
        </w:rPr>
      </w:pPr>
    </w:p>
    <w:p w:rsidRDefault="0032278C" w:rsidP="0032278C" w:rsidR="0032278C">
      <w:pPr>
        <w:rPr>
          <w:rFonts w:hAnsi="Times New Roman" w:ascii="Times New Roman"/>
        </w:rPr>
      </w:pPr>
    </w:p>
    <w:p w:rsidRDefault="0032278C" w:rsidP="0032278C" w:rsidR="0032278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Zagrebu, </w:t>
      </w:r>
      <w:r w:rsidR="00811AD9">
        <w:rPr>
          <w:rFonts w:hAnsi="Times New Roman" w:ascii="Times New Roman"/>
        </w:rPr>
        <w:t>23</w:t>
      </w:r>
      <w:r>
        <w:rPr>
          <w:rFonts w:hAnsi="Times New Roman" w:ascii="Times New Roman"/>
        </w:rPr>
        <w:t xml:space="preserve">. </w:t>
      </w:r>
      <w:r w:rsidR="00811AD9">
        <w:rPr>
          <w:rFonts w:hAnsi="Times New Roman" w:ascii="Times New Roman"/>
        </w:rPr>
        <w:t>studenog 2016</w:t>
      </w:r>
      <w:r>
        <w:rPr>
          <w:rFonts w:hAnsi="Times New Roman" w:ascii="Times New Roman"/>
        </w:rPr>
        <w:t>.</w:t>
      </w:r>
    </w:p>
    <w:p w:rsidRDefault="0032278C" w:rsidP="0032278C" w:rsidR="0032278C">
      <w:pPr>
        <w:jc w:val="center"/>
        <w:rPr>
          <w:rFonts w:hAnsi="Times New Roman" w:ascii="Times New Roman"/>
        </w:rPr>
      </w:pPr>
    </w:p>
    <w:p w:rsidRDefault="0032278C" w:rsidP="0032278C" w:rsidR="0032278C">
      <w:pPr>
        <w:jc w:val="center"/>
        <w:rPr>
          <w:rFonts w:hAnsi="Times New Roman" w:ascii="Times New Roman"/>
        </w:rPr>
      </w:pPr>
    </w:p>
    <w:p w:rsidRDefault="002B7875" w:rsidP="0032278C" w:rsidR="0032278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</w:t>
      </w:r>
      <w:bookmarkStart w:name="_GoBack" w:id="0"/>
      <w:bookmarkEnd w:id="0"/>
      <w:r w:rsidR="008D71F1">
        <w:rPr>
          <w:rFonts w:hAnsi="Times New Roman" w:ascii="Times New Roman"/>
        </w:rPr>
        <w:t>SUDAC</w:t>
      </w:r>
    </w:p>
    <w:p w:rsidRDefault="0032278C" w:rsidP="0032278C" w:rsidR="0032278C">
      <w:pPr>
        <w:jc w:val="center"/>
        <w:rPr>
          <w:rFonts w:hAnsi="Times New Roman" w:ascii="Times New Roman"/>
        </w:rPr>
      </w:pPr>
    </w:p>
    <w:p w:rsidRDefault="0032278C" w:rsidP="0032278C" w:rsidR="0032278C">
      <w:pPr>
        <w:ind w:firstLine="708" w:left="4956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LUCIJA BUTIGAN</w:t>
      </w:r>
      <w:r w:rsidR="002B7875">
        <w:rPr>
          <w:rFonts w:hAnsi="Times New Roman" w:ascii="Times New Roman"/>
        </w:rPr>
        <w:t>, v.r.</w:t>
      </w:r>
    </w:p>
    <w:p w:rsidRDefault="002B7875" w:rsidP="0032278C" w:rsidR="002B7875">
      <w:pPr>
        <w:ind w:firstLine="708" w:left="4956"/>
        <w:jc w:val="center"/>
        <w:rPr>
          <w:rFonts w:hAnsi="Times New Roman" w:ascii="Times New Roman"/>
        </w:rPr>
      </w:pPr>
    </w:p>
    <w:p w:rsidRDefault="002B7875" w:rsidP="007F0C2B" w:rsidR="002B7875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r>
        <w:rPr>
          <w:rFonts w:hAnsi="Times New Roman" w:ascii="Times New Roman"/>
        </w:rPr>
        <w:t xml:space="preserve">     </w:t>
      </w:r>
      <w:r w:rsidRPr="004B5FFF">
        <w:rPr>
          <w:rFonts w:hAnsi="Times New Roman" w:ascii="Times New Roman"/>
        </w:rPr>
        <w:t>Za točnost otpravka-ovlašteni službenik:</w:t>
      </w:r>
    </w:p>
    <w:p w:rsidRDefault="002B7875" w:rsidP="007F0C2B" w:rsidR="002B7875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</w:t>
      </w:r>
      <w:r>
        <w:rPr>
          <w:rFonts w:hAnsi="Times New Roman" w:ascii="Times New Roman"/>
        </w:rPr>
        <w:t xml:space="preserve">      </w:t>
      </w:r>
      <w:r w:rsidRPr="004B5FFF">
        <w:rPr>
          <w:rFonts w:hAnsi="Times New Roman" w:ascii="Times New Roman"/>
        </w:rPr>
        <w:t xml:space="preserve"> (Valentina Kranjčić)</w:t>
      </w:r>
    </w:p>
    <w:p w:rsidRDefault="002B7875" w:rsidP="0032278C" w:rsidR="002B7875" w:rsidRPr="0032278C">
      <w:pPr>
        <w:ind w:firstLine="708" w:left="4956"/>
        <w:jc w:val="center"/>
        <w:rPr>
          <w:rFonts w:hAnsi="Times New Roman" w:ascii="Times New Roman"/>
        </w:rPr>
      </w:pPr>
    </w:p>
    <w:sectPr w:rsidR="002B7875" w:rsidRPr="003227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278C"/>
    <w:rsid w:val="002B7875"/>
    <w:rsid w:val="00317417"/>
    <w:rsid w:val="0032278C"/>
    <w:rsid w:val="0045625A"/>
    <w:rsid w:val="0059571E"/>
    <w:rsid w:val="007958EE"/>
    <w:rsid w:val="00811AD9"/>
    <w:rsid w:val="008D71F1"/>
    <w:rsid w:val="00B81B33"/>
    <w:rsid w:val="00CD0162"/>
    <w:rsid w:val="00DA5881"/>
    <w:rsid w:val="00FE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278C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1B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1B3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B78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78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8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8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8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278C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81B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1B3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B78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78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8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8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8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3080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2444</izvorni_sadrzaj>
    <derivirana_varijabla naziv="DomainObject.Predmet.Broj_1">2444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2016.</izvorni_sadrzaj>
    <derivirana_varijabla naziv="DomainObject.Predmet.DatumRjesavanja_1">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St-2444/2016</izvorni_sadrzaj>
    <derivirana_varijabla naziv="DomainObject.Predmet.OznakaBroj_1">St-2444/2016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DIRECTUS PROMOTUS PLUS d.o.o.</izvorni_sadrzaj>
    <derivirana_varijabla naziv="DomainObject.Predmet.ProtustrankaFormated_1">  DIRECTUS PROMOTUS PLUS d.o.o.</derivirana_varijabla>
  </DomainObject.Predmet.ProtustrankaFormated>
  <DomainObject.Predmet.ProtustrankaFormatedOIB>
    <izvorni_sadrzaj>  DIRECTUS PROMOTUS PLUS d.o.o., OIB 19487912936</izvorni_sadrzaj>
    <derivirana_varijabla naziv="DomainObject.Predmet.ProtustrankaFormatedOIB_1">  DIRECTUS PROMOTUS PLUS d.o.o., OIB 19487912936</derivirana_varijabla>
  </DomainObject.Predmet.ProtustrankaFormatedOIB>
  <DomainObject.Predmet.ProtustrankaFormatedWithAdress>
    <izvorni_sadrzaj> DIRECTUS PROMOTUS PLUS d.o.o., Letovanićka 38, 10000 Zagreb</izvorni_sadrzaj>
    <derivirana_varijabla naziv="DomainObject.Predmet.ProtustrankaFormatedWithAdress_1"> DIRECTUS PROMOTUS PLUS d.o.o., Letovanićka 38, 10000 Zagreb</derivirana_varijabla>
  </DomainObject.Predmet.ProtustrankaFormatedWithAdress>
  <DomainObject.Predmet.ProtustrankaFormatedWithAdressOIB>
    <izvorni_sadrzaj> DIRECTUS PROMOTUS PLUS d.o.o., OIB 19487912936, Letovanićka 38, 10000 Zagreb</izvorni_sadrzaj>
    <derivirana_varijabla naziv="DomainObject.Predmet.ProtustrankaFormatedWithAdressOIB_1"> DIRECTUS PROMOTUS PLUS d.o.o., OIB 19487912936, Letovanićka 38, 10000 Zagreb</derivirana_varijabla>
  </DomainObject.Predmet.ProtustrankaFormatedWithAdressOIB>
  <DomainObject.Predmet.ProtustrankaWithAdress>
    <izvorni_sadrzaj>DIRECTUS PROMOTUS PLUS d.o.o. Letovanićka 38, 10000 Zagreb</izvorni_sadrzaj>
    <derivirana_varijabla naziv="DomainObject.Predmet.ProtustrankaWithAdress_1">DIRECTUS PROMOTUS PLUS d.o.o. Letovanićka 38, 10000 Zagreb</derivirana_varijabla>
  </DomainObject.Predmet.ProtustrankaWithAdress>
  <DomainObject.Predmet.ProtustrankaWithAdressOIB>
    <izvorni_sadrzaj>DIRECTUS PROMOTUS PLUS d.o.o., OIB 19487912936, Letovanićka 38, 10000 Zagreb</izvorni_sadrzaj>
    <derivirana_varijabla naziv="DomainObject.Predmet.ProtustrankaWithAdressOIB_1">DIRECTUS PROMOTUS PLUS d.o.o., OIB 19487912936, Letovanićka 38, 10000 Zagreb</derivirana_varijabla>
  </DomainObject.Predmet.ProtustrankaWithAdressOIB>
  <DomainObject.Predmet.ProtustrankaNazivFormated>
    <izvorni_sadrzaj>DIRECTUS PROMOTUS PLUS d.o.o.</izvorni_sadrzaj>
    <derivirana_varijabla naziv="DomainObject.Predmet.ProtustrankaNazivFormated_1">DIRECTUS PROMOTUS PLUS d.o.o.</derivirana_varijabla>
  </DomainObject.Predmet.ProtustrankaNazivFormated>
  <DomainObject.Predmet.ProtustrankaNazivFormatedOIB>
    <izvorni_sadrzaj>DIRECTUS PROMOTUS PLUS d.o.o., OIB 19487912936</izvorni_sadrzaj>
    <derivirana_varijabla naziv="DomainObject.Predmet.ProtustrankaNazivFormatedOIB_1">DIRECTUS PROMOTUS PLUS d.o.o., OIB 19487912936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DIRECTUS PROMOTUS PLUS d.o.o.</item>
    </izvorni_sadrzaj>
    <derivirana_varijabla naziv="DomainObject.Predmet.ProtuStrankaListFormated_1">
      <item>DIRECTUS PROMOTUS PLUS d.o.o.</item>
    </derivirana_varijabla>
  </DomainObject.Predmet.ProtuStrankaListFormated>
  <DomainObject.Predmet.ProtuStrankaListFormatedOIB>
    <izvorni_sadrzaj>
      <item>DIRECTUS PROMOTUS PLUS d.o.o., OIB 19487912936</item>
    </izvorni_sadrzaj>
    <derivirana_varijabla naziv="DomainObject.Predmet.ProtuStrankaListFormatedOIB_1">
      <item>DIRECTUS PROMOTUS PLUS d.o.o., OIB 19487912936</item>
    </derivirana_varijabla>
  </DomainObject.Predmet.ProtuStrankaListFormatedOIB>
  <DomainObject.Predmet.ProtuStrankaListFormatedWithAdress>
    <izvorni_sadrzaj>
      <item>DIRECTUS PROMOTUS PLUS d.o.o., Letovanićka 38, 10000 Zagreb</item>
    </izvorni_sadrzaj>
    <derivirana_varijabla naziv="DomainObject.Predmet.ProtuStrankaListFormatedWithAdress_1">
      <item>DIRECTUS PROMOTUS PLUS d.o.o., Letovanićka 38, 10000 Zagreb</item>
    </derivirana_varijabla>
  </DomainObject.Predmet.ProtuStrankaListFormatedWithAdress>
  <DomainObject.Predmet.ProtuStrankaListFormatedWithAdressOIB>
    <izvorni_sadrzaj>
      <item>DIRECTUS PROMOTUS PLUS d.o.o., OIB 19487912936, Letovanićka 38, 10000 Zagreb</item>
    </izvorni_sadrzaj>
    <derivirana_varijabla naziv="DomainObject.Predmet.ProtuStrankaListFormatedWithAdressOIB_1">
      <item>DIRECTUS PROMOTUS PLUS d.o.o., OIB 19487912936, Letovanićka 38, 10000 Zagreb</item>
    </derivirana_varijabla>
  </DomainObject.Predmet.ProtuStrankaListFormatedWithAdressOIB>
  <DomainObject.Predmet.ProtuStrankaListNazivFormated>
    <izvorni_sadrzaj>
      <item>DIRECTUS PROMOTUS PLUS d.o.o.</item>
    </izvorni_sadrzaj>
    <derivirana_varijabla naziv="DomainObject.Predmet.ProtuStrankaListNazivFormated_1">
      <item>DIRECTUS PROMOTUS PLUS d.o.o.</item>
    </derivirana_varijabla>
  </DomainObject.Predmet.ProtuStrankaListNazivFormated>
  <DomainObject.Predmet.ProtuStrankaListNazivFormatedOIB>
    <izvorni_sadrzaj>
      <item>DIRECTUS PROMOTUS PLUS d.o.o., OIB 19487912936</item>
    </izvorni_sadrzaj>
    <derivirana_varijabla naziv="DomainObject.Predmet.ProtuStrankaListNazivFormatedOIB_1">
      <item>DIRECTUS PROMOTUS PLUS d.o.o., OIB 19487912936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DIRECTUS PROMOTUS PLUS d.o.o.</izvorni_sadrzaj>
    <derivirana_varijabla naziv="DomainObject.Predmet.ProtustrankaIDrugi_1">DIRECTUS PROMOTUS PLUS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DIRECTUS PROMOTUS PLUS d.o.o., OIB 19487912936, Letovanićka 38, 10000 Zagreb</izvorni_sadrzaj>
    <derivirana_varijabla naziv="DomainObject.Predmet.ProtustrankaIDrugiAdressOIB_1">DIRECTUS PROMOTUS PLUS d.o.o., OIB 19487912936, Letovanićka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studenog 2016.</izvorni_sadrzaj>
    <derivirana_varijabla naziv="DomainObject.Predmet.OdlukaRjesenje.DatumDonosenjaOdluke_1">8.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St-2444/2016-3</izvorni_sadrzaj>
    <derivirana_varijabla naziv="DomainObject.Predmet.OdlukaRjesenje.Oznaka_1">St-2444/2016-3</derivirana_varijabla>
  </DomainObject.Predmet.OdlukaRjesenje.Oznaka>
  <DomainObject.Predmet.SudioniciListNaziv>
    <izvorni_sadrzaj>
      <item>DIRECTUS PROMOTUS PLUS d.o.o.</item>
      <item>FINA Regionalni centar Zagreb</item>
    </izvorni_sadrzaj>
    <derivirana_varijabla naziv="DomainObject.Predmet.SudioniciListNaziv_1">
      <item>DIRECTUS PROMOTUS PLUS d.o.o.</item>
      <item>FINA Regionalni centar Zagreb</item>
    </derivirana_varijabla>
  </DomainObject.Predmet.SudioniciListNaziv>
  <DomainObject.Predmet.SudioniciListAdressOIB>
    <izvorni_sadrzaj>
      <item>DIRECTUS PROMOTUS PLUS d.o.o., OIB 19487912936, Letovanićka 38,10000 Zagreb</item>
      <item>FINA Regionalni centar Zagreb, OIB 85821130368, Trg svibanjskih žrtava 1995. br 1,10000 Zagreb</item>
    </izvorni_sadrzaj>
    <derivirana_varijabla naziv="DomainObject.Predmet.SudioniciListAdressOIB_1">
      <item>DIRECTUS PROMOTUS PLUS d.o.o., OIB 19487912936, Letovanićka 38,10000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19487912936</item>
      <item>, OIB 85821130368</item>
    </izvorni_sadrzaj>
    <derivirana_varijabla naziv="DomainObject.Predmet.SudioniciListNazivOIB_1">
      <item>, OIB 19487912936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59</properties:Words>
  <properties:Characters>359</properties:Characters>
  <properties:Lines>31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2016-11-23T09:25:00Z</dcterms:created>
  <dc:creator>Valentina Kranjčić</dc:creator>
  <cp:lastModifiedBy>Valentina Kranjčić</cp:lastModifiedBy>
  <cp:lastPrinted>2016-11-23T09:27:00Z</cp:lastPrinted>
  <dcterms:modified xmlns:xsi="http://www.w3.org/2001/XMLSchema-instance" xsi:type="dcterms:W3CDTF">2016-11-23T09:29:00Z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