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c7d9" w14:paraId="dbec7d9" w:rsidRDefault="007314E0" w:rsidP="007314E0" w:rsidR="007314E0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314E0" w:rsidP="007314E0" w:rsidR="007314E0" w:rsidRPr="00BE1FE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E1FEB">
      <w:pPr>
        <w:jc w:val="both"/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Nadle</w:t>
      </w:r>
      <w:r w:rsidRPr="00BE1FEB">
        <w:rPr>
          <w:rFonts w:hAnsi="Times New Roman" w:ascii="Times New Roman"/>
          <w:sz w:val="24"/>
          <w:szCs w:val="24"/>
        </w:rPr>
        <w:t>ž</w:t>
      </w:r>
      <w:r w:rsidRPr="00BE1FEB">
        <w:rPr>
          <w:rFonts w:hAnsi="Times New Roman" w:ascii="Times New Roman"/>
          <w:sz w:val="24"/>
          <w:szCs w:val="24"/>
          <w:lang w:val="pl-PL"/>
        </w:rPr>
        <w:t>ni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trgova</w:t>
      </w:r>
      <w:r w:rsidRPr="00BE1FEB">
        <w:rPr>
          <w:rFonts w:hAnsi="Times New Roman" w:ascii="Times New Roman"/>
          <w:sz w:val="24"/>
          <w:szCs w:val="24"/>
        </w:rPr>
        <w:t>č</w:t>
      </w:r>
      <w:r w:rsidRPr="00BE1FEB">
        <w:rPr>
          <w:rFonts w:hAnsi="Times New Roman" w:ascii="Times New Roman"/>
          <w:sz w:val="24"/>
          <w:szCs w:val="24"/>
          <w:lang w:val="pl-PL"/>
        </w:rPr>
        <w:t>ki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sud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b/>
          <w:sz w:val="24"/>
          <w:szCs w:val="24"/>
        </w:rPr>
        <w:t xml:space="preserve">TRGOVAČKI </w:t>
      </w:r>
      <w:r w:rsidR="00BE1FEB">
        <w:rPr>
          <w:rFonts w:hAnsi="Times New Roman" w:ascii="Times New Roman"/>
          <w:b/>
          <w:sz w:val="24"/>
          <w:szCs w:val="24"/>
        </w:rPr>
        <w:t>SUD U ZAGREBU</w:t>
      </w:r>
    </w:p>
    <w:p w:rsidRDefault="007314E0" w:rsidP="00BE1FEB" w:rsidR="00BE1FEB" w:rsidRPr="00BE1FEB">
      <w:pPr>
        <w:tabs>
          <w:tab w:pos="180" w:val="left"/>
          <w:tab w:pos="4251" w:val="center"/>
        </w:tabs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E1FEB" w:rsidRPr="00BE1FEB">
        <w:rPr>
          <w:rFonts w:hAnsi="Times New Roman" w:ascii="Times New Roman"/>
          <w:b/>
          <w:sz w:val="24"/>
          <w:szCs w:val="24"/>
        </w:rPr>
        <w:t>St-8938/2015</w:t>
      </w:r>
    </w:p>
    <w:p w:rsidRDefault="007314E0" w:rsidP="007314E0" w:rsidR="007314E0" w:rsidRPr="00BE1FEB">
      <w:pPr>
        <w:rPr>
          <w:rFonts w:hAnsi="Times New Roman" w:ascii="Times New Roman"/>
          <w:sz w:val="24"/>
          <w:szCs w:val="24"/>
          <w:lang w:val="pl-PL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</w:p>
    <w:p w:rsidRDefault="007314E0" w:rsidP="007314E0" w:rsidR="007314E0" w:rsidRPr="00BE1FEB">
      <w:pPr>
        <w:rPr>
          <w:rFonts w:hAnsi="Times New Roman" w:ascii="Times New Roman"/>
          <w:b/>
          <w:sz w:val="24"/>
          <w:szCs w:val="24"/>
          <w:lang w:val="pl-PL"/>
        </w:rPr>
      </w:pPr>
      <w:r w:rsidRPr="00BE1FEB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BE1FEB">
        <w:rPr>
          <w:rFonts w:hAnsi="Times New Roman" w:ascii="Times New Roman"/>
          <w:b/>
          <w:sz w:val="24"/>
          <w:szCs w:val="24"/>
          <w:lang w:val="pl-PL"/>
        </w:rPr>
        <w:t>OLEA NEKRETNINE d.o.o. u stečaju,</w:t>
      </w:r>
      <w:r w:rsidRPr="00BE1FEB">
        <w:rPr>
          <w:rFonts w:hAnsi="Times New Roman" w:ascii="Times New Roman"/>
          <w:b/>
          <w:sz w:val="24"/>
          <w:szCs w:val="24"/>
          <w:lang w:val="pl-PL"/>
        </w:rPr>
        <w:t xml:space="preserve"> Matice hrvatske 10, Split</w:t>
      </w:r>
    </w:p>
    <w:p w:rsidRDefault="007314E0" w:rsidP="007314E0" w:rsidR="007314E0" w:rsidRPr="00BE1FE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314E0" w:rsidP="007314E0" w:rsidR="007314E0">
      <w:pPr>
        <w:pStyle w:val="Bezproreda"/>
        <w:rPr>
          <w:rFonts w:hAnsi="Times New Roman" w:ascii="Times New Roman"/>
          <w:sz w:val="24"/>
          <w:szCs w:val="24"/>
        </w:rPr>
      </w:pPr>
    </w:p>
    <w:p w:rsidRDefault="007314E0" w:rsidP="00FF50F4" w:rsidR="00FF50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F50F4" w:rsidP="00FF50F4" w:rsidR="00FF50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4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2126"/>
        <w:gridCol w:w="1370"/>
        <w:gridCol w:w="1323"/>
        <w:gridCol w:w="1222"/>
        <w:gridCol w:w="1302"/>
        <w:gridCol w:w="1135"/>
        <w:gridCol w:w="1179"/>
        <w:gridCol w:w="1075"/>
        <w:gridCol w:w="986"/>
        <w:gridCol w:w="1779"/>
      </w:tblGrid>
      <w:tr w:rsidTr="00FF50F4" w:rsidR="00FF50F4" w:rsidRPr="00B40BEB">
        <w:trPr>
          <w:trHeight w:val="416"/>
          <w:jc w:val="center"/>
        </w:trPr>
        <w:tc>
          <w:tcPr>
            <w:tcW w:type="dxa" w:w="14456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VIŠ</w:t>
            </w:r>
            <w:r w:rsidRPr="00FF50F4">
              <w:rPr>
                <w:rFonts w:hAnsi="Times New Roman" w:ascii="Times New Roman"/>
                <w:b/>
                <w:sz w:val="20"/>
                <w:szCs w:val="20"/>
              </w:rPr>
              <w:t>I ISPLATNI RED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126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370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323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222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302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135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179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075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986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779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7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075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7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075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07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</w:tcPr>
          <w:p w:rsidRDefault="00FF50F4" w:rsidP="007B7504" w:rsidR="00FF50F4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07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7B7504" w:rsidR="00FF50F4" w:rsidRPr="00B40BEB">
        <w:trPr>
          <w:jc w:val="center"/>
        </w:trPr>
        <w:tc>
          <w:tcPr>
            <w:tcW w:type="dxa" w:w="95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370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23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2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302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1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075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986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79"/>
          </w:tcPr>
          <w:p w:rsidRDefault="00FF50F4" w:rsidP="007B7504" w:rsidR="00FF50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F50F4" w:rsidP="00FF50F4" w:rsidR="00FF50F4" w:rsidRPr="00FF50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54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09"/>
        <w:gridCol w:w="2126"/>
        <w:gridCol w:w="1370"/>
        <w:gridCol w:w="1512"/>
        <w:gridCol w:w="1479"/>
        <w:gridCol w:w="1734"/>
        <w:gridCol w:w="1526"/>
        <w:gridCol w:w="1418"/>
        <w:gridCol w:w="992"/>
        <w:gridCol w:w="1276"/>
        <w:gridCol w:w="1275"/>
      </w:tblGrid>
      <w:tr w:rsidTr="00383D79" w:rsidR="00FF50F4" w:rsidRPr="00B40BEB">
        <w:trPr>
          <w:trHeight w:val="558"/>
          <w:jc w:val="center"/>
        </w:trPr>
        <w:tc>
          <w:tcPr>
            <w:tcW w:type="dxa" w:w="15417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FF50F4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VIŠI ISPLATNI RED</w:t>
            </w:r>
          </w:p>
        </w:tc>
      </w:tr>
      <w:tr w:rsidTr="00383D79" w:rsidR="00BA6386" w:rsidRPr="00B40BEB">
        <w:trPr>
          <w:jc w:val="center"/>
        </w:trPr>
        <w:tc>
          <w:tcPr>
            <w:tcW w:type="dxa" w:w="709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126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370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512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479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dxa" w:w="1734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26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418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92"/>
          </w:tcPr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276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275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383D79" w:rsidR="00BA6386" w:rsidRPr="00B40BEB">
        <w:trPr>
          <w:jc w:val="center"/>
        </w:trPr>
        <w:tc>
          <w:tcPr>
            <w:tcW w:type="dxa" w:w="709"/>
          </w:tcPr>
          <w:p w:rsidRDefault="00BF092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6"/>
          </w:tcPr>
          <w:p w:rsidRDefault="00BE1FEB" w:rsidP="00BE1FEB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STOJAN SOPOTNIK</w:t>
            </w:r>
          </w:p>
        </w:tc>
        <w:tc>
          <w:tcPr>
            <w:tcW w:type="dxa" w:w="1370"/>
          </w:tcPr>
          <w:p w:rsidRDefault="00BE1FE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68256860243</w:t>
            </w:r>
          </w:p>
        </w:tc>
        <w:tc>
          <w:tcPr>
            <w:tcW w:type="dxa" w:w="1512"/>
          </w:tcPr>
          <w:p w:rsidRDefault="00BE1FE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Slovenija, Ljubljana, Zgornje Gameljne 76</w:t>
            </w:r>
          </w:p>
        </w:tc>
        <w:tc>
          <w:tcPr>
            <w:tcW w:type="dxa" w:w="1479"/>
          </w:tcPr>
          <w:p w:rsidRDefault="008A29C5" w:rsidP="00E32A69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5.626.579,54</w:t>
            </w:r>
          </w:p>
        </w:tc>
        <w:tc>
          <w:tcPr>
            <w:tcW w:type="dxa" w:w="1734"/>
          </w:tcPr>
          <w:p w:rsidRDefault="00BE1FEB" w:rsidP="00BA6386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zajmu, Dodatak ugovora o zajmu</w:t>
            </w:r>
          </w:p>
        </w:tc>
        <w:tc>
          <w:tcPr>
            <w:tcW w:type="dxa" w:w="1526"/>
          </w:tcPr>
          <w:p w:rsidRDefault="00BE1FEB" w:rsidP="00A90FBE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5.626.</w:t>
            </w:r>
            <w:r w:rsidR="00A90FBE">
              <w:rPr>
                <w:rFonts w:hAnsi="Times New Roman" w:ascii="Times New Roman"/>
                <w:sz w:val="20"/>
                <w:szCs w:val="20"/>
              </w:rPr>
              <w:t>579,54</w:t>
            </w:r>
          </w:p>
        </w:tc>
        <w:tc>
          <w:tcPr>
            <w:tcW w:type="dxa" w:w="1418"/>
          </w:tcPr>
          <w:p w:rsidRDefault="00BE1FE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zajmu, Dodatak ugovora o zajmu, Obavijesti o priljevu na devizni račun korisnika, Izvješća o naplati</w:t>
            </w:r>
          </w:p>
        </w:tc>
        <w:tc>
          <w:tcPr>
            <w:tcW w:type="dxa" w:w="992"/>
          </w:tcPr>
          <w:p w:rsidRDefault="00BA6386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276"/>
          </w:tcPr>
          <w:p w:rsidRDefault="00BA6386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75"/>
          </w:tcPr>
          <w:p w:rsidRDefault="00BA6386" w:rsidP="00E444F1" w:rsidR="000D38A5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83D79" w:rsidR="00BA6386" w:rsidRPr="00B40BEB">
        <w:trPr>
          <w:jc w:val="center"/>
        </w:trPr>
        <w:tc>
          <w:tcPr>
            <w:tcW w:type="dxa" w:w="709"/>
          </w:tcPr>
          <w:p w:rsidRDefault="00BF092B" w:rsidP="00E444F1" w:rsidR="005033B6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126"/>
          </w:tcPr>
          <w:p w:rsidRDefault="00BE1FEB" w:rsidP="00E444F1" w:rsidR="005033B6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BARBARA WEST d.o.o.</w:t>
            </w:r>
          </w:p>
        </w:tc>
        <w:tc>
          <w:tcPr>
            <w:tcW w:type="dxa" w:w="1370"/>
          </w:tcPr>
          <w:p w:rsidRDefault="00BE1FEB" w:rsidP="00E444F1" w:rsidR="005033B6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14704352869</w:t>
            </w:r>
          </w:p>
        </w:tc>
        <w:tc>
          <w:tcPr>
            <w:tcW w:type="dxa" w:w="1512"/>
          </w:tcPr>
          <w:p w:rsidRDefault="00BE1FE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Dvornica (Općina Rogoznica), Uvala Luka 64b</w:t>
            </w:r>
          </w:p>
        </w:tc>
        <w:tc>
          <w:tcPr>
            <w:tcW w:type="dxa" w:w="1479"/>
          </w:tcPr>
          <w:p w:rsidRDefault="008A29C5" w:rsidP="00E32A69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1.894.432,40</w:t>
            </w:r>
          </w:p>
        </w:tc>
        <w:tc>
          <w:tcPr>
            <w:tcW w:type="dxa" w:w="1734"/>
          </w:tcPr>
          <w:p w:rsidRDefault="00BE1FEB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zajmu, Dodatak ugovora o zajmu</w:t>
            </w:r>
          </w:p>
        </w:tc>
        <w:tc>
          <w:tcPr>
            <w:tcW w:type="dxa" w:w="1526"/>
          </w:tcPr>
          <w:p w:rsidRDefault="000F6877" w:rsidP="00E444F1" w:rsidR="00A90FBE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  <w:r w:rsidR="00A90FBE">
              <w:rPr>
                <w:rFonts w:hAnsi="Times New Roman" w:ascii="Times New Roman"/>
                <w:sz w:val="20"/>
                <w:szCs w:val="20"/>
              </w:rPr>
              <w:t>894.432,40</w:t>
            </w:r>
          </w:p>
        </w:tc>
        <w:tc>
          <w:tcPr>
            <w:tcW w:type="dxa" w:w="1418"/>
          </w:tcPr>
          <w:p w:rsidRDefault="004721E5" w:rsidP="00BA6386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Ugovori o </w:t>
            </w:r>
            <w:r w:rsidR="00BA6386">
              <w:rPr>
                <w:rFonts w:hAnsi="Times New Roman" w:ascii="Times New Roman"/>
                <w:sz w:val="20"/>
                <w:szCs w:val="20"/>
              </w:rPr>
              <w:t>pozajmicama vlasnika,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konto kartica</w:t>
            </w:r>
          </w:p>
        </w:tc>
        <w:tc>
          <w:tcPr>
            <w:tcW w:type="dxa" w:w="992"/>
          </w:tcPr>
          <w:p w:rsidRDefault="00BA6386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276"/>
          </w:tcPr>
          <w:p w:rsidRDefault="00BA6386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75"/>
          </w:tcPr>
          <w:p w:rsidRDefault="00BA6386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83D79" w:rsidR="000624EA" w:rsidRPr="00B40BEB">
        <w:trPr>
          <w:jc w:val="center"/>
        </w:trPr>
        <w:tc>
          <w:tcPr>
            <w:tcW w:type="dxa" w:w="709"/>
          </w:tcPr>
          <w:p w:rsidRDefault="000624EA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126"/>
          </w:tcPr>
          <w:p w:rsidRDefault="000624EA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0624EA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70"/>
          </w:tcPr>
          <w:p w:rsidRDefault="000624EA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512"/>
          </w:tcPr>
          <w:p w:rsidRDefault="000624EA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479"/>
          </w:tcPr>
          <w:p w:rsidRDefault="000624EA" w:rsidP="00E32A69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2.055,38</w:t>
            </w:r>
          </w:p>
        </w:tc>
        <w:tc>
          <w:tcPr>
            <w:tcW w:type="dxa" w:w="1734"/>
          </w:tcPr>
          <w:p w:rsidRDefault="00915750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Porezi, doprinosi i druga javna davanja (porez na tvrtku, članarina HGK)</w:t>
            </w:r>
          </w:p>
        </w:tc>
        <w:tc>
          <w:tcPr>
            <w:tcW w:type="dxa" w:w="1526"/>
          </w:tcPr>
          <w:p w:rsidRDefault="00915750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2.055,38</w:t>
            </w:r>
          </w:p>
        </w:tc>
        <w:tc>
          <w:tcPr>
            <w:tcW w:type="dxa" w:w="1418"/>
          </w:tcPr>
          <w:p w:rsidRDefault="00915750" w:rsidP="00BA6386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Stanje računa poreznog obveznika na dan 03.svibnja 2017.g.</w:t>
            </w:r>
          </w:p>
        </w:tc>
        <w:tc>
          <w:tcPr>
            <w:tcW w:type="dxa" w:w="992"/>
          </w:tcPr>
          <w:p w:rsidRDefault="00915750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276"/>
          </w:tcPr>
          <w:p w:rsidRDefault="00915750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75"/>
          </w:tcPr>
          <w:p w:rsidRDefault="00915750" w:rsidP="00E444F1" w:rsidR="000624E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83D79" w:rsidR="00BA6386" w:rsidRPr="00B40BEB">
        <w:trPr>
          <w:jc w:val="center"/>
        </w:trPr>
        <w:tc>
          <w:tcPr>
            <w:tcW w:type="dxa" w:w="709"/>
          </w:tcPr>
          <w:p w:rsidRDefault="00E260DD" w:rsidP="00E444F1" w:rsidR="00E260D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FF50F4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1370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12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79"/>
          </w:tcPr>
          <w:p w:rsidRDefault="008A29C5" w:rsidP="000624EA" w:rsidR="00E260DD" w:rsidRPr="000F6877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</w:rPr>
              <w:t>7.52</w:t>
            </w:r>
            <w:r w:rsidR="000624EA">
              <w:rPr>
                <w:rFonts w:hAnsi="Times New Roman" w:ascii="Times New Roman"/>
                <w:b/>
              </w:rPr>
              <w:t>3.067,32</w:t>
            </w:r>
          </w:p>
        </w:tc>
        <w:tc>
          <w:tcPr>
            <w:tcW w:type="dxa" w:w="1734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526"/>
          </w:tcPr>
          <w:p w:rsidRDefault="00915750" w:rsidP="00E444F1" w:rsidR="00E260DD" w:rsidRPr="000F6877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</w:rPr>
              <w:t>7.523.067,32</w:t>
            </w:r>
          </w:p>
        </w:tc>
        <w:tc>
          <w:tcPr>
            <w:tcW w:type="dxa" w:w="1418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BF092B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E260DD" w:rsidP="00E444F1" w:rsidR="00E260DD" w:rsidRPr="00FF50F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7314E0" w:rsidP="007314E0" w:rsidR="007314E0">
      <w:pPr>
        <w:pStyle w:val="Bezproreda"/>
        <w:rPr>
          <w:rFonts w:hAnsi="Times New Roman" w:ascii="Times New Roman"/>
          <w:sz w:val="24"/>
        </w:rPr>
      </w:pPr>
    </w:p>
    <w:p w:rsidRDefault="000E21A0" w:rsidP="007314E0" w:rsidR="000E21A0">
      <w:pPr>
        <w:pStyle w:val="Bezproreda"/>
        <w:rPr>
          <w:rFonts w:hAnsi="Times New Roman" w:ascii="Times New Roman"/>
          <w:sz w:val="24"/>
        </w:rPr>
      </w:pPr>
    </w:p>
    <w:p w:rsidRDefault="000E21A0" w:rsidP="007314E0" w:rsidR="000E21A0" w:rsidRPr="001D7793">
      <w:pPr>
        <w:pStyle w:val="Bezproreda"/>
        <w:rPr>
          <w:rFonts w:hAnsi="Times New Roman" w:ascii="Times New Roman"/>
          <w:sz w:val="24"/>
        </w:rPr>
      </w:pPr>
    </w:p>
    <w:p w:rsidRDefault="000E442A" w:rsidP="007314E0" w:rsidR="000E442A" w:rsidRPr="006E4430">
      <w:pPr>
        <w:pStyle w:val="Bezproreda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0C44BE" w:rsidR="00FF11E3" w:rsidRPr="006E4430">
        <w:tc>
          <w:tcPr>
            <w:tcW w:type="dxa" w:w="14220"/>
            <w:gridSpan w:val="4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UKUPAN ZBROJ PRIJAVLJENIH, PRIZNATIH I OSPORENIH TRAŽBINA</w:t>
            </w:r>
          </w:p>
        </w:tc>
      </w:tr>
      <w:tr w:rsidTr="00FF11E3" w:rsidR="00FF11E3" w:rsidRPr="006E4430"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osporene tražbine (kn)</w:t>
            </w:r>
          </w:p>
        </w:tc>
      </w:tr>
      <w:tr w:rsidTr="00FF11E3" w:rsidR="00FF11E3" w:rsidRPr="006E4430">
        <w:trPr>
          <w:trHeight w:val="562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I.VIŠI ISPLATNI RED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0,00</w:t>
            </w:r>
          </w:p>
        </w:tc>
      </w:tr>
      <w:tr w:rsidTr="00FF11E3" w:rsidR="00FF11E3" w:rsidRPr="006E4430">
        <w:trPr>
          <w:trHeight w:val="556"/>
        </w:trPr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II. VIŠI ISPLATNI RED</w:t>
            </w:r>
          </w:p>
        </w:tc>
        <w:tc>
          <w:tcPr>
            <w:tcW w:type="dxa" w:w="3555"/>
          </w:tcPr>
          <w:p w:rsidRDefault="00323D5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7.523.067,32</w:t>
            </w:r>
          </w:p>
        </w:tc>
        <w:tc>
          <w:tcPr>
            <w:tcW w:type="dxa" w:w="3555"/>
          </w:tcPr>
          <w:p w:rsidRDefault="00323D5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7.523.067,32</w:t>
            </w:r>
          </w:p>
        </w:tc>
        <w:tc>
          <w:tcPr>
            <w:tcW w:type="dxa" w:w="3555"/>
          </w:tcPr>
          <w:p w:rsidRDefault="00BF092B" w:rsidP="00FF11E3" w:rsidR="00FF11E3" w:rsidRPr="006E443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0,00</w:t>
            </w:r>
          </w:p>
        </w:tc>
      </w:tr>
      <w:tr w:rsidTr="00FF11E3" w:rsidR="00FF11E3" w:rsidRPr="006E4430">
        <w:trPr>
          <w:trHeight w:val="564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3555"/>
          </w:tcPr>
          <w:p w:rsidRDefault="00323D5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7.523.067,32</w:t>
            </w:r>
          </w:p>
        </w:tc>
        <w:tc>
          <w:tcPr>
            <w:tcW w:type="dxa" w:w="3555"/>
          </w:tcPr>
          <w:p w:rsidRDefault="00323D53" w:rsidP="00FF11E3" w:rsidR="00FF11E3" w:rsidRPr="006E4430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7.523.067,32</w:t>
            </w:r>
          </w:p>
        </w:tc>
        <w:tc>
          <w:tcPr>
            <w:tcW w:type="dxa" w:w="3555"/>
          </w:tcPr>
          <w:p w:rsidRDefault="00BF092B" w:rsidP="00FF11E3" w:rsidR="00FF11E3" w:rsidRPr="006E4430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0,00</w:t>
            </w:r>
          </w:p>
        </w:tc>
      </w:tr>
    </w:tbl>
    <w:p w:rsidRDefault="00BF092B" w:rsidP="007314E0" w:rsidR="00BF092B" w:rsidRPr="006E4430">
      <w:pPr>
        <w:pStyle w:val="Bezproreda"/>
        <w:rPr>
          <w:rFonts w:hAnsi="Times New Roman" w:ascii="Times New Roman"/>
        </w:rPr>
      </w:pPr>
    </w:p>
    <w:p w:rsidRDefault="000E21A0" w:rsidP="007314E0" w:rsidR="000E21A0" w:rsidRPr="006E4430">
      <w:pPr>
        <w:pStyle w:val="Bezproreda"/>
        <w:rPr>
          <w:rFonts w:hAnsi="Times New Roman" w:ascii="Times New Roman"/>
        </w:rPr>
      </w:pPr>
    </w:p>
    <w:p w:rsidRDefault="007314E0" w:rsidP="007314E0" w:rsidR="007314E0" w:rsidRPr="006E4430">
      <w:pPr>
        <w:jc w:val="center"/>
        <w:rPr>
          <w:rFonts w:hAnsi="Times New Roman" w:ascii="Times New Roman"/>
          <w:b/>
        </w:rPr>
      </w:pPr>
      <w:r w:rsidRPr="006E4430">
        <w:rPr>
          <w:rFonts w:hAnsi="Times New Roman" w:ascii="Times New Roman"/>
          <w:b/>
        </w:rPr>
        <w:t>II. TABLICA RAZLUČNIH PRAVA</w:t>
      </w:r>
    </w:p>
    <w:p w:rsidRDefault="007314E0" w:rsidP="007314E0" w:rsidR="007314E0" w:rsidRPr="006E4430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42"/>
        <w:gridCol w:w="2403"/>
        <w:gridCol w:w="1901"/>
        <w:gridCol w:w="2573"/>
        <w:gridCol w:w="1893"/>
        <w:gridCol w:w="1895"/>
        <w:gridCol w:w="1578"/>
        <w:gridCol w:w="1440"/>
      </w:tblGrid>
      <w:tr w:rsidTr="006E4430" w:rsidR="007314E0" w:rsidRPr="006E4430">
        <w:trPr>
          <w:jc w:val="center"/>
        </w:trPr>
        <w:tc>
          <w:tcPr>
            <w:tcW w:type="pct" w:w="257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Redni broj </w:t>
            </w:r>
          </w:p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33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659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892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56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657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547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499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6E4430" w:rsidR="007314E0" w:rsidRPr="006E4430">
        <w:trPr>
          <w:jc w:val="center"/>
        </w:trPr>
        <w:tc>
          <w:tcPr>
            <w:tcW w:type="pct" w:w="25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  <w:p w:rsidRDefault="007314E0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33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9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892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6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54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499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</w:tr>
      <w:tr w:rsidTr="006E4430" w:rsidR="007314E0" w:rsidRPr="006E4430">
        <w:trPr>
          <w:jc w:val="center"/>
        </w:trPr>
        <w:tc>
          <w:tcPr>
            <w:tcW w:type="pct" w:w="25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  <w:p w:rsidRDefault="007314E0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33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9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892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6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65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547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  <w:tc>
          <w:tcPr>
            <w:tcW w:type="pct" w:w="499"/>
          </w:tcPr>
          <w:p w:rsidRDefault="00D151E2" w:rsidP="00E444F1" w:rsidR="007314E0" w:rsidRPr="006E4430">
            <w:pPr>
              <w:pStyle w:val="Bezproreda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-</w:t>
            </w:r>
          </w:p>
        </w:tc>
      </w:tr>
    </w:tbl>
    <w:p w:rsidRDefault="007314E0" w:rsidP="007314E0" w:rsidR="007314E0" w:rsidRPr="006E4430">
      <w:pPr>
        <w:jc w:val="center"/>
        <w:rPr>
          <w:rFonts w:hAnsi="Times New Roman" w:ascii="Times New Roman"/>
        </w:rPr>
      </w:pPr>
    </w:p>
    <w:p w:rsidRDefault="000E21A0" w:rsidP="007314E0" w:rsidR="000E21A0" w:rsidRPr="006E4430">
      <w:pPr>
        <w:jc w:val="center"/>
        <w:rPr>
          <w:rFonts w:hAnsi="Times New Roman" w:ascii="Times New Roman"/>
        </w:rPr>
      </w:pPr>
    </w:p>
    <w:p w:rsidRDefault="000E21A0" w:rsidP="007314E0" w:rsidR="000E21A0" w:rsidRPr="006E4430">
      <w:pPr>
        <w:jc w:val="center"/>
        <w:rPr>
          <w:rFonts w:hAnsi="Times New Roman" w:ascii="Times New Roman"/>
        </w:rPr>
      </w:pPr>
    </w:p>
    <w:p w:rsidRDefault="000E21A0" w:rsidP="007314E0" w:rsidR="000E21A0" w:rsidRPr="006E4430">
      <w:pPr>
        <w:jc w:val="center"/>
        <w:rPr>
          <w:rFonts w:hAnsi="Times New Roman" w:ascii="Times New Roman"/>
        </w:rPr>
      </w:pPr>
    </w:p>
    <w:p w:rsidRDefault="000E21A0" w:rsidP="007314E0" w:rsidR="000E21A0" w:rsidRPr="006E4430">
      <w:pPr>
        <w:jc w:val="center"/>
        <w:rPr>
          <w:rFonts w:hAnsi="Times New Roman" w:ascii="Times New Roman"/>
        </w:rPr>
      </w:pPr>
    </w:p>
    <w:p w:rsidRDefault="007314E0" w:rsidP="007314E0" w:rsidR="007314E0" w:rsidRPr="006E4430">
      <w:pPr>
        <w:jc w:val="center"/>
        <w:rPr>
          <w:rFonts w:hAnsi="Times New Roman" w:ascii="Times New Roman"/>
          <w:b/>
        </w:rPr>
      </w:pPr>
      <w:r w:rsidRPr="006E4430">
        <w:rPr>
          <w:rFonts w:hAnsi="Times New Roman" w:ascii="Times New Roman"/>
          <w:b/>
        </w:rPr>
        <w:t>III. TABLICA IZLUČNIH PRAVA</w:t>
      </w:r>
    </w:p>
    <w:p w:rsidRDefault="007314E0" w:rsidP="007314E0" w:rsidR="007314E0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E444F1" w:rsidR="007314E0" w:rsidRPr="007B4027">
        <w:trPr>
          <w:jc w:val="center"/>
        </w:trPr>
        <w:tc>
          <w:tcPr>
            <w:tcW w:type="pct" w:w="747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314E0" w:rsidP="007314E0" w:rsidR="007314E0" w:rsidRPr="00655B39">
      <w:pPr>
        <w:jc w:val="center"/>
        <w:rPr>
          <w:rFonts w:hAnsi="Times New Roman" w:ascii="Times New Roman"/>
          <w:sz w:val="24"/>
        </w:rPr>
      </w:pPr>
    </w:p>
    <w:p w:rsidRDefault="007314E0" w:rsidP="007314E0" w:rsidR="007314E0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6E4430" w:rsidR="00C61F72" w:rsidRPr="006138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Split, 07</w:t>
      </w:r>
      <w:r w:rsidR="00007AED">
        <w:rPr>
          <w:rFonts w:hAnsi="Times New Roman" w:ascii="Times New Roman"/>
          <w:sz w:val="24"/>
        </w:rPr>
        <w:t>.</w:t>
      </w:r>
      <w:r w:rsidR="00E81651">
        <w:rPr>
          <w:rFonts w:hAnsi="Times New Roman" w:ascii="Times New Roman"/>
          <w:sz w:val="24"/>
        </w:rPr>
        <w:t xml:space="preserve"> </w:t>
      </w:r>
      <w:r w:rsidR="00007AED">
        <w:rPr>
          <w:rFonts w:hAnsi="Times New Roman" w:ascii="Times New Roman"/>
          <w:sz w:val="24"/>
        </w:rPr>
        <w:t xml:space="preserve">srpnja </w:t>
      </w:r>
      <w:r w:rsidR="002533C3">
        <w:rPr>
          <w:rFonts w:hAnsi="Times New Roman" w:ascii="Times New Roman"/>
          <w:sz w:val="24"/>
        </w:rPr>
        <w:t xml:space="preserve">2017.        </w:t>
      </w:r>
      <w:r w:rsidR="007314E0" w:rsidRPr="00EC155B">
        <w:rPr>
          <w:rFonts w:hAnsi="Times New Roman" w:ascii="Times New Roman"/>
          <w:sz w:val="24"/>
        </w:rPr>
        <w:t xml:space="preserve"> </w:t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 w:rsidRPr="001D7793">
        <w:rPr>
          <w:rFonts w:hAnsi="Times New Roman" w:ascii="Times New Roman"/>
          <w:sz w:val="24"/>
        </w:rPr>
        <w:t>______________________</w:t>
      </w:r>
    </w:p>
    <w:sectPr w:rsidSect="007314E0" w:rsidR="00C61F72" w:rsidRPr="0061383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E13" w:rsidP="00702487" w:rsidR="00440E13">
      <w:pPr>
        <w:spacing w:after="0"/>
      </w:pPr>
      <w:r>
        <w:separator/>
      </w:r>
    </w:p>
  </w:endnote>
  <w:endnote w:id="0" w:type="continuationSeparator">
    <w:p w:rsidRDefault="00440E13" w:rsidP="00702487" w:rsidR="00440E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E13" w:rsidP="00702487" w:rsidR="00440E13">
      <w:pPr>
        <w:spacing w:after="0"/>
      </w:pPr>
      <w:r>
        <w:separator/>
      </w:r>
    </w:p>
  </w:footnote>
  <w:footnote w:id="0" w:type="continuationSeparator">
    <w:p w:rsidRDefault="00440E13" w:rsidP="00702487" w:rsidR="00440E13">
      <w:pPr>
        <w:spacing w:after="0"/>
      </w:pPr>
      <w:r>
        <w:continuationSeparator/>
      </w:r>
    </w:p>
  </w:footnote>
  <w:footnote w:id="1">
    <w:p w:rsidRDefault="00FF50F4" w:rsidP="00FF50F4" w:rsidR="00FF50F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0E442A" w:rsidP="007314E0" w:rsidR="000E442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8D4DFC"/>
    <w:multiLevelType w:val="hybridMultilevel"/>
    <w:tmpl w:val="74509C12"/>
    <w:lvl w:tplc="635E8D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5230A5"/>
    <w:multiLevelType w:val="hybridMultilevel"/>
    <w:tmpl w:val="33C4326E"/>
    <w:lvl w:tplc="78F833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AED"/>
    <w:rsid w:val="00013729"/>
    <w:rsid w:val="0001380F"/>
    <w:rsid w:val="00037F63"/>
    <w:rsid w:val="000624EA"/>
    <w:rsid w:val="000D38A5"/>
    <w:rsid w:val="000E21A0"/>
    <w:rsid w:val="000E442A"/>
    <w:rsid w:val="000F11D6"/>
    <w:rsid w:val="000F6877"/>
    <w:rsid w:val="001207A5"/>
    <w:rsid w:val="00197381"/>
    <w:rsid w:val="001C71EC"/>
    <w:rsid w:val="001E02A5"/>
    <w:rsid w:val="002471C2"/>
    <w:rsid w:val="002533C3"/>
    <w:rsid w:val="00264BEF"/>
    <w:rsid w:val="0029425D"/>
    <w:rsid w:val="002C3B7F"/>
    <w:rsid w:val="002E13AD"/>
    <w:rsid w:val="00323D53"/>
    <w:rsid w:val="00383D79"/>
    <w:rsid w:val="003F58F5"/>
    <w:rsid w:val="00440E13"/>
    <w:rsid w:val="00463528"/>
    <w:rsid w:val="004721E5"/>
    <w:rsid w:val="00475DCE"/>
    <w:rsid w:val="004A4899"/>
    <w:rsid w:val="005033B6"/>
    <w:rsid w:val="0057071D"/>
    <w:rsid w:val="00576962"/>
    <w:rsid w:val="005C45BD"/>
    <w:rsid w:val="0061383A"/>
    <w:rsid w:val="006E4430"/>
    <w:rsid w:val="006F74F2"/>
    <w:rsid w:val="00702487"/>
    <w:rsid w:val="007314E0"/>
    <w:rsid w:val="00781ED0"/>
    <w:rsid w:val="008259F5"/>
    <w:rsid w:val="008512FB"/>
    <w:rsid w:val="00852A9E"/>
    <w:rsid w:val="0086100D"/>
    <w:rsid w:val="008A29C5"/>
    <w:rsid w:val="00915750"/>
    <w:rsid w:val="00927745"/>
    <w:rsid w:val="009876AA"/>
    <w:rsid w:val="009A1B53"/>
    <w:rsid w:val="00A2227A"/>
    <w:rsid w:val="00A326F1"/>
    <w:rsid w:val="00A40D79"/>
    <w:rsid w:val="00A47D48"/>
    <w:rsid w:val="00A90FBE"/>
    <w:rsid w:val="00BA6386"/>
    <w:rsid w:val="00BC2C70"/>
    <w:rsid w:val="00BE1FEB"/>
    <w:rsid w:val="00BF092B"/>
    <w:rsid w:val="00C35F4B"/>
    <w:rsid w:val="00C61F72"/>
    <w:rsid w:val="00D151E2"/>
    <w:rsid w:val="00D442C4"/>
    <w:rsid w:val="00D77C51"/>
    <w:rsid w:val="00E00CCF"/>
    <w:rsid w:val="00E07567"/>
    <w:rsid w:val="00E20679"/>
    <w:rsid w:val="00E24092"/>
    <w:rsid w:val="00E260DD"/>
    <w:rsid w:val="00E32A69"/>
    <w:rsid w:val="00E81651"/>
    <w:rsid w:val="00EA0E9D"/>
    <w:rsid w:val="00F90886"/>
    <w:rsid w:val="00FD3B44"/>
    <w:rsid w:val="00FF11E3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FF11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4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5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5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5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5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FF11E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4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5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5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5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5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prijavu tražbine</izvorni_sadrzaj>
    <derivirana_varijabla naziv="DomainObject.Primjedba_1">uz prijavu tražbine</derivirana_varijabla>
  </DomainObject.Primjedba>
  <DomainObject.Oznaka>
    <izvorni_sadrzaj>St-8938/2015-24</izvorni_sadrzaj>
    <derivirana_varijabla naziv="DomainObject.Oznaka_1">St-8938/2015-24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povezanih društava</izvorni_sadrzaj>
    <derivirana_varijabla naziv="DomainObject.Predmet.VrstaSpora.Naziv_1">Stečaj povezanih društava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>
      <item>STOJAN SOPOTNIK</item>
      <item>Davor Radić</item>
    </izvorni_sadrzaj>
    <derivirana_varijabla naziv="DomainObject.Predmet.OstaliListFormated_1">
      <item>STOJAN SOPOTNIK</item>
      <item>Davor Radić</item>
    </derivirana_varijabla>
  </DomainObject.Predmet.OstaliListFormated>
  <DomainObject.Predmet.OstaliListFormatedOIB>
    <izvorni_sadrzaj>
      <item>STOJAN SOPOTNIK</item>
      <item>Davor Radić</item>
    </izvorni_sadrzaj>
    <derivirana_varijabla naziv="DomainObject.Predmet.OstaliListFormatedOIB_1">
      <item>STOJAN SOPOTNIK</item>
      <item>Davor Radić</item>
    </derivirana_varijabla>
  </DomainObject.Predmet.OstaliListFormatedOIB>
  <DomainObject.Predmet.OstaliListFormatedWithAdress>
    <izvorni_sadrzaj>
      <item>STOJAN SOPOTNIK, Zgornje Gemeljne 76, Ljubljana</item>
      <item>Davor Radić, Vjekoslava Paraća 102, 21000 Split</item>
    </izvorni_sadrzaj>
    <derivirana_varijabla naziv="DomainObject.Predmet.OstaliListFormatedWithAdress_1">
      <item>STOJAN SOPOTNIK, Zgornje Gemeljne 76, Ljubljana</item>
      <item>Davor Radić, Vjekoslava Paraća 102, 21000 Split</item>
    </derivirana_varijabla>
  </DomainObject.Predmet.OstaliListFormatedWithAdress>
  <DomainObject.Predmet.OstaliListFormatedWithAdressOIB>
    <izvorni_sadrzaj>
      <item>STOJAN SOPOTNIK, Zgornje Gemeljne 76, Ljubljana</item>
      <item>Davor Radić, Vjekoslava Paraća 102, 21000 Split</item>
    </izvorni_sadrzaj>
    <derivirana_varijabla naziv="DomainObject.Predmet.OstaliListFormatedWithAdressOIB_1">
      <item>STOJAN SOPOTNIK, Zgornje Gemeljne 76, Ljubljana</item>
      <item>Davor Radić, Vjekoslava Paraća 102, 21000 Split</item>
    </derivirana_varijabla>
  </DomainObject.Predmet.OstaliListFormatedWithAdressOIB>
  <DomainObject.Predmet.OstaliListNazivFormated>
    <izvorni_sadrzaj>
      <item>STOJAN SOPOTNIK</item>
      <item>Davor Radić</item>
    </izvorni_sadrzaj>
    <derivirana_varijabla naziv="DomainObject.Predmet.OstaliListNazivFormated_1">
      <item>STOJAN SOPOTNIK</item>
      <item>Davor Radić</item>
    </derivirana_varijabla>
  </DomainObject.Predmet.OstaliListNazivFormated>
  <DomainObject.Predmet.OstaliListNazivFormatedOIB>
    <izvorni_sadrzaj>
      <item>STOJAN SOPOTNIK</item>
      <item>Davor Radić</item>
    </izvorni_sadrzaj>
    <derivirana_varijabla naziv="DomainObject.Predmet.OstaliListNazivFormatedOIB_1">
      <item>STOJAN SOPOTNIK</item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St-8938/2015-7</izvorni_sadrzaj>
    <derivirana_varijabla naziv="DomainObject.Predmet.OdlukaRjesenje.Oznaka_1">St-8938/2015-7</derivirana_varijabla>
  </DomainObject.Predmet.OdlukaRjesenje.Oznaka>
  <DomainObject.Predmet.SudioniciListNaziv>
    <izvorni_sadrzaj>
      <item>OLEA NEKRETNINE d.o.o.</item>
      <item>FINA Regionalni centar Zagreb</item>
      <item>STOJAN SOPOTNIK</item>
      <item>Davor Radić</item>
    </izvorni_sadrzaj>
    <derivirana_varijabla naziv="DomainObject.Predmet.SudioniciListNaziv_1">
      <item>OLEA NEKRETNINE d.o.o.</item>
      <item>FINA Regionalni centar Zagreb</item>
      <item>STOJAN SOPOTNIK</item>
      <item>Davor Radić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  <item>, OIB null</item>
      <item>, OIB null</item>
    </izvorni_sadrzaj>
    <derivirana_varijabla naziv="DomainObject.Predmet.SudioniciListNazivOIB_1">
      <item>, OIB 97793848020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A6E2B-B9EC-4B84-84DC-42360BD76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471</properties:Words>
  <properties:Characters>2492</properties:Characters>
  <properties:Lines>338</properties:Lines>
  <properties:Paragraphs>183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2017-07-11T06:59:00Z</dcterms:created>
  <dc:creator>ADMINIBM</dc:creator>
  <cp:lastModifiedBy>Valentina Delač</cp:lastModifiedBy>
  <cp:lastPrinted>2017-07-07T06:01:00Z</cp:lastPrinted>
  <dcterms:modified xmlns:xsi="http://www.w3.org/2001/XMLSchema-instance" xsi:type="dcterms:W3CDTF">2017-07-11T07:00:00Z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St-8938/2015-24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