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ddd0" w14:paraId="1adddd0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5FC9">
        <w:rPr>
          <w:rFonts w:hAnsi="Times New Roman" w:ascii="Times New Roman"/>
          <w:sz w:val="22"/>
          <w:szCs w:val="22"/>
          <w:lang w:val="hr-HR"/>
        </w:rPr>
        <w:t>RP d.o.o. Metković, Hercegovačka 85,  OIB: 63224960129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E15FC9">
        <w:rPr>
          <w:rFonts w:hAnsi="Times New Roman" w:ascii="Times New Roman"/>
          <w:sz w:val="22"/>
          <w:szCs w:val="22"/>
          <w:lang w:val="hr-HR"/>
        </w:rPr>
        <w:t>11. ožujka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A86B5F">
        <w:rPr>
          <w:rFonts w:hAnsi="Times New Roman" w:ascii="Times New Roman"/>
          <w:sz w:val="22"/>
          <w:szCs w:val="22"/>
        </w:rPr>
        <w:t xml:space="preserve"> </w:t>
      </w:r>
      <w:r w:rsidR="00E15FC9">
        <w:rPr>
          <w:rFonts w:hAnsi="Times New Roman" w:ascii="Times New Roman"/>
          <w:sz w:val="22"/>
          <w:szCs w:val="22"/>
        </w:rPr>
        <w:t>RP d.o.o. Metković, Hercegovačka 85,  OIB: 63224960129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E15FC9">
        <w:rPr>
          <w:rFonts w:hAnsi="Times New Roman" w:ascii="Times New Roman"/>
          <w:sz w:val="22"/>
          <w:szCs w:val="22"/>
        </w:rPr>
        <w:t xml:space="preserve"> 11. ožujka 2016.g. </w:t>
      </w:r>
      <w:r w:rsidR="00172E2F" w:rsidRPr="008531E2">
        <w:rPr>
          <w:rFonts w:hAnsi="Times New Roman" w:ascii="Times New Roman"/>
          <w:sz w:val="22"/>
          <w:szCs w:val="22"/>
        </w:rPr>
        <w:t xml:space="preserve">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E653C0">
        <w:rPr>
          <w:rFonts w:hAnsi="Times New Roman" w:ascii="Times New Roman"/>
          <w:sz w:val="22"/>
          <w:szCs w:val="22"/>
        </w:rPr>
        <w:t>Dinka Trumbić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E653C0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E653C0">
        <w:rPr>
          <w:rFonts w:hAnsi="Times New Roman" w:ascii="Times New Roman"/>
          <w:sz w:val="22"/>
          <w:szCs w:val="22"/>
        </w:rPr>
        <w:t>Lovretska 10.,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E653C0">
        <w:rPr>
          <w:rFonts w:hAnsi="Times New Roman" w:ascii="Times New Roman"/>
          <w:sz w:val="22"/>
          <w:szCs w:val="22"/>
        </w:rPr>
        <w:t>43468134790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5FC9">
        <w:rPr>
          <w:rFonts w:hAnsi="Times New Roman" w:ascii="Times New Roman"/>
          <w:sz w:val="22"/>
          <w:szCs w:val="22"/>
          <w:lang w:val="hr-HR"/>
        </w:rPr>
        <w:t>RP d.o.o. Metković, Hercegovačka 85,  OIB: 63224960129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E653C0">
        <w:rPr>
          <w:rFonts w:hAnsi="Times New Roman" w:ascii="Times New Roman"/>
          <w:sz w:val="22"/>
          <w:szCs w:val="22"/>
          <w:lang w:val="hr-HR"/>
        </w:rPr>
        <w:t>06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3BB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B6F27">
        <w:rPr>
          <w:rFonts w:hAnsi="Times New Roman" w:ascii="Times New Roman"/>
          <w:sz w:val="22"/>
          <w:szCs w:val="22"/>
          <w:lang w:val="hr-HR"/>
        </w:rPr>
        <w:t>studenog</w:t>
      </w:r>
      <w:r w:rsidR="00C23BB1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0B6F27">
        <w:rPr>
          <w:rFonts w:hAnsi="Times New Roman" w:ascii="Times New Roman"/>
          <w:sz w:val="22"/>
          <w:szCs w:val="22"/>
          <w:lang w:val="hr-HR"/>
        </w:rPr>
        <w:t>18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E15FC9">
        <w:rPr>
          <w:rFonts w:hAnsi="Times New Roman" w:ascii="Times New Roman"/>
          <w:b/>
          <w:sz w:val="22"/>
          <w:szCs w:val="22"/>
          <w:lang w:val="hr-HR"/>
        </w:rPr>
        <w:t>11. ožujka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0C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15FC9">
      <w:rPr>
        <w:rFonts w:hAnsi="Times New Roman" w:ascii="Times New Roman"/>
        <w:b/>
        <w:sz w:val="22"/>
        <w:szCs w:val="22"/>
        <w:lang w:val="hr-HR"/>
      </w:rPr>
      <w:t>1209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653C0">
      <w:rPr>
        <w:rFonts w:hAnsi="Times New Roman" w:ascii="Times New Roman"/>
        <w:b/>
        <w:sz w:val="22"/>
        <w:szCs w:val="22"/>
        <w:lang w:val="hr-HR"/>
      </w:rPr>
      <w:t>1209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6F27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C0CE7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96AEF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320A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D4D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23BB1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15FC9"/>
    <w:rsid w:val="00E25008"/>
    <w:rsid w:val="00E6002A"/>
    <w:rsid w:val="00E641D1"/>
    <w:rsid w:val="00E653C0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St-1209/2015</izvorni_sadrzaj>
    <derivirana_varijabla naziv="DomainObject.Predmet.OznakaBroj_1">St-1209/2015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RP, proizvodnja, usluge i trgovina d.o.o.</izvorni_sadrzaj>
    <derivirana_varijabla naziv="DomainObject.Predmet.ProtustrankaFormated_1">  RP, proizvodnja, usluge i trgovina d.o.o.</derivirana_varijabla>
  </DomainObject.Predmet.ProtustrankaFormated>
  <DomainObject.Predmet.ProtustrankaFormatedOIB>
    <izvorni_sadrzaj>  RP, proizvodnja, usluge i trgovina d.o.o., OIB 63224960129</izvorni_sadrzaj>
    <derivirana_varijabla naziv="DomainObject.Predmet.ProtustrankaFormatedOIB_1">  RP, proizvodnja, usluge i trgovina d.o.o., OIB 63224960129</derivirana_varijabla>
  </DomainObject.Predmet.ProtustrankaFormatedOIB>
  <DomainObject.Predmet.ProtustrankaFormatedWithAdress>
    <izvorni_sadrzaj> RP, proizvodnja, usluge i trgovina d.o.o., Hercegovačka 85, 20350 Metković</izvorni_sadrzaj>
    <derivirana_varijabla naziv="DomainObject.Predmet.ProtustrankaFormatedWithAdress_1"> RP, proizvodnja, usluge i trgovina d.o.o., Hercegovačka 85, 20350 Metković</derivirana_varijabla>
  </DomainObject.Predmet.ProtustrankaFormatedWithAdress>
  <DomainObject.Predmet.ProtustrankaFormatedWithAdressOIB>
    <izvorni_sadrzaj> RP, proizvodnja, usluge i trgovina d.o.o., OIB 63224960129, Hercegovačka 85, 20350 Metković</izvorni_sadrzaj>
    <derivirana_varijabla naziv="DomainObject.Predmet.ProtustrankaFormatedWithAdressOIB_1"> RP, proizvodnja, usluge i trgovina d.o.o., OIB 63224960129, Hercegovačka 85, 20350 Metković</derivirana_varijabla>
  </DomainObject.Predmet.ProtustrankaFormatedWithAdressOIB>
  <DomainObject.Predmet.ProtustrankaWithAdress>
    <izvorni_sadrzaj>RP, proizvodnja, usluge i trgovina d.o.o. Hercegovačka 85, 20350 Metković</izvorni_sadrzaj>
    <derivirana_varijabla naziv="DomainObject.Predmet.ProtustrankaWithAdress_1">RP, proizvodnja, usluge i trgovina d.o.o. Hercegovačka 85, 20350 Metković</derivirana_varijabla>
  </DomainObject.Predmet.ProtustrankaWithAdress>
  <DomainObject.Predmet.ProtustrankaWithAdressOIB>
    <izvorni_sadrzaj>RP, proizvodnja, usluge i trgovina d.o.o., OIB 63224960129, Hercegovačka 85, 20350 Metković</izvorni_sadrzaj>
    <derivirana_varijabla naziv="DomainObject.Predmet.ProtustrankaWithAdressOIB_1">RP, proizvodnja, usluge i trgovina d.o.o., OIB 63224960129, Hercegovačka 85, 20350 Metković</derivirana_varijabla>
  </DomainObject.Predmet.ProtustrankaWithAdressOIB>
  <DomainObject.Predmet.ProtustrankaNazivFormated>
    <izvorni_sadrzaj>RP, proizvodnja, usluge i trgovina d.o.o.</izvorni_sadrzaj>
    <derivirana_varijabla naziv="DomainObject.Predmet.ProtustrankaNazivFormated_1">RP, proizvodnja, usluge i trgovina d.o.o.</derivirana_varijabla>
  </DomainObject.Predmet.ProtustrankaNazivFormated>
  <DomainObject.Predmet.ProtustrankaNazivFormatedOIB>
    <izvorni_sadrzaj>RP, proizvodnja, usluge i trgovina d.o.o., OIB 63224960129</izvorni_sadrzaj>
    <derivirana_varijabla naziv="DomainObject.Predmet.ProtustrankaNazivFormatedOIB_1">RP, proizvodnja, usluge i trgovina d.o.o., OIB 63224960129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970058.22</izvorni_sadrzaj>
    <derivirana_varijabla naziv="DomainObject.Predmet.TrenutnaVrijednost_1">970058.22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RP, proizvodnja, usluge i trgovina d.o.o.</item>
    </izvorni_sadrzaj>
    <derivirana_varijabla naziv="DomainObject.Predmet.ProtuStrankaListFormated_1">
      <item>RP, proizvodnja, usluge i trgovina d.o.o.</item>
    </derivirana_varijabla>
  </DomainObject.Predmet.ProtuStrankaListFormated>
  <DomainObject.Predmet.ProtuStrankaListFormatedOIB>
    <izvorni_sadrzaj>
      <item>RP, proizvodnja, usluge i trgovina d.o.o., OIB 63224960129</item>
    </izvorni_sadrzaj>
    <derivirana_varijabla naziv="DomainObject.Predmet.ProtuStrankaListFormatedOIB_1">
      <item>RP, proizvodnja, usluge i trgovina d.o.o., OIB 63224960129</item>
    </derivirana_varijabla>
  </DomainObject.Predmet.ProtuStrankaListFormatedOIB>
  <DomainObject.Predmet.ProtuStrankaListFormatedWithAdress>
    <izvorni_sadrzaj>
      <item>RP, proizvodnja, usluge i trgovina d.o.o., Hercegovačka 85, 20350 Metković</item>
    </izvorni_sadrzaj>
    <derivirana_varijabla naziv="DomainObject.Predmet.ProtuStrankaListFormatedWithAdress_1">
      <item>RP, proizvodnja, usluge i trgovina d.o.o., Hercegovačka 85, 20350 Metković</item>
    </derivirana_varijabla>
  </DomainObject.Predmet.ProtuStrankaListFormatedWithAdress>
  <DomainObject.Predmet.ProtuStrankaListFormatedWithAdressOIB>
    <izvorni_sadrzaj>
      <item>RP, proizvodnja, usluge i trgovina d.o.o., OIB 63224960129, Hercegovačka 85, 20350 Metković</item>
    </izvorni_sadrzaj>
    <derivirana_varijabla naziv="DomainObject.Predmet.ProtuStrankaListFormatedWithAdressOIB_1">
      <item>RP, proizvodnja, usluge i trgovina d.o.o., OIB 63224960129, Hercegovačka 85, 20350 Metković</item>
    </derivirana_varijabla>
  </DomainObject.Predmet.ProtuStrankaListFormatedWithAdressOIB>
  <DomainObject.Predmet.ProtuStrankaListNazivFormated>
    <izvorni_sadrzaj>
      <item>RP, proizvodnja, usluge i trgovina d.o.o.</item>
    </izvorni_sadrzaj>
    <derivirana_varijabla naziv="DomainObject.Predmet.ProtuStrankaListNazivFormated_1">
      <item>RP, proizvodnja, usluge i trgovina d.o.o.</item>
    </derivirana_varijabla>
  </DomainObject.Predmet.ProtuStrankaListNazivFormated>
  <DomainObject.Predmet.ProtuStrankaListNazivFormatedOIB>
    <izvorni_sadrzaj>
      <item>RP, proizvodnja, usluge i trgovina d.o.o., OIB 63224960129</item>
    </izvorni_sadrzaj>
    <derivirana_varijabla naziv="DomainObject.Predmet.ProtuStrankaListNazivFormatedOIB_1">
      <item>RP, proizvodnja, usluge i trgovina d.o.o., OIB 63224960129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RP, proizvodnja, usluge i trgovina d.o.o.</izvorni_sadrzaj>
    <derivirana_varijabla naziv="DomainObject.Predmet.ProtustrankaIDrugi_1">RP, proizvodnja, usluge i trgovina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RP, proizvodnja, usluge i trgovina d.o.o., OIB 63224960129, Hercegovačka 85, 20350 Metković</izvorni_sadrzaj>
    <derivirana_varijabla naziv="DomainObject.Predmet.ProtustrankaIDrugiAdressOIB_1">RP, proizvodnja, usluge i trgovina d.o.o., OIB 63224960129, Hercegovačka 85,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RP, proizvodnja, usluge i trgovina d.o.o.</item>
    </izvorni_sadrzaj>
    <derivirana_varijabla naziv="DomainObject.Predmet.SudioniciListNaziv_1">
      <item>FINA, RC Split, Podružnica Dubrovnik</item>
      <item>RP, proizvodnja, usluge i trgovina d.o.o.</item>
    </derivirana_varijabla>
  </DomainObject.Predmet.SudioniciListNaziv>
  <DomainObject.Predmet.SudioniciListAdressOIB>
    <izvorni_sadrzaj>
      <item>FINA, RC Split, Podružnica Dubrovnik, OIB 85821130368, Vukovarska 2,20000 Dubrovnik</item>
      <item>RP, proizvodnja, usluge i trgovina d.o.o., OIB 63224960129, Hercegovačka 85,20350 Metković</item>
    </izvorni_sadrzaj>
    <derivirana_varijabla naziv="DomainObject.Predmet.SudioniciListAdressOIB_1">
      <item>FINA, RC Split, Podružnica Dubrovnik, OIB 85821130368, Vukovarska 2,20000 Dubrovnik</item>
      <item>RP, proizvodnja, usluge i trgovina d.o.o., OIB 63224960129, Hercegovačka 85,20350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63224960129</item>
    </izvorni_sadrzaj>
    <derivirana_varijabla naziv="DomainObject.Predmet.SudioniciListNazivOIB_1">
      <item>, OIB 85821130368</item>
      <item>, OIB 63224960129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4F0DB-4ED5-4606-A63E-9B5526A7F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2583</properties:Characters>
  <properties:Lines>85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2016-03-10T14:14:00Z</dcterms:created>
  <dc:creator>Sudsko vijeæe</dc:creator>
  <cp:lastModifiedBy>Mara Marčinko</cp:lastModifiedBy>
  <cp:lastPrinted>2016-03-11T12:49:00Z</cp:lastPrinted>
  <dcterms:modified xmlns:xsi="http://www.w3.org/2001/XMLSchema-instance" xsi:type="dcterms:W3CDTF">2016-03-11T12:51:00Z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