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ec6d" w14:paraId="6adec6d" w:rsidRDefault="00C70D7F" w:rsidP="00910611" w:rsidR="00C70D7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D7F" w:rsidP="00910611" w:rsidR="00C70D7F">
      <w:r>
        <w:rPr>
          <w:rFonts w:eastAsia="MS Mincho"/>
        </w:rPr>
        <w:t>REPUBLIKA HRVATSKA</w:t>
      </w:r>
    </w:p>
    <w:p w:rsidRDefault="00C70D7F" w:rsidP="00910611" w:rsidR="00C70D7F">
      <w:r>
        <w:rPr>
          <w:rFonts w:eastAsia="MS Mincho"/>
        </w:rPr>
        <w:t>TRGOVAČKI SUD U RIJECI</w:t>
      </w:r>
    </w:p>
    <w:p w:rsidRDefault="00C70D7F" w:rsidR="00C70D7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70D7F" w:rsidP="00910611" w:rsidR="00C70D7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F569F">
        <w:t>944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1F569F">
        <w:t>22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1F569F">
        <w:rPr>
          <w:b/>
          <w:bCs/>
        </w:rPr>
        <w:t xml:space="preserve">NAVIS SANDI </w:t>
      </w:r>
      <w:r w:rsidR="001F569F" w:rsidRPr="001F569F">
        <w:rPr>
          <w:b/>
          <w:bCs/>
        </w:rPr>
        <w:t xml:space="preserve">društvo s ograničenom odgovornošću za </w:t>
      </w:r>
      <w:r w:rsidR="001F569F">
        <w:rPr>
          <w:b/>
          <w:bCs/>
        </w:rPr>
        <w:t xml:space="preserve"> usluge i trgovinu, Rijeka, Bosiljke Rakić 10, OIB 01773354558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1F569F">
        <w:rPr>
          <w:b/>
        </w:rPr>
        <w:t>5.444,82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F569F">
        <w:t>22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F569F">
        <w:rPr>
          <w:sz w:val="20"/>
          <w:szCs w:val="20"/>
        </w:rPr>
        <w:t>22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D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C44113">
      <w:t>944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0D7F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0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D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D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D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D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0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D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D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D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D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SANDI d.o.o. Rijeka</izvorni_sadrzaj>
    <derivirana_varijabla naziv="DomainObject.Predmet.ProtustrankaFormated_1">  NAVIS SANDI d.o.o. Rijeka</derivirana_varijabla>
  </DomainObject.Predmet.ProtustrankaFormated>
  <DomainObject.Predmet.ProtustrankaFormatedOIB>
    <izvorni_sadrzaj>  NAVIS SANDI d.o.o. Rijeka, OIB 01773354558</izvorni_sadrzaj>
    <derivirana_varijabla naziv="DomainObject.Predmet.ProtustrankaFormatedOIB_1">  NAVIS SANDI d.o.o. Rijeka, OIB 01773354558</derivirana_varijabla>
  </DomainObject.Predmet.ProtustrankaFormatedOIB>
  <DomainObject.Predmet.ProtustrankaFormatedWithAdress>
    <izvorni_sadrzaj> NAVIS SANDI d.o.o. Rijeka, Bosiljke Rakić 10, 51000 Rijeka</izvorni_sadrzaj>
    <derivirana_varijabla naziv="DomainObject.Predmet.ProtustrankaFormatedWithAdress_1"> NAVIS SANDI d.o.o. Rijeka, Bosiljke Rakić 10, 51000 Rijeka</derivirana_varijabla>
  </DomainObject.Predmet.ProtustrankaFormatedWithAdress>
  <DomainObject.Predmet.ProtustrankaFormatedWithAdressOIB>
    <izvorni_sadrzaj> NAVIS SANDI d.o.o. Rijeka, OIB 01773354558, Bosiljke Rakić 10, 51000 Rijeka</izvorni_sadrzaj>
    <derivirana_varijabla naziv="DomainObject.Predmet.ProtustrankaFormatedWithAdressOIB_1"> NAVIS SANDI d.o.o. Rijeka, OIB 01773354558, Bosiljke Rakić 10, 51000 Rijeka</derivirana_varijabla>
  </DomainObject.Predmet.ProtustrankaFormatedWithAdressOIB>
  <DomainObject.Predmet.ProtustrankaWithAdress>
    <izvorni_sadrzaj>NAVIS SANDI d.o.o. Rijeka Bosiljke Rakić 10, 51000 Rijeka</izvorni_sadrzaj>
    <derivirana_varijabla naziv="DomainObject.Predmet.ProtustrankaWithAdress_1">NAVIS SANDI d.o.o. Rijeka Bosiljke Rakić 10, 51000 Rijeka</derivirana_varijabla>
  </DomainObject.Predmet.ProtustrankaWithAdress>
  <DomainObject.Predmet.ProtustrankaWithAdressOIB>
    <izvorni_sadrzaj>NAVIS SANDI d.o.o. Rijeka, OIB 01773354558, Bosiljke Rakić 10, 51000 Rijeka</izvorni_sadrzaj>
    <derivirana_varijabla naziv="DomainObject.Predmet.ProtustrankaWithAdressOIB_1">NAVIS SANDI d.o.o. Rijeka, OIB 01773354558, Bosiljke Rakić 10, 51000 Rijeka</derivirana_varijabla>
  </DomainObject.Predmet.ProtustrankaWithAdressOIB>
  <DomainObject.Predmet.ProtustrankaNazivFormated>
    <izvorni_sadrzaj>NAVIS SANDI d.o.o. Rijeka</izvorni_sadrzaj>
    <derivirana_varijabla naziv="DomainObject.Predmet.ProtustrankaNazivFormated_1">NAVIS SANDI d.o.o. Rijeka</derivirana_varijabla>
  </DomainObject.Predmet.ProtustrankaNazivFormated>
  <DomainObject.Predmet.ProtustrankaNazivFormatedOIB>
    <izvorni_sadrzaj>NAVIS SANDI d.o.o. Rijeka, OIB 01773354558</izvorni_sadrzaj>
    <derivirana_varijabla naziv="DomainObject.Predmet.ProtustrankaNazivFormatedOIB_1">NAVIS SANDI d.o.o. Rijeka, OIB 01773354558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NAVIS SANDI d.o.o. Rijeka</item>
    </izvorni_sadrzaj>
    <derivirana_varijabla naziv="DomainObject.Predmet.ProtuStrankaListFormated_1">
      <item>NAVIS SANDI d.o.o. Rijeka</item>
    </derivirana_varijabla>
  </DomainObject.Predmet.ProtuStrankaListFormated>
  <DomainObject.Predmet.ProtuStrankaListFormatedOIB>
    <izvorni_sadrzaj>
      <item>NAVIS SANDI d.o.o. Rijeka, OIB 01773354558</item>
    </izvorni_sadrzaj>
    <derivirana_varijabla naziv="DomainObject.Predmet.ProtuStrankaListFormatedOIB_1">
      <item>NAVIS SANDI d.o.o. Rijeka, OIB 01773354558</item>
    </derivirana_varijabla>
  </DomainObject.Predmet.ProtuStrankaListFormatedOIB>
  <DomainObject.Predmet.ProtuStrankaListFormatedWithAdress>
    <izvorni_sadrzaj>
      <item>NAVIS SANDI d.o.o. Rijeka, Bosiljke Rakić 10, 51000 Rijeka</item>
    </izvorni_sadrzaj>
    <derivirana_varijabla naziv="DomainObject.Predmet.ProtuStrankaListFormatedWithAdress_1">
      <item>NAVIS SANDI d.o.o. Rijeka, Bosiljke Rakić 10, 51000 Rijeka</item>
    </derivirana_varijabla>
  </DomainObject.Predmet.ProtuStrankaListFormatedWithAdress>
  <DomainObject.Predmet.ProtuStrankaListFormatedWithAdressOIB>
    <izvorni_sadrzaj>
      <item>NAVIS SANDI d.o.o. Rijeka, OIB 01773354558, Bosiljke Rakić 10, 51000 Rijeka</item>
    </izvorni_sadrzaj>
    <derivirana_varijabla naziv="DomainObject.Predmet.ProtuStrankaListFormatedWithAdressOIB_1">
      <item>NAVIS SANDI d.o.o. Rijeka, OIB 01773354558, Bosiljke Rakić 10, 51000 Rijeka</item>
    </derivirana_varijabla>
  </DomainObject.Predmet.ProtuStrankaListFormatedWithAdressOIB>
  <DomainObject.Predmet.ProtuStrankaListNazivFormated>
    <izvorni_sadrzaj>
      <item>NAVIS SANDI d.o.o. Rijeka</item>
    </izvorni_sadrzaj>
    <derivirana_varijabla naziv="DomainObject.Predmet.ProtuStrankaListNazivFormated_1">
      <item>NAVIS SANDI d.o.o. Rijeka</item>
    </derivirana_varijabla>
  </DomainObject.Predmet.ProtuStrankaListNazivFormated>
  <DomainObject.Predmet.ProtuStrankaListNazivFormatedOIB>
    <izvorni_sadrzaj>
      <item>NAVIS SANDI d.o.o. Rijeka, OIB 01773354558</item>
    </izvorni_sadrzaj>
    <derivirana_varijabla naziv="DomainObject.Predmet.ProtuStrankaListNazivFormatedOIB_1">
      <item>NAVIS SANDI d.o.o. Rijeka, OIB 01773354558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NAVIS SANDI d.o.o. Rijeka</izvorni_sadrzaj>
    <derivirana_varijabla naziv="DomainObject.Predmet.ProtustrankaIDrugi_1">NAVIS SANDI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NAVIS SANDI d.o.o. Rijeka, OIB 01773354558, Bosiljke Rakić 10, 51000 Rijeka</izvorni_sadrzaj>
    <derivirana_varijabla naziv="DomainObject.Predmet.ProtustrankaIDrugiAdressOIB_1">NAVIS SANDI d.o.o. Rijeka, OIB 01773354558, Bosiljke Rakić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NAVIS SANDI d.o.o. Rijeka</item>
    </izvorni_sadrzaj>
    <derivirana_varijabla naziv="DomainObject.Predmet.SudioniciListNaziv_1">
      <item>FINA Rijeka</item>
      <item>NAVIS SANDI d.o.o. Rijeka</item>
    </derivirana_varijabla>
  </DomainObject.Predmet.SudioniciListNaziv>
  <DomainObject.Predmet.SudioniciListAdressOIB>
    <izvorni_sadrzaj>
      <item>FINA Rijeka, OIB 85821130368, Frana Kurelca 8,51000 Rijeka</item>
      <item>NAVIS SANDI d.o.o. Rijeka, OIB 01773354558, Bosiljke Rakić 10,51000 Rijeka</item>
    </izvorni_sadrzaj>
    <derivirana_varijabla naziv="DomainObject.Predmet.SudioniciListAdressOIB_1">
      <item>FINA Rijeka, OIB 85821130368, Frana Kurelca 8,51000 Rijeka</item>
      <item>NAVIS SANDI d.o.o. Rijeka, OIB 01773354558, Bosiljke Rakić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01773354558</item>
    </izvorni_sadrzaj>
    <derivirana_varijabla naziv="DomainObject.Predmet.SudioniciListNazivOIB_1">
      <item>, OIB 85821130368</item>
      <item>, OIB 01773354558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5211A-EE1D-4437-8E48-C33671361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1435</properties:Characters>
  <properties:Lines>57</properties:Lines>
  <properties:Paragraphs>23</properties:Paragraphs>
  <properties:TotalTime>771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2016-01-22T12:18:00Z</cp:lastPrinted>
  <dcterms:modified xmlns:xsi="http://www.w3.org/2001/XMLSchema-instance" xsi:type="dcterms:W3CDTF">2016-01-22T12:26:00Z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