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56da" w14:paraId="40956d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D74246">
        <w:rPr>
          <w:szCs w:val="24"/>
          <w:lang w:val="hr-HR"/>
        </w:rPr>
        <w:t>dužnikom</w:t>
      </w:r>
      <w:r w:rsidR="00B85801" w:rsidRPr="00D74246">
        <w:rPr>
          <w:szCs w:val="24"/>
          <w:lang w:val="hr-HR"/>
        </w:rPr>
        <w:t xml:space="preserve"> </w:t>
      </w:r>
      <w:r w:rsidR="00D76E28">
        <w:rPr>
          <w:szCs w:val="24"/>
          <w:lang w:val="hr-HR"/>
        </w:rPr>
        <w:t xml:space="preserve">LOHN – ŠPED </w:t>
      </w:r>
      <w:r w:rsidR="00D74246" w:rsidRPr="00D74246">
        <w:rPr>
          <w:szCs w:val="24"/>
          <w:lang w:val="hr-HR"/>
        </w:rPr>
        <w:t xml:space="preserve">d.o.o. </w:t>
      </w:r>
      <w:r w:rsidR="00D76E28">
        <w:rPr>
          <w:szCs w:val="24"/>
          <w:lang w:val="hr-HR"/>
        </w:rPr>
        <w:t>Pula</w:t>
      </w:r>
      <w:r w:rsidR="00D74246" w:rsidRPr="00D74246">
        <w:rPr>
          <w:szCs w:val="24"/>
          <w:lang w:val="hr-HR"/>
        </w:rPr>
        <w:t xml:space="preserve">, </w:t>
      </w:r>
      <w:proofErr w:type="spellStart"/>
      <w:r w:rsidR="00D76E28">
        <w:rPr>
          <w:szCs w:val="24"/>
          <w:lang w:val="hr-HR"/>
        </w:rPr>
        <w:t>Tartinijeva</w:t>
      </w:r>
      <w:proofErr w:type="spellEnd"/>
      <w:r w:rsidR="00D76E28">
        <w:rPr>
          <w:szCs w:val="24"/>
          <w:lang w:val="hr-HR"/>
        </w:rPr>
        <w:t xml:space="preserve"> ulica 5</w:t>
      </w:r>
      <w:r w:rsidRPr="00D74246">
        <w:rPr>
          <w:szCs w:val="24"/>
          <w:lang w:val="hr-HR"/>
        </w:rPr>
        <w:t xml:space="preserve">, </w:t>
      </w:r>
      <w:r w:rsidR="00D74246" w:rsidRPr="00D74246">
        <w:rPr>
          <w:szCs w:val="24"/>
          <w:lang w:val="hr-HR"/>
        </w:rPr>
        <w:t xml:space="preserve">OIB: </w:t>
      </w:r>
      <w:r w:rsidR="00D76E28">
        <w:rPr>
          <w:lang w:val="hr-HR"/>
        </w:rPr>
        <w:t>42252662422</w:t>
      </w:r>
      <w:r w:rsidR="00D74246" w:rsidRPr="00D74246">
        <w:rPr>
          <w:lang w:val="hr-HR"/>
        </w:rPr>
        <w:t>,</w:t>
      </w:r>
      <w:r w:rsidR="00D74246" w:rsidRPr="00D74246">
        <w:rPr>
          <w:szCs w:val="24"/>
          <w:lang w:val="hr-HR"/>
        </w:rPr>
        <w:t xml:space="preserve"> </w:t>
      </w:r>
      <w:r w:rsidR="00D76E28">
        <w:rPr>
          <w:szCs w:val="24"/>
          <w:lang w:val="hr-HR"/>
        </w:rPr>
        <w:t>24</w:t>
      </w:r>
      <w:r w:rsidRPr="00D74246">
        <w:rPr>
          <w:szCs w:val="24"/>
          <w:lang w:val="hr-HR"/>
        </w:rPr>
        <w:t>.</w:t>
      </w:r>
      <w:r w:rsidRPr="008E2D36">
        <w:rPr>
          <w:szCs w:val="24"/>
          <w:lang w:val="hr-HR"/>
        </w:rPr>
        <w:t xml:space="preserve"> </w:t>
      </w:r>
      <w:r w:rsidR="00D76E28">
        <w:rPr>
          <w:szCs w:val="24"/>
          <w:lang w:val="hr-HR"/>
        </w:rPr>
        <w:t xml:space="preserve">prosinca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B90C73">
        <w:rPr>
          <w:szCs w:val="24"/>
          <w:lang w:val="hr-HR"/>
        </w:rPr>
        <w:t>D</w:t>
      </w:r>
      <w:r w:rsidR="00D76E28">
        <w:rPr>
          <w:szCs w:val="24"/>
          <w:lang w:val="hr-HR"/>
        </w:rPr>
        <w:t>iegu</w:t>
      </w:r>
      <w:proofErr w:type="spellEnd"/>
      <w:r w:rsidR="00D76E28">
        <w:rPr>
          <w:szCs w:val="24"/>
          <w:lang w:val="hr-HR"/>
        </w:rPr>
        <w:t xml:space="preserve"> Kos</w:t>
      </w:r>
      <w:r w:rsidR="00B90C73">
        <w:rPr>
          <w:szCs w:val="24"/>
          <w:lang w:val="hr-HR"/>
        </w:rPr>
        <w:t xml:space="preserve">, </w:t>
      </w:r>
      <w:proofErr w:type="spellStart"/>
      <w:r w:rsidR="00D76E28">
        <w:rPr>
          <w:szCs w:val="24"/>
          <w:lang w:val="hr-HR"/>
        </w:rPr>
        <w:t>Tartinijeva</w:t>
      </w:r>
      <w:proofErr w:type="spellEnd"/>
      <w:r w:rsidR="00D76E28">
        <w:rPr>
          <w:szCs w:val="24"/>
          <w:lang w:val="hr-HR"/>
        </w:rPr>
        <w:t xml:space="preserve"> 5,</w:t>
      </w:r>
      <w:r w:rsidR="00E95B75" w:rsidRPr="00CA0FFC">
        <w:rPr>
          <w:szCs w:val="24"/>
          <w:lang w:val="hr-HR"/>
        </w:rPr>
        <w:t xml:space="preserve"> OIB: </w:t>
      </w:r>
      <w:r w:rsidR="00D76E28">
        <w:rPr>
          <w:szCs w:val="24"/>
          <w:lang w:val="hr-HR"/>
        </w:rPr>
        <w:t>15213814535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D76E28">
        <w:rPr>
          <w:szCs w:val="24"/>
          <w:lang w:val="hr-HR"/>
        </w:rPr>
        <w:t xml:space="preserve">LOHN – ŠPED </w:t>
      </w:r>
      <w:r w:rsidR="00D76E28" w:rsidRPr="00D74246">
        <w:rPr>
          <w:szCs w:val="24"/>
          <w:lang w:val="hr-HR"/>
        </w:rPr>
        <w:t xml:space="preserve">d.o.o. </w:t>
      </w:r>
      <w:r w:rsidR="00D76E28">
        <w:rPr>
          <w:szCs w:val="24"/>
          <w:lang w:val="hr-HR"/>
        </w:rPr>
        <w:t>Pula</w:t>
      </w:r>
      <w:r w:rsidR="00D76E28" w:rsidRPr="00D74246">
        <w:rPr>
          <w:szCs w:val="24"/>
          <w:lang w:val="hr-HR"/>
        </w:rPr>
        <w:t xml:space="preserve">, </w:t>
      </w:r>
      <w:proofErr w:type="spellStart"/>
      <w:r w:rsidR="00D76E28">
        <w:rPr>
          <w:szCs w:val="24"/>
          <w:lang w:val="hr-HR"/>
        </w:rPr>
        <w:t>Tartinijeva</w:t>
      </w:r>
      <w:proofErr w:type="spellEnd"/>
      <w:r w:rsidR="00D76E28">
        <w:rPr>
          <w:szCs w:val="24"/>
          <w:lang w:val="hr-HR"/>
        </w:rPr>
        <w:t xml:space="preserve"> ulica 5</w:t>
      </w:r>
      <w:r w:rsidR="00D76E28" w:rsidRPr="00D74246">
        <w:rPr>
          <w:szCs w:val="24"/>
          <w:lang w:val="hr-HR"/>
        </w:rPr>
        <w:t xml:space="preserve">, OIB: </w:t>
      </w:r>
      <w:r w:rsidR="00D76E28">
        <w:rPr>
          <w:lang w:val="hr-HR"/>
        </w:rPr>
        <w:t>42252662422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D76E28">
        <w:rPr>
          <w:szCs w:val="24"/>
          <w:lang w:val="hr-HR"/>
        </w:rPr>
        <w:t>1209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D76E28">
        <w:rPr>
          <w:szCs w:val="24"/>
          <w:lang w:val="hr-HR"/>
        </w:rPr>
        <w:t>15213814535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D76E28">
        <w:rPr>
          <w:szCs w:val="24"/>
          <w:lang w:val="hr-HR"/>
        </w:rPr>
        <w:t>1209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D76E28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24</w:t>
      </w:r>
      <w:r w:rsidR="00EF513E" w:rsidRPr="00CA0FFC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prosinca </w:t>
      </w:r>
      <w:r w:rsidR="00EF513E" w:rsidRPr="00CA0FFC">
        <w:rPr>
          <w:szCs w:val="24"/>
          <w:lang w:val="hr-HR"/>
        </w:rPr>
        <w:t xml:space="preserve">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FF792E" w:rsidP="00EF513E" w:rsidR="00FF792E" w:rsidRPr="00EE7995">
      <w:pPr>
        <w:ind w:firstLine="720" w:right="512"/>
        <w:jc w:val="both"/>
        <w:rPr>
          <w:szCs w:val="24"/>
        </w:rPr>
      </w:pPr>
      <w:r>
        <w:rPr>
          <w:szCs w:val="24"/>
          <w:lang w:val="hr-HR"/>
        </w:rPr>
        <w:t>- e-oglasna ploča (čl.12. SZ-a)</w:t>
      </w:r>
    </w:p>
    <w:sectPr w:rsidSect="00D76E28" w:rsidR="00FF792E" w:rsidRPr="00EE7995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BA" w:rsidP="00E95B75" w:rsidR="007B1CBA">
      <w:r>
        <w:separator/>
      </w:r>
    </w:p>
  </w:endnote>
  <w:endnote w:id="0" w:type="continuationSeparator">
    <w:p w:rsidRDefault="007B1CBA" w:rsidP="00E95B75" w:rsidR="007B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BA" w:rsidP="00E95B75" w:rsidR="007B1CBA">
      <w:r>
        <w:separator/>
      </w:r>
    </w:p>
  </w:footnote>
  <w:footnote w:id="0" w:type="continuationSeparator">
    <w:p w:rsidRDefault="007B1CBA" w:rsidP="00E95B75" w:rsidR="007B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76E28">
      <w:t>1209</w:t>
    </w:r>
    <w:r w:rsidR="00E95B75" w:rsidRPr="00E95B75">
      <w:t>/15-</w:t>
    </w:r>
    <w:r w:rsidR="00D76E2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D1509"/>
    <w:rsid w:val="000E3020"/>
    <w:rsid w:val="00137C1E"/>
    <w:rsid w:val="001865EB"/>
    <w:rsid w:val="001B4503"/>
    <w:rsid w:val="0038347C"/>
    <w:rsid w:val="003A0A21"/>
    <w:rsid w:val="003B5D91"/>
    <w:rsid w:val="004E3491"/>
    <w:rsid w:val="00554328"/>
    <w:rsid w:val="005B328F"/>
    <w:rsid w:val="005C4213"/>
    <w:rsid w:val="006E39F9"/>
    <w:rsid w:val="00720D23"/>
    <w:rsid w:val="007969D2"/>
    <w:rsid w:val="007A40D3"/>
    <w:rsid w:val="007B1CBA"/>
    <w:rsid w:val="00866EE9"/>
    <w:rsid w:val="008972F8"/>
    <w:rsid w:val="008D27FC"/>
    <w:rsid w:val="008E2D36"/>
    <w:rsid w:val="009463CE"/>
    <w:rsid w:val="00985388"/>
    <w:rsid w:val="009A0545"/>
    <w:rsid w:val="00B21FA5"/>
    <w:rsid w:val="00B3134C"/>
    <w:rsid w:val="00B85801"/>
    <w:rsid w:val="00B90C73"/>
    <w:rsid w:val="00CA0FFC"/>
    <w:rsid w:val="00CF30FB"/>
    <w:rsid w:val="00D21D62"/>
    <w:rsid w:val="00D54C0C"/>
    <w:rsid w:val="00D74246"/>
    <w:rsid w:val="00D76E28"/>
    <w:rsid w:val="00E56872"/>
    <w:rsid w:val="00E95B75"/>
    <w:rsid w:val="00EB084C"/>
    <w:rsid w:val="00EE7995"/>
    <w:rsid w:val="00EF513E"/>
    <w:rsid w:val="00F129A8"/>
    <w:rsid w:val="00F51E07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3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28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328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328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328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3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2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328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32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32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St-1209/2015-3</izvorni_sadrzaj>
    <derivirana_varijabla naziv="DomainObject.Oznaka_1">St-1209/2015-3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LOHN - ŠPED d.o.o. PULA</izvorni_sadrzaj>
    <derivirana_varijabla naziv="DomainObject.Predmet.ProtustrankaFormated_1">  LOHN - ŠPED d.o.o. PULA</derivirana_varijabla>
  </DomainObject.Predmet.ProtustrankaFormated>
  <DomainObject.Predmet.ProtustrankaFormatedOIB>
    <izvorni_sadrzaj>  LOHN - ŠPED d.o.o. PULA, OIB 42252662422</izvorni_sadrzaj>
    <derivirana_varijabla naziv="DomainObject.Predmet.ProtustrankaFormatedOIB_1">  LOHN - ŠPED d.o.o. PULA, OIB 42252662422</derivirana_varijabla>
  </DomainObject.Predmet.ProtustrankaFormatedOIB>
  <DomainObject.Predmet.ProtustrankaFormatedWithAdress>
    <izvorni_sadrzaj> LOHN - ŠPED d.o.o. PULA, Tartinijeva ulica 5, 52100 Pula</izvorni_sadrzaj>
    <derivirana_varijabla naziv="DomainObject.Predmet.ProtustrankaFormatedWithAdress_1"> LOHN - ŠPED d.o.o. PULA, Tartinijeva ulica 5, 52100 Pula</derivirana_varijabla>
  </DomainObject.Predmet.ProtustrankaFormatedWithAdress>
  <DomainObject.Predmet.ProtustrankaFormatedWithAdressOIB>
    <izvorni_sadrzaj> LOHN - ŠPED d.o.o. PULA, OIB 42252662422, Tartinijeva ulica 5, 52100 Pula</izvorni_sadrzaj>
    <derivirana_varijabla naziv="DomainObject.Predmet.ProtustrankaFormatedWithAdressOIB_1"> LOHN - ŠPED d.o.o. PULA, OIB 42252662422, Tartinijeva ulica 5, 52100 Pula</derivirana_varijabla>
  </DomainObject.Predmet.ProtustrankaFormatedWithAdressOIB>
  <DomainObject.Predmet.ProtustrankaWithAdress>
    <izvorni_sadrzaj>LOHN - ŠPED d.o.o. PULA Tartinijeva ulica 5, 52100 Pula</izvorni_sadrzaj>
    <derivirana_varijabla naziv="DomainObject.Predmet.ProtustrankaWithAdress_1">LOHN - ŠPED d.o.o. PULA Tartinijeva ulica 5, 52100 Pula</derivirana_varijabla>
  </DomainObject.Predmet.ProtustrankaWithAdress>
  <DomainObject.Predmet.ProtustrankaWithAdressOIB>
    <izvorni_sadrzaj>LOHN - ŠPED d.o.o. PULA, OIB 42252662422, Tartinijeva ulica 5, 52100 Pula</izvorni_sadrzaj>
    <derivirana_varijabla naziv="DomainObject.Predmet.ProtustrankaWithAdressOIB_1">LOHN - ŠPED d.o.o. PULA, OIB 42252662422, Tartinijeva ulica 5, 52100 Pula</derivirana_varijabla>
  </DomainObject.Predmet.ProtustrankaWithAdressOIB>
  <DomainObject.Predmet.ProtustrankaNazivFormated>
    <izvorni_sadrzaj>LOHN - ŠPED d.o.o. PULA</izvorni_sadrzaj>
    <derivirana_varijabla naziv="DomainObject.Predmet.ProtustrankaNazivFormated_1">LOHN - ŠPED d.o.o. PULA</derivirana_varijabla>
  </DomainObject.Predmet.ProtustrankaNazivFormated>
  <DomainObject.Predmet.ProtustrankaNazivFormatedOIB>
    <izvorni_sadrzaj>LOHN - ŠPED d.o.o. PULA, OIB 42252662422</izvorni_sadrzaj>
    <derivirana_varijabla naziv="DomainObject.Predmet.ProtustrankaNazivFormatedOIB_1">LOHN - ŠPED d.o.o. PULA, OIB 42252662422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7741.99</izvorni_sadrzaj>
    <derivirana_varijabla naziv="DomainObject.Predmet.TrenutnaVrijednost_1">7741.99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LOHN - ŠPED d.o.o. PULA</item>
    </izvorni_sadrzaj>
    <derivirana_varijabla naziv="DomainObject.Predmet.ProtuStrankaListFormated_1">
      <item>LOHN - ŠPED d.o.o. PULA</item>
    </derivirana_varijabla>
  </DomainObject.Predmet.ProtuStrankaListFormated>
  <DomainObject.Predmet.ProtuStrankaListFormatedOIB>
    <izvorni_sadrzaj>
      <item>LOHN - ŠPED d.o.o. PULA, OIB 42252662422</item>
    </izvorni_sadrzaj>
    <derivirana_varijabla naziv="DomainObject.Predmet.ProtuStrankaListFormatedOIB_1">
      <item>LOHN - ŠPED d.o.o. PULA, OIB 42252662422</item>
    </derivirana_varijabla>
  </DomainObject.Predmet.ProtuStrankaListFormatedOIB>
  <DomainObject.Predmet.ProtuStrankaListFormatedWithAdress>
    <izvorni_sadrzaj>
      <item>LOHN - ŠPED d.o.o. PULA, Tartinijeva ulica 5, 52100 Pula</item>
    </izvorni_sadrzaj>
    <derivirana_varijabla naziv="DomainObject.Predmet.ProtuStrankaListFormatedWithAdress_1">
      <item>LOHN - ŠPED d.o.o. PULA, Tartinijeva ulica 5, 52100 Pula</item>
    </derivirana_varijabla>
  </DomainObject.Predmet.ProtuStrankaListFormatedWithAdress>
  <DomainObject.Predmet.ProtuStrankaListFormatedWithAdressOIB>
    <izvorni_sadrzaj>
      <item>LOHN - ŠPED d.o.o. PULA, OIB 42252662422, Tartinijeva ulica 5, 52100 Pula</item>
    </izvorni_sadrzaj>
    <derivirana_varijabla naziv="DomainObject.Predmet.ProtuStrankaListFormatedWithAdressOIB_1">
      <item>LOHN - ŠPED d.o.o. PULA, OIB 42252662422, Tartinijeva ulica 5, 52100 Pula</item>
    </derivirana_varijabla>
  </DomainObject.Predmet.ProtuStrankaListFormatedWithAdressOIB>
  <DomainObject.Predmet.ProtuStrankaListNazivFormated>
    <izvorni_sadrzaj>
      <item>LOHN - ŠPED d.o.o. PULA</item>
    </izvorni_sadrzaj>
    <derivirana_varijabla naziv="DomainObject.Predmet.ProtuStrankaListNazivFormated_1">
      <item>LOHN - ŠPED d.o.o. PULA</item>
    </derivirana_varijabla>
  </DomainObject.Predmet.ProtuStrankaListNazivFormated>
  <DomainObject.Predmet.ProtuStrankaListNazivFormatedOIB>
    <izvorni_sadrzaj>
      <item>LOHN - ŠPED d.o.o. PULA, OIB 42252662422</item>
    </izvorni_sadrzaj>
    <derivirana_varijabla naziv="DomainObject.Predmet.ProtuStrankaListNazivFormatedOIB_1">
      <item>LOHN - ŠPED d.o.o. PULA, OIB 42252662422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St-1209/2015-3</izvorni_sadrzaj>
    <derivirana_varijabla naziv="DomainObject.PoslovniBrojDokumenta_1">St-1209/2015-3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LOHN - ŠPED d.o.o. PULA</izvorni_sadrzaj>
    <derivirana_varijabla naziv="DomainObject.Predmet.ProtustrankaIDrugi_1">LOHN - ŠPED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LOHN - ŠPED d.o.o. PULA, OIB 42252662422, Tartinijeva ulica 5, 52100 Pula</izvorni_sadrzaj>
    <derivirana_varijabla naziv="DomainObject.Predmet.ProtustrankaIDrugiAdressOIB_1">LOHN - ŠPED d.o.o. PULA, OIB 42252662422, Tartinijeva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LOHN - ŠPED d.o.o. PULA</item>
    </izvorni_sadrzaj>
    <derivirana_varijabla naziv="DomainObject.Predmet.SudioniciListNaziv_1">
      <item>FINANCIJSKA AGENCIJA, RC RIJEKA, PODRUŽNICA PULA, PULA</item>
      <item>LOHN - ŠPED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LOHN - ŠPED d.o.o. PULA, OIB 42252662422, Tartinijeva ulica 5,52100 Pula</item>
    </izvorni_sadrzaj>
    <derivirana_varijabla naziv="DomainObject.Predmet.SudioniciListAdressOIB_1">
      <item>FINANCIJSKA AGENCIJA, RC RIJEKA, PODRUŽNICA PULA, PULA, OIB 85821130368, Giardini 5,52100 Pula</item>
      <item>LOHN - ŠPED d.o.o. PULA, OIB 42252662422, Tartinijeva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42252662422</item>
    </izvorni_sadrzaj>
    <derivirana_varijabla naziv="DomainObject.Predmet.SudioniciListNazivOIB_1">
      <item>, OIB 85821130368</item>
      <item>, OIB 42252662422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927</properties:Words>
  <properties:Characters>5019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2015-12-24T08:44:00Z</dcterms:created>
  <dc:creator>Jasmina Matika</dc:creator>
  <cp:lastModifiedBy>Sanja Lakošeljac</cp:lastModifiedBy>
  <cp:lastPrinted>2015-11-18T14:15:00Z</cp:lastPrinted>
  <dcterms:modified xmlns:xsi="http://www.w3.org/2001/XMLSchema-instance" xsi:type="dcterms:W3CDTF">2015-12-24T09:13:00Z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St-1209/2015-3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