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a674" w14:paraId="a08a67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616C5">
        <w:rPr>
          <w:rFonts w:hAnsi="Times New Roman" w:ascii="Times New Roman"/>
          <w:szCs w:val="24"/>
        </w:rPr>
        <w:t>61</w:t>
      </w:r>
      <w:r w:rsidR="00074289">
        <w:rPr>
          <w:rFonts w:hAnsi="Times New Roman" w:ascii="Times New Roman"/>
          <w:szCs w:val="24"/>
        </w:rPr>
        <w:t>60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74289">
        <w:rPr>
          <w:rFonts w:hAnsi="Times New Roman" w:ascii="Times New Roman"/>
          <w:szCs w:val="24"/>
        </w:rPr>
        <w:t>VAJDA KOMERC, društvo s ograničenom odgovornošću za zastupanje, uvoz i izvoz, Zagreb (Grad Zagreb), Trg bana Josipa Jelačića 6, OIB: 17143777532,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74289">
        <w:rPr>
          <w:rFonts w:hAnsi="Times New Roman" w:ascii="Times New Roman"/>
          <w:szCs w:val="24"/>
        </w:rPr>
        <w:t>VAJDA KOMERC, društvo s ograničenom odgovornošću za zastupanje, uvoz i izvoz, Zagreb (Grad Zagreb), Trg bana Josipa Jelačića 6, OIB: 17143777532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74289">
        <w:rPr>
          <w:rFonts w:hAnsi="Times New Roman" w:ascii="Times New Roman"/>
        </w:rPr>
        <w:t>13.023,45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630C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0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630C0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St-6160/2015</izvorni_sadrzaj>
    <derivirana_varijabla naziv="DomainObject.Predmet.OznakaBroj_1">St-6160/2015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 zastupanog po punomoćniku Anka Novosel</izvorni_sadrzaj>
    <derivirana_varijabla naziv="DomainObject.Predmet.ProtustrankaFormated_1">  VAJDA KOMERC, d.o.o. zastupanog po punomoćniku Anka Novosel</derivirana_varijabla>
  </DomainObject.Predmet.ProtustrankaFormated>
  <DomainObject.Predmet.ProtustrankaFormatedOIB>
    <izvorni_sadrzaj>  VAJDA KOMERC, d.o.o., OIB 17143777532 zastupanog po punomoćniku Anka Novosel</izvorni_sadrzaj>
    <derivirana_varijabla naziv="DomainObject.Predmet.ProtustrankaFormatedOIB_1">  VAJDA KOMERC, d.o.o., OIB 17143777532 zastupanog po punomoćniku Anka Novosel</derivirana_varijabla>
  </DomainObject.Predmet.ProtustrankaFormatedOIB>
  <DomainObject.Predmet.ProtustrankaFormatedWithAdress>
    <izvorni_sadrzaj> VAJDA KOMERC, d.o.o., Trg Bana Josipa Jelačića 6, 10000 Zagreb zastupanog po punomoćniku Anka Novosel</izvorni_sadrzaj>
    <derivirana_varijabla naziv="DomainObject.Predmet.ProtustrankaFormatedWithAdress_1"> VAJDA KOMERC, d.o.o., Trg Bana Josipa Jelačića 6, 10000 Zagreb zastupanog po punomoćniku Anka Novosel</derivirana_varijabla>
  </DomainObject.Predmet.ProtustrankaFormatedWithAdress>
  <DomainObject.Predmet.ProtustrankaFormatedWithAdressOIB>
    <izvorni_sadrzaj> VAJDA KOMERC, d.o.o., OIB 17143777532, Trg Bana Josipa Jelačića 6, 10000 Zagreb zastupanog po punomoćniku Anka Novosel</izvorni_sadrzaj>
    <derivirana_varijabla naziv="DomainObject.Predmet.ProtustrankaFormatedWithAdressOIB_1"> VAJDA KOMERC, d.o.o., OIB 17143777532, Trg Bana Josipa Jelačića 6, 10000 Zagreb zastupanog po punomoćniku Anka Novosel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VAJDA KOMERC, d.o.o. zastupanog po punomoćniku Anka Novosel</item>
    </izvorni_sadrzaj>
    <derivirana_varijabla naziv="DomainObject.Predmet.ProtuStrankaListFormated_1">
      <item>VAJDA KOMERC, d.o.o. zastupanog po punomoćniku Anka Novosel</item>
    </derivirana_varijabla>
  </DomainObject.Predmet.ProtuStrankaListFormated>
  <DomainObject.Predmet.ProtuStrankaListFormatedOIB>
    <izvorni_sadrzaj>
      <item>VAJDA KOMERC, d.o.o., OIB 17143777532 zastupanog po punomoćniku Anka Novosel</item>
    </izvorni_sadrzaj>
    <derivirana_varijabla naziv="DomainObject.Predmet.ProtuStrankaListFormatedOIB_1">
      <item>VAJDA KOMERC, d.o.o., OIB 17143777532 zastupanog po punomoćniku Anka Novosel</item>
    </derivirana_varijabla>
  </DomainObject.Predmet.ProtuStrankaListFormatedOIB>
  <DomainObject.Predmet.ProtuStrankaListFormatedWithAdress>
    <izvorni_sadrzaj>
      <item>VAJDA KOMERC, d.o.o., Trg Bana Josipa Jelačića 6, 10000 Zagreb zastupanog po punomoćniku Anka Novosel</item>
    </izvorni_sadrzaj>
    <derivirana_varijabla naziv="DomainObject.Predmet.ProtuStrankaListFormatedWithAdress_1">
      <item>VAJDA KOMERC, d.o.o., Trg Bana Josipa Jelačića 6, 10000 Zagreb zastupanog po punomoćniku Anka Novosel</item>
    </derivirana_varijabla>
  </DomainObject.Predmet.ProtuStrankaListFormatedWithAdress>
  <DomainObject.Predmet.ProtuStrankaListFormatedWithAdressOIB>
    <izvorni_sadrzaj>
      <item>VAJDA KOMERC, d.o.o., OIB 17143777532, Trg Bana Josipa Jelačića 6, 10000 Zagreb zastupanog po punomoćniku Anka Novosel</item>
    </izvorni_sadrzaj>
    <derivirana_varijabla naziv="DomainObject.Predmet.ProtuStrankaListFormatedWithAdressOIB_1">
      <item>VAJDA KOMERC, d.o.o., OIB 17143777532, Trg Bana Josipa Jelačića 6, 10000 Zagreb zastupanog po punomoćniku Anka Novosel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>Anka Novosel punomoćnik sudionika u postupku VAJDA KOMERC, d.o.o.</item>
    </izvorni_sadrzaj>
    <derivirana_varijabla naziv="DomainObject.Predmet.OstaliListFormated_1">
      <item>Anka Novosel punomoćnik sudionika u postupku VAJDA KOMERC, d.o.o.</item>
    </derivirana_varijabla>
  </DomainObject.Predmet.OstaliListFormated>
  <DomainObject.Predmet.OstaliListFormatedOIB>
    <izvorni_sadrzaj>
      <item>Anka Novosel, OIB 75858508105 punomoćnik sudionika u postupku VAJDA KOMERC, d.o.o.</item>
    </izvorni_sadrzaj>
    <derivirana_varijabla naziv="DomainObject.Predmet.OstaliListFormatedOIB_1">
      <item>Anka Novosel, OIB 75858508105 punomoćnik sudionika u postupku VAJDA KOMERC, d.o.o.</item>
    </derivirana_varijabla>
  </DomainObject.Predmet.OstaliListFormatedOIB>
  <DomainObject.Predmet.OstaliListFormatedWithAdress>
    <izvorni_sadrzaj>
      <item>Anka Novosel, Slavka Kolara 9, 10410 Velika Gorica punomoćnik sudionika u postupku VAJDA KOMERC, d.o.o.</item>
    </izvorni_sadrzaj>
    <derivirana_varijabla naziv="DomainObject.Predmet.OstaliListFormatedWithAdress_1">
      <item>Anka Novosel, Slavka Kolara 9, 10410 Velika Gorica punomoćnik sudionika u postupku VAJDA KOMERC, d.o.o.</item>
    </derivirana_varijabla>
  </DomainObject.Predmet.OstaliListFormatedWithAdress>
  <DomainObject.Predmet.OstaliListFormatedWithAdressOIB>
    <izvorni_sadrzaj>
      <item>Anka Novosel, OIB 75858508105, Slavka Kolara 9, 10410 Velika Gorica punomoćnik sudionika u postupku VAJDA KOMERC, d.o.o.</item>
    </izvorni_sadrzaj>
    <derivirana_varijabla naziv="DomainObject.Predmet.OstaliListFormatedWithAdressOIB_1">
      <item>Anka Novosel, OIB 75858508105, Slavka Kolara 9, 10410 Velika Gorica punomoćnik sudionika u postupku VAJDA KOMERC, d.o.o.</item>
    </derivirana_varijabla>
  </DomainObject.Predmet.OstaliListFormatedWithAdressOIB>
  <DomainObject.Predmet.OstaliListNazivFormated>
    <izvorni_sadrzaj>
      <item>Anka Novosel</item>
    </izvorni_sadrzaj>
    <derivirana_varijabla naziv="DomainObject.Predmet.OstaliListNazivFormated_1">
      <item>Anka Novosel</item>
    </derivirana_varijabla>
  </DomainObject.Predmet.OstaliListNazivFormated>
  <DomainObject.Predmet.OstaliListNazivFormatedOIB>
    <izvorni_sadrzaj>
      <item>Anka Novosel, OIB 75858508105</item>
    </izvorni_sadrzaj>
    <derivirana_varijabla naziv="DomainObject.Predmet.OstaliListNazivFormatedOIB_1">
      <item>Anka Novosel, OIB 75858508105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VAJDA KOMERC, d.o.o.</item>
      <item>Anka Novosel</item>
    </izvorni_sadrzaj>
    <derivirana_varijabla naziv="DomainObject.Predmet.SudioniciListNaziv_1">
      <item>FINA Regionalni centar Zagreb</item>
      <item>VAJDA KOMERC, d.o.o.</item>
      <item>Anka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izvorni_sadrzaj>
    <derivirana_varijabla naziv="DomainObject.Predmet.SudioniciListAdressOIB_1"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17143777532</item>
      <item>, OIB 75858508105</item>
    </izvorni_sadrzaj>
    <derivirana_varijabla naziv="DomainObject.Predmet.SudioniciListNazivOIB_1">
      <item>, OIB 85821130368</item>
      <item>, OIB 17143777532</item>
      <item>, OIB 75858508105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1762</properties:Characters>
  <properties:Lines>46</properties:Lines>
  <properties:Paragraphs>23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2016-03-03T10:15:00Z</cp:lastPrinted>
  <dcterms:modified xmlns:xsi="http://www.w3.org/2001/XMLSchema-instance" xsi:type="dcterms:W3CDTF">2016-03-03T10:17:00Z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