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32b2" w14:paraId="cb732b2" w:rsidRDefault="00960446" w:rsidP="00960446" w:rsidR="00960446" w:rsidRPr="005C674E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5C674E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C674E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5C674E">
      <w:pPr>
        <w:ind w:firstLine="708"/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REPUBLIKA HRVATSKA</w:t>
      </w:r>
      <w:r w:rsidR="004F3AC7" w:rsidRPr="005C674E">
        <w:rPr>
          <w:sz w:val="24"/>
          <w:szCs w:val="24"/>
          <w:lang w:val="hr-HR"/>
        </w:rPr>
        <w:t xml:space="preserve"> </w:t>
      </w:r>
      <w:r w:rsidR="004F3AC7" w:rsidRPr="005C674E">
        <w:rPr>
          <w:sz w:val="24"/>
          <w:szCs w:val="24"/>
          <w:lang w:val="hr-HR"/>
        </w:rPr>
        <w:tab/>
      </w:r>
      <w:r w:rsidR="004F3AC7" w:rsidRPr="005C674E">
        <w:rPr>
          <w:sz w:val="24"/>
          <w:szCs w:val="24"/>
          <w:lang w:val="hr-HR"/>
        </w:rPr>
        <w:tab/>
      </w:r>
      <w:r w:rsidR="004F3AC7" w:rsidRPr="005C674E">
        <w:rPr>
          <w:sz w:val="24"/>
          <w:szCs w:val="24"/>
          <w:lang w:val="hr-HR"/>
        </w:rPr>
        <w:tab/>
        <w:t xml:space="preserve">       </w:t>
      </w:r>
      <w:r w:rsidR="004F3AC7" w:rsidRPr="005C674E">
        <w:rPr>
          <w:sz w:val="24"/>
          <w:szCs w:val="24"/>
          <w:lang w:val="hr-HR"/>
        </w:rPr>
        <w:tab/>
        <w:t xml:space="preserve">  Poslovni broj 1</w:t>
      </w:r>
      <w:r w:rsidRPr="005C674E">
        <w:rPr>
          <w:sz w:val="24"/>
          <w:szCs w:val="24"/>
          <w:lang w:val="hr-HR"/>
        </w:rPr>
        <w:t xml:space="preserve"> St-</w:t>
      </w:r>
      <w:r w:rsidR="005C674E" w:rsidRPr="005C674E">
        <w:rPr>
          <w:sz w:val="24"/>
          <w:szCs w:val="24"/>
          <w:lang w:val="hr-HR"/>
        </w:rPr>
        <w:t>192</w:t>
      </w:r>
      <w:r w:rsidR="00CE49E3" w:rsidRPr="005C674E">
        <w:rPr>
          <w:sz w:val="24"/>
          <w:szCs w:val="24"/>
          <w:lang w:val="hr-HR"/>
        </w:rPr>
        <w:t>/</w:t>
      </w:r>
      <w:r w:rsidR="005C674E" w:rsidRPr="005C674E">
        <w:rPr>
          <w:sz w:val="24"/>
          <w:szCs w:val="24"/>
          <w:lang w:val="hr-HR"/>
        </w:rPr>
        <w:t>20</w:t>
      </w:r>
      <w:r w:rsidR="00CE49E3" w:rsidRPr="005C674E">
        <w:rPr>
          <w:sz w:val="24"/>
          <w:szCs w:val="24"/>
          <w:lang w:val="hr-HR"/>
        </w:rPr>
        <w:t>17</w:t>
      </w:r>
      <w:r w:rsidR="008E7807" w:rsidRPr="005C674E">
        <w:rPr>
          <w:sz w:val="24"/>
          <w:szCs w:val="24"/>
          <w:lang w:val="hr-HR"/>
        </w:rPr>
        <w:t>-</w:t>
      </w:r>
      <w:r w:rsidR="005C674E" w:rsidRPr="005C674E">
        <w:rPr>
          <w:sz w:val="24"/>
          <w:szCs w:val="24"/>
          <w:lang w:val="hr-HR"/>
        </w:rPr>
        <w:t>3</w:t>
      </w:r>
    </w:p>
    <w:p w:rsidRDefault="00960446" w:rsidP="00960446" w:rsidR="00960446" w:rsidRPr="005C674E">
      <w:pPr>
        <w:ind w:firstLine="708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5C674E">
      <w:pPr>
        <w:ind w:firstLine="708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5C674E">
      <w:pPr>
        <w:ind w:firstLine="708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5C674E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5C674E">
      <w:pPr>
        <w:jc w:val="center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5C674E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C674E">
      <w:pPr>
        <w:jc w:val="center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R J E Š E NJ E</w:t>
      </w:r>
    </w:p>
    <w:p w:rsidRDefault="00960446" w:rsidP="00960446" w:rsidR="00960446" w:rsidRPr="005C674E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5C674E">
      <w:pPr>
        <w:ind w:firstLine="708"/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5C674E">
        <w:rPr>
          <w:sz w:val="24"/>
          <w:szCs w:val="24"/>
          <w:lang w:val="hr-HR"/>
        </w:rPr>
        <w:t>Ardeni Bajlo</w:t>
      </w:r>
      <w:r w:rsidRPr="005C674E">
        <w:rPr>
          <w:sz w:val="24"/>
          <w:szCs w:val="24"/>
          <w:lang w:val="hr-HR"/>
        </w:rPr>
        <w:t>, povodom prijedloga Financijske ag</w:t>
      </w:r>
      <w:r w:rsidR="00D163D4" w:rsidRPr="005C674E">
        <w:rPr>
          <w:sz w:val="24"/>
          <w:szCs w:val="24"/>
          <w:lang w:val="hr-HR"/>
        </w:rPr>
        <w:t>e</w:t>
      </w:r>
      <w:r w:rsidRPr="005C674E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5C674E" w:rsidRPr="005C674E">
        <w:rPr>
          <w:sz w:val="24"/>
          <w:szCs w:val="24"/>
        </w:rPr>
        <w:t>FUMIJA GRAĐENJE d.o.o., Pag, Zadarska bb, OIB: 59809707182</w:t>
      </w:r>
      <w:r w:rsidR="004F3AC7" w:rsidRPr="005C674E">
        <w:rPr>
          <w:sz w:val="24"/>
          <w:szCs w:val="24"/>
          <w:lang w:val="hr-HR"/>
        </w:rPr>
        <w:t>, zastupanom po članu</w:t>
      </w:r>
      <w:r w:rsidRPr="005C674E">
        <w:rPr>
          <w:sz w:val="24"/>
          <w:szCs w:val="24"/>
          <w:lang w:val="hr-HR"/>
        </w:rPr>
        <w:t xml:space="preserve"> uprave </w:t>
      </w:r>
      <w:r w:rsidR="005C674E" w:rsidRPr="005C674E">
        <w:rPr>
          <w:sz w:val="24"/>
          <w:szCs w:val="24"/>
          <w:lang w:val="hr-HR"/>
        </w:rPr>
        <w:t>Mateu Tamarutu</w:t>
      </w:r>
      <w:r w:rsidRPr="005C674E">
        <w:rPr>
          <w:sz w:val="24"/>
          <w:szCs w:val="24"/>
          <w:lang w:val="hr-HR"/>
        </w:rPr>
        <w:t>,</w:t>
      </w:r>
      <w:r w:rsidR="00DC23B3" w:rsidRPr="005C674E">
        <w:rPr>
          <w:sz w:val="24"/>
          <w:szCs w:val="24"/>
          <w:lang w:val="hr-HR"/>
        </w:rPr>
        <w:t xml:space="preserve"> dana</w:t>
      </w:r>
      <w:r w:rsidR="00E83EEA" w:rsidRPr="005C674E">
        <w:rPr>
          <w:sz w:val="24"/>
          <w:szCs w:val="24"/>
          <w:lang w:val="hr-HR"/>
        </w:rPr>
        <w:t xml:space="preserve"> </w:t>
      </w:r>
      <w:r w:rsidRPr="005C674E">
        <w:rPr>
          <w:sz w:val="24"/>
          <w:szCs w:val="24"/>
          <w:lang w:val="hr-HR"/>
        </w:rPr>
        <w:t xml:space="preserve"> </w:t>
      </w:r>
      <w:r w:rsidR="00694912">
        <w:rPr>
          <w:sz w:val="24"/>
          <w:szCs w:val="24"/>
          <w:lang w:val="hr-HR"/>
        </w:rPr>
        <w:t>9</w:t>
      </w:r>
      <w:r w:rsidR="005C674E" w:rsidRPr="005C674E">
        <w:rPr>
          <w:sz w:val="24"/>
          <w:szCs w:val="24"/>
          <w:lang w:val="hr-HR"/>
        </w:rPr>
        <w:t>. svibnja</w:t>
      </w:r>
      <w:r w:rsidR="00DC23B3" w:rsidRPr="005C674E">
        <w:rPr>
          <w:sz w:val="24"/>
          <w:szCs w:val="24"/>
          <w:lang w:val="hr-HR"/>
        </w:rPr>
        <w:t xml:space="preserve"> 2017</w:t>
      </w:r>
      <w:r w:rsidRPr="005C674E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5C674E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5C674E">
      <w:pPr>
        <w:jc w:val="center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C674E">
      <w:pPr>
        <w:rPr>
          <w:sz w:val="24"/>
          <w:szCs w:val="24"/>
          <w:lang w:val="hr-HR"/>
        </w:rPr>
      </w:pPr>
    </w:p>
    <w:p w:rsidRDefault="005E5A87" w:rsidP="005E5A87" w:rsidR="005E5A87" w:rsidRPr="005C674E">
      <w:pPr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I.</w:t>
      </w:r>
      <w:r w:rsidRPr="005C674E">
        <w:rPr>
          <w:sz w:val="24"/>
          <w:szCs w:val="24"/>
          <w:lang w:val="hr-HR"/>
        </w:rPr>
        <w:tab/>
        <w:t xml:space="preserve">Poziva se </w:t>
      </w:r>
      <w:r w:rsidR="005C674E" w:rsidRPr="005C674E">
        <w:rPr>
          <w:sz w:val="24"/>
          <w:szCs w:val="24"/>
          <w:lang w:val="hr-HR"/>
        </w:rPr>
        <w:t>MATEO TAMARUT iz Novalje, Dalmatinska ulica 9, OIB: 70162662291</w:t>
      </w:r>
      <w:r w:rsidRPr="005C674E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5C674E">
      <w:pPr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C674E">
      <w:pPr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 xml:space="preserve">- dodatnog predujma od </w:t>
      </w:r>
      <w:r w:rsidR="00694912">
        <w:rPr>
          <w:sz w:val="24"/>
          <w:szCs w:val="24"/>
          <w:lang w:val="hr-HR"/>
        </w:rPr>
        <w:t>4</w:t>
      </w:r>
      <w:r w:rsidR="005E5A87" w:rsidRPr="005C674E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C674E">
      <w:pPr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 xml:space="preserve">odnosno ukupno </w:t>
      </w:r>
      <w:r w:rsidR="00694912">
        <w:rPr>
          <w:sz w:val="24"/>
          <w:szCs w:val="24"/>
          <w:lang w:val="hr-HR"/>
        </w:rPr>
        <w:t>5</w:t>
      </w:r>
      <w:r w:rsidR="005E5A87" w:rsidRPr="005C674E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C674E">
        <w:rPr>
          <w:sz w:val="24"/>
          <w:szCs w:val="24"/>
          <w:lang w:val="hr-HR"/>
        </w:rPr>
        <w:t>predmeta 05 221-</w:t>
      </w:r>
      <w:r w:rsidR="005C674E" w:rsidRPr="005C674E">
        <w:rPr>
          <w:sz w:val="24"/>
          <w:szCs w:val="24"/>
          <w:lang w:val="hr-HR"/>
        </w:rPr>
        <w:t>192</w:t>
      </w:r>
      <w:r w:rsidR="00C63CC1" w:rsidRPr="005C674E">
        <w:rPr>
          <w:sz w:val="24"/>
          <w:szCs w:val="24"/>
          <w:lang w:val="hr-HR"/>
        </w:rPr>
        <w:t>-17</w:t>
      </w:r>
      <w:r w:rsidR="005E5A87" w:rsidRPr="005C674E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C674E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5C674E">
      <w:pPr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II.</w:t>
      </w:r>
      <w:r w:rsidRPr="005C674E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5C674E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C674E">
      <w:pPr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III.</w:t>
      </w:r>
      <w:r w:rsidRPr="005C674E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5C674E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C674E">
      <w:pPr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IV.</w:t>
      </w:r>
      <w:r w:rsidRPr="005C674E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5C674E">
        <w:rPr>
          <w:sz w:val="24"/>
          <w:szCs w:val="24"/>
          <w:lang w:val="hr-HR"/>
        </w:rPr>
        <w:t>roj kontovnika predmeta 05 221-</w:t>
      </w:r>
      <w:r w:rsidR="005C674E" w:rsidRPr="005C674E">
        <w:rPr>
          <w:sz w:val="24"/>
          <w:szCs w:val="24"/>
          <w:lang w:val="hr-HR"/>
        </w:rPr>
        <w:t>192</w:t>
      </w:r>
      <w:r w:rsidR="00C63CC1" w:rsidRPr="005C674E">
        <w:rPr>
          <w:sz w:val="24"/>
          <w:szCs w:val="24"/>
          <w:lang w:val="hr-HR"/>
        </w:rPr>
        <w:t>-17</w:t>
      </w:r>
      <w:r w:rsidRPr="005C674E">
        <w:rPr>
          <w:sz w:val="24"/>
          <w:szCs w:val="24"/>
          <w:lang w:val="hr-HR"/>
        </w:rPr>
        <w:t>.</w:t>
      </w:r>
    </w:p>
    <w:p w:rsidRDefault="005E5A87" w:rsidP="005E5A87" w:rsidR="005E5A87" w:rsidRPr="005C674E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C674E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5C674E">
      <w:pPr>
        <w:jc w:val="center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Obrazloženje</w:t>
      </w:r>
    </w:p>
    <w:p w:rsidRDefault="005E5A87" w:rsidP="005E5A87" w:rsidR="005E5A87" w:rsidRPr="005C674E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5C674E">
      <w:pPr>
        <w:jc w:val="both"/>
        <w:rPr>
          <w:sz w:val="24"/>
          <w:szCs w:val="24"/>
          <w:u w:val="single"/>
          <w:lang w:val="hr-HR"/>
        </w:rPr>
      </w:pPr>
      <w:r w:rsidRPr="005C674E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C674E" w:rsidRPr="005C674E">
        <w:rPr>
          <w:sz w:val="24"/>
          <w:szCs w:val="24"/>
        </w:rPr>
        <w:t>FUMIJA GRAĐENJE d.o.o., Pag</w:t>
      </w:r>
      <w:r w:rsidRPr="005C674E">
        <w:rPr>
          <w:sz w:val="24"/>
          <w:szCs w:val="24"/>
          <w:lang w:val="hr-HR"/>
        </w:rPr>
        <w:t>.</w:t>
      </w:r>
      <w:r w:rsidR="00615BFF" w:rsidRPr="005C674E">
        <w:rPr>
          <w:sz w:val="24"/>
          <w:szCs w:val="24"/>
          <w:lang w:val="hr-HR"/>
        </w:rPr>
        <w:t xml:space="preserve"> </w:t>
      </w:r>
      <w:r w:rsidR="00E83EEA" w:rsidRPr="005C674E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5C674E">
      <w:pPr>
        <w:ind w:firstLine="720"/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</w:t>
      </w:r>
      <w:r w:rsidRPr="005C674E">
        <w:rPr>
          <w:sz w:val="24"/>
          <w:szCs w:val="24"/>
          <w:lang w:val="hr-HR"/>
        </w:rPr>
        <w:lastRenderedPageBreak/>
        <w:t xml:space="preserve">dužnika koje nisu sukladno čl. 110. SZ u roku od 21 dan od nastanka stečajnog razloga podnijele prijedlog za otvaranje stečajnog postupka solidarno platiti predujam u Fond za namirenje troškova stečajnog postupka, kao i dodatni predujam za troškove </w:t>
      </w:r>
      <w:r w:rsidR="00C63CC1" w:rsidRPr="005C674E">
        <w:rPr>
          <w:sz w:val="24"/>
          <w:szCs w:val="24"/>
          <w:lang w:val="hr-HR"/>
        </w:rPr>
        <w:t xml:space="preserve">stečajnog postupka u iznosu od </w:t>
      </w:r>
      <w:r w:rsidR="00694912">
        <w:rPr>
          <w:sz w:val="24"/>
          <w:szCs w:val="24"/>
          <w:lang w:val="hr-HR"/>
        </w:rPr>
        <w:t>4</w:t>
      </w:r>
      <w:r w:rsidRPr="005C674E">
        <w:rPr>
          <w:sz w:val="24"/>
          <w:szCs w:val="24"/>
          <w:lang w:val="hr-HR"/>
        </w:rPr>
        <w:t>.000,00 kuna koji će</w:t>
      </w:r>
      <w:r w:rsidR="00FD021C" w:rsidRPr="005C674E">
        <w:rPr>
          <w:sz w:val="24"/>
          <w:szCs w:val="24"/>
          <w:lang w:val="hr-HR"/>
        </w:rPr>
        <w:t xml:space="preserve"> pored zadržanog iznosa od </w:t>
      </w:r>
      <w:r w:rsidR="00694912">
        <w:rPr>
          <w:sz w:val="24"/>
          <w:szCs w:val="24"/>
          <w:lang w:val="hr-HR"/>
        </w:rPr>
        <w:t>5.000,00</w:t>
      </w:r>
      <w:r w:rsidR="00FD021C" w:rsidRPr="005C674E">
        <w:rPr>
          <w:sz w:val="24"/>
          <w:szCs w:val="24"/>
          <w:lang w:val="hr-HR"/>
        </w:rPr>
        <w:t xml:space="preserve"> kuna,</w:t>
      </w:r>
      <w:r w:rsidRPr="005C674E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5C674E">
      <w:pPr>
        <w:ind w:firstLine="720"/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5C674E">
      <w:pPr>
        <w:ind w:firstLine="720"/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5C674E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5C674E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5C674E">
      <w:pPr>
        <w:jc w:val="center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 xml:space="preserve">U Zadru </w:t>
      </w:r>
      <w:r w:rsidR="00694912">
        <w:rPr>
          <w:sz w:val="24"/>
          <w:szCs w:val="24"/>
          <w:lang w:val="hr-HR"/>
        </w:rPr>
        <w:t>9</w:t>
      </w:r>
      <w:r w:rsidR="005C674E" w:rsidRPr="005C674E">
        <w:rPr>
          <w:sz w:val="24"/>
          <w:szCs w:val="24"/>
          <w:lang w:val="hr-HR"/>
        </w:rPr>
        <w:t xml:space="preserve">. svibnja </w:t>
      </w:r>
      <w:r w:rsidR="00DC23B3" w:rsidRPr="005C674E">
        <w:rPr>
          <w:sz w:val="24"/>
          <w:szCs w:val="24"/>
          <w:lang w:val="hr-HR"/>
        </w:rPr>
        <w:t>2017</w:t>
      </w:r>
      <w:r w:rsidRPr="005C674E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5C674E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5C674E">
      <w:pPr>
        <w:jc w:val="right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Sutkinja</w:t>
      </w:r>
    </w:p>
    <w:p w:rsidRDefault="00553221" w:rsidP="005C674E" w:rsidR="00553221" w:rsidRPr="005C674E">
      <w:pPr>
        <w:jc w:val="right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Ardena Bajlo</w:t>
      </w:r>
    </w:p>
    <w:p w:rsidRDefault="0037101E" w:rsidP="00F845E0" w:rsidR="0037101E" w:rsidRPr="005C674E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C674E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5C674E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5C674E">
      <w:pPr>
        <w:ind w:firstLine="708"/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5C674E">
      <w:pPr>
        <w:ind w:firstLine="708"/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5C674E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5C674E">
      <w:pPr>
        <w:ind w:firstLine="708"/>
        <w:jc w:val="both"/>
        <w:rPr>
          <w:sz w:val="24"/>
          <w:szCs w:val="24"/>
          <w:lang w:val="hr-HR"/>
        </w:rPr>
      </w:pPr>
      <w:r w:rsidRPr="005C674E">
        <w:rPr>
          <w:sz w:val="24"/>
          <w:szCs w:val="24"/>
          <w:lang w:val="hr-HR"/>
        </w:rPr>
        <w:t>DNA:</w:t>
      </w:r>
    </w:p>
    <w:p w:rsidRDefault="00F845E0" w:rsidP="00F845E0" w:rsidR="00F845E0" w:rsidRPr="005C674E">
      <w:pPr>
        <w:pStyle w:val="Tijeloteksta"/>
        <w:ind w:firstLine="708"/>
        <w:rPr>
          <w:szCs w:val="24"/>
        </w:rPr>
      </w:pPr>
      <w:r w:rsidRPr="005C674E">
        <w:rPr>
          <w:szCs w:val="24"/>
        </w:rPr>
        <w:t>- ZZ dužni</w:t>
      </w:r>
      <w:r w:rsidR="0049164A" w:rsidRPr="005C674E">
        <w:rPr>
          <w:szCs w:val="24"/>
        </w:rPr>
        <w:t xml:space="preserve">ku </w:t>
      </w:r>
      <w:r w:rsidR="004E7F75" w:rsidRPr="005C674E">
        <w:rPr>
          <w:szCs w:val="24"/>
        </w:rPr>
        <w:t>na adresu društva i</w:t>
      </w:r>
      <w:r w:rsidRPr="005C674E">
        <w:rPr>
          <w:szCs w:val="24"/>
        </w:rPr>
        <w:t xml:space="preserve"> putem e-oglasne ploče suda</w:t>
      </w:r>
    </w:p>
    <w:p w:rsidRDefault="00F845E0" w:rsidP="00F845E0" w:rsidR="00F845E0" w:rsidRPr="005C674E">
      <w:pPr>
        <w:pStyle w:val="Tijeloteksta"/>
        <w:ind w:firstLine="708"/>
        <w:rPr>
          <w:szCs w:val="24"/>
        </w:rPr>
      </w:pPr>
      <w:r w:rsidRPr="005C674E">
        <w:rPr>
          <w:szCs w:val="24"/>
        </w:rPr>
        <w:t>- u spis</w:t>
      </w:r>
    </w:p>
    <w:p w:rsidRDefault="00F845E0" w:rsidP="00F845E0" w:rsidR="00F845E0" w:rsidRPr="005C674E">
      <w:pPr>
        <w:rPr>
          <w:sz w:val="24"/>
          <w:szCs w:val="24"/>
          <w:lang w:val="hr-HR"/>
        </w:rPr>
      </w:pPr>
    </w:p>
    <w:p w:rsidRDefault="00F845E0" w:rsidP="00F845E0" w:rsidR="00F845E0" w:rsidRPr="005C674E">
      <w:pPr>
        <w:rPr>
          <w:sz w:val="24"/>
          <w:szCs w:val="24"/>
          <w:lang w:val="hr-HR"/>
        </w:rPr>
      </w:pPr>
    </w:p>
    <w:p w:rsidRDefault="00F845E0" w:rsidP="00F845E0" w:rsidR="00F845E0" w:rsidRPr="005C674E">
      <w:pPr>
        <w:rPr>
          <w:sz w:val="24"/>
          <w:szCs w:val="24"/>
          <w:lang w:val="hr-HR"/>
        </w:rPr>
      </w:pPr>
    </w:p>
    <w:p w:rsidRDefault="00960446" w:rsidP="00960446" w:rsidR="00960446" w:rsidRPr="005C674E">
      <w:pPr>
        <w:jc w:val="both"/>
        <w:rPr>
          <w:sz w:val="24"/>
          <w:szCs w:val="24"/>
          <w:lang w:val="hr-HR"/>
        </w:rPr>
      </w:pPr>
    </w:p>
    <w:sectPr w:rsidSect="00AC3105" w:rsidR="00960446" w:rsidRPr="005C674E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3D4" w:rsidP="00960446" w:rsidR="00D163D4">
      <w:r>
        <w:separator/>
      </w:r>
    </w:p>
  </w:endnote>
  <w:endnote w:id="0" w:type="continuationSeparator">
    <w:p w:rsidRDefault="00D163D4" w:rsidP="00960446" w:rsidR="00D16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3D4" w:rsidP="00960446" w:rsidR="00D163D4">
      <w:r>
        <w:separator/>
      </w:r>
    </w:p>
  </w:footnote>
  <w:footnote w:id="0" w:type="continuationSeparator">
    <w:p w:rsidRDefault="00D163D4" w:rsidP="00960446" w:rsidR="00D16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3D4" w:rsidR="00D163D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23AB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15BFF" w:rsidP="005F7205" w:rsidR="00D163D4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C674E">
      <w:rPr>
        <w:sz w:val="24"/>
        <w:szCs w:val="24"/>
        <w:lang w:val="hr-HR"/>
      </w:rPr>
      <w:t>192</w:t>
    </w:r>
    <w:r w:rsidR="00C63CC1">
      <w:rPr>
        <w:sz w:val="24"/>
        <w:szCs w:val="24"/>
        <w:lang w:val="hr-HR"/>
      </w:rPr>
      <w:t>/</w:t>
    </w:r>
    <w:r w:rsidR="005C674E">
      <w:rPr>
        <w:sz w:val="24"/>
        <w:szCs w:val="24"/>
        <w:lang w:val="hr-HR"/>
      </w:rPr>
      <w:t>20</w:t>
    </w:r>
    <w:r w:rsidR="00C63CC1">
      <w:rPr>
        <w:sz w:val="24"/>
        <w:szCs w:val="24"/>
        <w:lang w:val="hr-HR"/>
      </w:rPr>
      <w:t>17</w:t>
    </w:r>
    <w:r>
      <w:rPr>
        <w:sz w:val="24"/>
        <w:szCs w:val="24"/>
        <w:lang w:val="hr-HR"/>
      </w:rPr>
      <w:t>-</w:t>
    </w:r>
    <w:r w:rsidR="00E83EEA">
      <w:rPr>
        <w:sz w:val="24"/>
        <w:szCs w:val="24"/>
        <w:lang w:val="hr-HR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3D4" w:rsidP="00AC3105" w:rsidR="00D163D4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C04B3"/>
    <w:rsid w:val="00123AB7"/>
    <w:rsid w:val="00145E8F"/>
    <w:rsid w:val="002B7153"/>
    <w:rsid w:val="0037101E"/>
    <w:rsid w:val="00377F98"/>
    <w:rsid w:val="0042793D"/>
    <w:rsid w:val="00434CBA"/>
    <w:rsid w:val="004648EA"/>
    <w:rsid w:val="00464F59"/>
    <w:rsid w:val="0049164A"/>
    <w:rsid w:val="004A447B"/>
    <w:rsid w:val="004C6C9C"/>
    <w:rsid w:val="004E7F75"/>
    <w:rsid w:val="004F3AC7"/>
    <w:rsid w:val="00553221"/>
    <w:rsid w:val="00583462"/>
    <w:rsid w:val="005C674E"/>
    <w:rsid w:val="005E5A87"/>
    <w:rsid w:val="005F7205"/>
    <w:rsid w:val="00615BFF"/>
    <w:rsid w:val="00694912"/>
    <w:rsid w:val="007141A5"/>
    <w:rsid w:val="0087731B"/>
    <w:rsid w:val="008E7807"/>
    <w:rsid w:val="008F2F4B"/>
    <w:rsid w:val="00960446"/>
    <w:rsid w:val="00A26249"/>
    <w:rsid w:val="00A6572B"/>
    <w:rsid w:val="00AC3105"/>
    <w:rsid w:val="00AF5281"/>
    <w:rsid w:val="00B00AA5"/>
    <w:rsid w:val="00B1266E"/>
    <w:rsid w:val="00C63CC1"/>
    <w:rsid w:val="00CB7E8C"/>
    <w:rsid w:val="00CE49E3"/>
    <w:rsid w:val="00D163D4"/>
    <w:rsid w:val="00D4148E"/>
    <w:rsid w:val="00D606A0"/>
    <w:rsid w:val="00DC23B3"/>
    <w:rsid w:val="00E82A7E"/>
    <w:rsid w:val="00E83EEA"/>
    <w:rsid w:val="00E97EF2"/>
    <w:rsid w:val="00F0397D"/>
    <w:rsid w:val="00F845E0"/>
    <w:rsid w:val="00FD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23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A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AB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A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AB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23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A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AB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A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AB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FUMIJA GRAĐENJE d.o.o. za trgovinu, usluge i djelatnost turističke agencije</izvorni_sadrzaj>
    <derivirana_varijabla naziv="DomainObject.Predmet.ProtustrankaFormated_1">  FUMIJA GRAĐENJE d.o.o. za trgovinu, usluge i djelatnost turističke agencije</derivirana_varijabla>
  </DomainObject.Predmet.ProtustrankaFormated>
  <DomainObject.Predmet.ProtustrankaFormatedOIB>
    <izvorni_sadrzaj>  FUMIJA GRAĐENJE d.o.o. za trgovinu, usluge i djelatnost turističke agencije, OIB 59809707182</izvorni_sadrzaj>
    <derivirana_varijabla naziv="DomainObject.Predmet.ProtustrankaFormatedOIB_1">  FUMIJA GRAĐENJE d.o.o. za trgovinu, usluge i djelatnost turističke agencije, OIB 59809707182</derivirana_varijabla>
  </DomainObject.Predmet.ProtustrankaFormatedOIB>
  <DomainObject.Predmet.ProtustrankaFormatedWithAdress>
    <izvorni_sadrzaj> FUMIJA GRAĐENJE d.o.o. za trgovinu, usluge i djelatnost turističke agencije, Zadarska/bb, 23250 Pag</izvorni_sadrzaj>
    <derivirana_varijabla naziv="DomainObject.Predmet.ProtustrankaFormatedWithAdress_1"> FUMIJA GRAĐENJE d.o.o. za trgovinu, usluge i djelatnost turističke agencije, Zadarska/bb, 23250 Pag</derivirana_varijabla>
  </DomainObject.Predmet.ProtustrankaFormatedWithAdress>
  <DomainObject.Predmet.ProtustrankaFormatedWithAdressOIB>
    <izvorni_sadrzaj> FUMIJA GRAĐENJE d.o.o. za trgovinu, usluge i djelatnost turističke agencije, OIB 59809707182, Zadarska/bb, 23250 Pag</izvorni_sadrzaj>
    <derivirana_varijabla naziv="DomainObject.Predmet.ProtustrankaFormatedWithAdressOIB_1"> FUMIJA GRAĐENJE d.o.o. za trgovinu, usluge i djelatnost turističke agencije, OIB 59809707182, Zadarska/bb, 23250 Pag</derivirana_varijabla>
  </DomainObject.Predmet.ProtustrankaFormatedWithAdressOIB>
  <DomainObject.Predmet.ProtustrankaWithAdress>
    <izvorni_sadrzaj>FUMIJA GRAĐENJE d.o.o. za trgovinu, usluge i djelatnost turističke agencije Zadarska/bb, 23250 Pag</izvorni_sadrzaj>
    <derivirana_varijabla naziv="DomainObject.Predmet.ProtustrankaWithAdress_1">FUMIJA GRAĐENJE d.o.o. za trgovinu, usluge i djelatnost turističke agencije Zadarska/bb, 23250 Pag</derivirana_varijabla>
  </DomainObject.Predmet.ProtustrankaWithAdress>
  <DomainObject.Predmet.ProtustrankaWithAdressOIB>
    <izvorni_sadrzaj>FUMIJA GRAĐENJE d.o.o. za trgovinu, usluge i djelatnost turističke agencije, OIB 59809707182, Zadarska/bb, 23250 Pag</izvorni_sadrzaj>
    <derivirana_varijabla naziv="DomainObject.Predmet.ProtustrankaWithAdressOIB_1">FUMIJA GRAĐENJE d.o.o. za trgovinu, usluge i djelatnost turističke agencije, OIB 59809707182, Zadarska/bb, 23250 Pag</derivirana_varijabla>
  </DomainObject.Predmet.ProtustrankaWithAdressOIB>
  <DomainObject.Predmet.ProtustrankaNazivFormated>
    <izvorni_sadrzaj>FUMIJA GRAĐENJE d.o.o. za trgovinu, usluge i djelatnost turističke agencije</izvorni_sadrzaj>
    <derivirana_varijabla naziv="DomainObject.Predmet.ProtustrankaNazivFormated_1">FUMIJA GRAĐENJE d.o.o. za trgovinu, usluge i djelatnost turističke agencije</derivirana_varijabla>
  </DomainObject.Predmet.ProtustrankaNazivFormated>
  <DomainObject.Predmet.ProtustrankaNazivFormatedOIB>
    <izvorni_sadrzaj>FUMIJA GRAĐENJE d.o.o. za trgovinu, usluge i djelatnost turističke agencije, OIB 59809707182</izvorni_sadrzaj>
    <derivirana_varijabla naziv="DomainObject.Predmet.ProtustrankaNazivFormatedOIB_1">FUMIJA GRAĐENJE d.o.o. za trgovinu, usluge i djelatnost turističke agencije, OIB 59809707182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FUMIJA GRAĐENJE d.o.o. za trgovinu, usluge i djelatnost turističke agencije</item>
    </izvorni_sadrzaj>
    <derivirana_varijabla naziv="DomainObject.Predmet.ProtuStrankaListFormated_1">
      <item>FUMIJA GRAĐENJE d.o.o. za trgovinu, usluge i djelatnost turističke agencije</item>
    </derivirana_varijabla>
  </DomainObject.Predmet.ProtuStrankaListFormated>
  <DomainObject.Predmet.ProtuStrankaListFormatedOIB>
    <izvorni_sadrzaj>
      <item>FUMIJA GRAĐENJE d.o.o. za trgovinu, usluge i djelatnost turističke agencije, OIB 59809707182</item>
    </izvorni_sadrzaj>
    <derivirana_varijabla naziv="DomainObject.Predmet.ProtuStrankaListFormatedOIB_1">
      <item>FUMIJA GRAĐENJE d.o.o. za trgovinu, usluge i djelatnost turističke agencije, OIB 59809707182</item>
    </derivirana_varijabla>
  </DomainObject.Predmet.ProtuStrankaListFormatedOIB>
  <DomainObject.Predmet.ProtuStrankaListFormatedWithAdress>
    <izvorni_sadrzaj>
      <item>FUMIJA GRAĐENJE d.o.o. za trgovinu, usluge i djelatnost turističke agencije, Zadarska/bb, 23250 Pag</item>
    </izvorni_sadrzaj>
    <derivirana_varijabla naziv="DomainObject.Predmet.ProtuStrankaListFormatedWithAdress_1">
      <item>FUMIJA GRAĐENJE d.o.o. za trgovinu, usluge i djelatnost turističke agencije, Zadarska/bb, 23250 Pag</item>
    </derivirana_varijabla>
  </DomainObject.Predmet.ProtuStrankaListFormatedWithAdress>
  <DomainObject.Predmet.ProtuStrankaListFormatedWithAdressOIB>
    <izvorni_sadrzaj>
      <item>FUMIJA GRAĐENJE d.o.o. za trgovinu, usluge i djelatnost turističke agencije, OIB 59809707182, Zadarska/bb, 23250 Pag</item>
    </izvorni_sadrzaj>
    <derivirana_varijabla naziv="DomainObject.Predmet.ProtuStrankaListFormatedWithAdressOIB_1">
      <item>FUMIJA GRAĐENJE d.o.o. za trgovinu, usluge i djelatnost turističke agencije, OIB 59809707182, Zadarska/bb, 23250 Pag</item>
    </derivirana_varijabla>
  </DomainObject.Predmet.ProtuStrankaListFormatedWithAdressOIB>
  <DomainObject.Predmet.ProtuStrankaListNazivFormated>
    <izvorni_sadrzaj>
      <item>FUMIJA GRAĐENJE d.o.o. za trgovinu, usluge i djelatnost turističke agencije</item>
    </izvorni_sadrzaj>
    <derivirana_varijabla naziv="DomainObject.Predmet.ProtuStrankaListNazivFormated_1">
      <item>FUMIJA GRAĐENJE d.o.o. za trgovinu, usluge i djelatnost turističke agencije</item>
    </derivirana_varijabla>
  </DomainObject.Predmet.ProtuStrankaListNazivFormated>
  <DomainObject.Predmet.ProtuStrankaListNazivFormatedOIB>
    <izvorni_sadrzaj>
      <item>FUMIJA GRAĐENJE d.o.o. za trgovinu, usluge i djelatnost turističke agencije, OIB 59809707182</item>
    </izvorni_sadrzaj>
    <derivirana_varijabla naziv="DomainObject.Predmet.ProtuStrankaListNazivFormatedOIB_1">
      <item>FUMIJA GRAĐENJE d.o.o. za trgovinu, usluge i djelatnost turističke agencije, OIB 59809707182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FUMIJA GRAĐENJE d.o.o. za trgovinu, usluge i djelatnost turističke agencije</izvorni_sadrzaj>
    <derivirana_varijabla naziv="DomainObject.Predmet.ProtustrankaIDrugi_1">FUMIJA GRAĐENJE d.o.o.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FUMIJA GRAĐENJE d.o.o. za trgovinu, usluge i djelatnost turističke agencije, OIB 59809707182, Zadarska/bb, 23250 Pag</izvorni_sadrzaj>
    <derivirana_varijabla naziv="DomainObject.Predmet.ProtustrankaIDrugiAdressOIB_1">FUMIJA GRAĐENJE d.o.o. za trgovinu, usluge i djelatnost turističke agencije, OIB 59809707182, Zadarska/bb,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FUMIJA GRAĐENJE d.o.o. za trgovinu, usluge i djelatnost turističke agencije</item>
    </izvorni_sadrzaj>
    <derivirana_varijabla naziv="DomainObject.Predmet.SudioniciListNaziv_1">
      <item>FINA</item>
      <item>FUMIJA GRAĐENJE d.o.o. za trgovinu, usluge i djelatnost turističke agencije</item>
    </derivirana_varijabla>
  </DomainObject.Predmet.SudioniciListNaziv>
  <DomainObject.Predmet.SudioniciListAdressOIB>
    <izvorni_sadrzaj>
      <item>FINA, OIB 85821130368</item>
      <item>FUMIJA GRAĐENJE d.o.o. za trgovinu, usluge i djelatnost turističke agencije, OIB 59809707182, Zadarska/bb,23250 Pag</item>
    </izvorni_sadrzaj>
    <derivirana_varijabla naziv="DomainObject.Predmet.SudioniciListAdressOIB_1">
      <item>FINA, OIB 85821130368</item>
      <item>FUMIJA GRAĐENJE d.o.o. za trgovinu, usluge i djelatnost turističke agencije, OIB 59809707182, Zadarska/bb,23250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59809707182</item>
    </izvorni_sadrzaj>
    <derivirana_varijabla naziv="DomainObject.Predmet.SudioniciListNazivOIB_1">
      <item>, OIB 85821130368</item>
      <item>, OIB 59809707182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D00283-EC5E-49AE-AE32-AFCFD06A2A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3233</properties:Characters>
  <properties:Lines>85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2017-05-04T08:25:00Z</dcterms:created>
  <dc:creator>Tina Grgas</dc:creator>
  <cp:lastModifiedBy>Martina Kalmeta</cp:lastModifiedBy>
  <cp:lastPrinted>2017-04-20T06:40:00Z</cp:lastPrinted>
  <dcterms:modified xmlns:xsi="http://www.w3.org/2001/XMLSchema-instance" xsi:type="dcterms:W3CDTF">2017-05-09T11:44:00Z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