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d856c" w14:paraId="1fd856c" w:rsidRDefault="00485215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9 St-</w:t>
      </w:r>
      <w:r w:rsidR="00C064AF">
        <w:t>193</w:t>
      </w:r>
      <w:r>
        <w:t>/201</w:t>
      </w:r>
      <w:r w:rsidR="00C064AF">
        <w:t>6</w:t>
      </w:r>
      <w:r>
        <w:t>-</w:t>
      </w:r>
      <w:r w:rsidR="00C064AF">
        <w:t>13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ab/>
      </w:r>
      <w:r w:rsidR="00C064AF" w:rsidRPr="00D6357F">
        <w:t xml:space="preserve">Trgovački sud u Varaždinu po sucu toga suda Maji Valušnig, kao stečajnom sucu, u stečajnom predmetu, povodom prijedloga predlagatelja </w:t>
      </w:r>
      <w:r w:rsidR="00C064AF" w:rsidRPr="00D6357F">
        <w:tab/>
        <w:t>Financijske agencije Regionalni centar Zagreb, Podružnica Varaždin, Augusta Cesarca 2, Varaždin,</w:t>
      </w:r>
      <w:r w:rsidR="00C064AF">
        <w:t xml:space="preserve"> OIB: </w:t>
      </w:r>
      <w:r w:rsidR="00C064AF" w:rsidRPr="00415D54">
        <w:t>85821130368</w:t>
      </w:r>
      <w:r w:rsidR="00C064AF">
        <w:t>,</w:t>
      </w:r>
      <w:r w:rsidR="00C064AF" w:rsidRPr="00D6357F">
        <w:t xml:space="preserve">  za otvaranje stečajnog postupka nad dužnikom </w:t>
      </w:r>
      <w:r w:rsidR="00C064AF">
        <w:t>TRANSPORTI TURK</w:t>
      </w:r>
      <w:r w:rsidR="00C064AF" w:rsidRPr="00463E4A">
        <w:t xml:space="preserve"> d.o.o., </w:t>
      </w:r>
      <w:r w:rsidR="00C064AF">
        <w:t>Čakovec</w:t>
      </w:r>
      <w:r w:rsidR="00C064AF" w:rsidRPr="00463E4A">
        <w:t>,</w:t>
      </w:r>
      <w:r w:rsidR="00C064AF">
        <w:t xml:space="preserve"> Savska Ves, Radnička 151,</w:t>
      </w:r>
      <w:r w:rsidR="00C064AF" w:rsidRPr="00463E4A">
        <w:t xml:space="preserve"> MBS: </w:t>
      </w:r>
      <w:r w:rsidR="00C064AF" w:rsidRPr="00425A7A">
        <w:t>070095476</w:t>
      </w:r>
      <w:r w:rsidR="00C064AF" w:rsidRPr="00463E4A">
        <w:t xml:space="preserve">, OIB: </w:t>
      </w:r>
      <w:r w:rsidR="00C064AF" w:rsidRPr="00425A7A">
        <w:t>56716739822</w:t>
      </w:r>
      <w:r w:rsidR="00C064AF" w:rsidRPr="00CA76AC">
        <w:rPr>
          <w:rFonts w:eastAsia="Calibri"/>
        </w:rPr>
        <w:t xml:space="preserve">, dana </w:t>
      </w:r>
      <w:r w:rsidR="00C064AF">
        <w:rPr>
          <w:rFonts w:eastAsia="Calibri"/>
        </w:rPr>
        <w:t>7</w:t>
      </w:r>
      <w:r w:rsidR="00C064AF" w:rsidRPr="00CA76AC">
        <w:rPr>
          <w:rFonts w:eastAsia="Calibri"/>
        </w:rPr>
        <w:t xml:space="preserve">. </w:t>
      </w:r>
      <w:r w:rsidR="00C064AF">
        <w:rPr>
          <w:rFonts w:eastAsia="Calibri"/>
        </w:rPr>
        <w:t>travnja</w:t>
      </w:r>
      <w:r w:rsidR="00C064AF" w:rsidRPr="00CA76AC">
        <w:rPr>
          <w:rFonts w:eastAsia="Calibri"/>
        </w:rPr>
        <w:t xml:space="preserve"> 2016. godine</w:t>
      </w: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 xml:space="preserve">I. Pozivaju se vjerovnici </w:t>
      </w:r>
      <w:r w:rsidR="00C064AF">
        <w:t>TRANSPORTI TURK</w:t>
      </w:r>
      <w:r w:rsidR="00C064AF" w:rsidRPr="00463E4A">
        <w:t xml:space="preserve"> d.o.o., </w:t>
      </w:r>
      <w:r w:rsidR="00C064AF">
        <w:t>Čakovec</w:t>
      </w:r>
      <w:r w:rsidR="00C064AF" w:rsidRPr="00463E4A">
        <w:t>,</w:t>
      </w:r>
      <w:r w:rsidR="00C064AF">
        <w:t xml:space="preserve"> Savska Ves, Radnička 151,</w:t>
      </w:r>
      <w:r w:rsidR="00C064AF" w:rsidRPr="00463E4A">
        <w:t xml:space="preserve"> MBS: </w:t>
      </w:r>
      <w:r w:rsidR="00C064AF" w:rsidRPr="00425A7A">
        <w:t>070095476</w:t>
      </w:r>
      <w:r w:rsidR="00C064AF" w:rsidRPr="00463E4A">
        <w:t xml:space="preserve">, OIB: </w:t>
      </w:r>
      <w:r w:rsidR="00C064AF" w:rsidRPr="00425A7A">
        <w:t>56716739822</w:t>
      </w:r>
      <w:r>
        <w:t xml:space="preserve"> 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9 St-</w:t>
      </w:r>
      <w:r w:rsidR="00C064AF">
        <w:t>193</w:t>
      </w:r>
      <w:r>
        <w:t>/201</w:t>
      </w:r>
      <w:r w:rsidR="00C064AF">
        <w:t>6</w:t>
      </w:r>
      <w:r>
        <w:t>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C064AF">
        <w:t>TRANSPORTI TURK</w:t>
      </w:r>
      <w:r w:rsidR="00C064AF" w:rsidRPr="00463E4A">
        <w:t xml:space="preserve"> d.o.o., </w:t>
      </w:r>
      <w:r w:rsidR="00C064AF">
        <w:t>Čakovec</w:t>
      </w:r>
      <w:r w:rsidR="00C064AF" w:rsidRPr="00463E4A">
        <w:t>,</w:t>
      </w:r>
      <w:r w:rsidR="00C064AF">
        <w:t xml:space="preserve"> Savska Ves, Radnička 151,</w:t>
      </w:r>
      <w:r w:rsidR="00C064AF" w:rsidRPr="00463E4A">
        <w:t xml:space="preserve"> MBS: </w:t>
      </w:r>
      <w:r w:rsidR="00C064AF" w:rsidRPr="00425A7A">
        <w:t>070095476</w:t>
      </w:r>
      <w:r w:rsidR="00C064AF" w:rsidRPr="00463E4A">
        <w:t xml:space="preserve">, OIB: </w:t>
      </w:r>
      <w:r w:rsidR="00C064AF" w:rsidRPr="00425A7A">
        <w:t>56716739822</w:t>
      </w:r>
      <w:r w:rsidR="004B6F4B">
        <w:t>.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847C43" w:rsidR="00554F6A">
      <w:pPr>
        <w:spacing w:lineRule="auto" w:line="240" w:after="0"/>
        <w:jc w:val="both"/>
      </w:pPr>
      <w:r>
        <w:tab/>
      </w:r>
    </w:p>
    <w:p w:rsidRDefault="00554F6A" w:rsidP="00554F6A" w:rsidR="00554F6A">
      <w:pPr>
        <w:spacing w:lineRule="auto" w:line="240" w:after="0"/>
        <w:jc w:val="both"/>
      </w:pPr>
      <w:r>
        <w:tab/>
      </w:r>
      <w:r w:rsidR="00C064AF" w:rsidRPr="00C064AF">
        <w:t>Predlagatelj je 8. veljače 2016. podnio ovome sudu prijedlog za otvaranje stečajnog postupka nad dužnikom TRANSPORTI TURK d.o.o., Čakovec, Savska Ves, Radnička 151, MBS: 070095476, OIB: 56716739822 sukladno čl. 27. st.4. Zakona o financijskom poslovanju i predstečajnoj nagodbi (''Narodne novine'' broj 108/12, 144/12, 81/13 i 112/13 u daljnjem tekstu ZFPPN) jer je rješenjem Financijske agencije Regionalni centar Zagreb, Nagodbeno vijeće ZG05 od 14. siječnja 2016. obustavljen postupak predstečajne nagodbe nad dužnikom, a kod navedenog dužnika postoje razlozi za otvaranje stečajnog postupka i to stečajni razlog nesposobnosti za plaćanje što dokazuje priloženom potvrdom da dužnik ima  evidentirane neizvršene osnove za plaćanje u razdoblju duljem od 60 dana.</w:t>
      </w:r>
    </w:p>
    <w:p w:rsidRDefault="00554F6A" w:rsidP="00554F6A" w:rsidR="00554F6A">
      <w:pPr>
        <w:spacing w:lineRule="auto" w:line="240" w:after="0"/>
        <w:jc w:val="both"/>
      </w:pPr>
    </w:p>
    <w:p w:rsidRDefault="00554F6A" w:rsidP="00554F6A" w:rsidR="00C064AF">
      <w:pPr>
        <w:spacing w:lineRule="auto" w:line="240" w:after="0"/>
        <w:jc w:val="both"/>
      </w:pPr>
      <w:r>
        <w:tab/>
      </w:r>
    </w:p>
    <w:p w:rsidRDefault="00C064AF" w:rsidP="00554F6A" w:rsidR="00C064AF">
      <w:pPr>
        <w:spacing w:lineRule="auto" w:line="240" w:after="0"/>
        <w:jc w:val="both"/>
      </w:pPr>
    </w:p>
    <w:p w:rsidRDefault="00C064AF" w:rsidP="00554F6A" w:rsidR="00554F6A">
      <w:pPr>
        <w:spacing w:lineRule="auto" w:line="240" w:after="0"/>
        <w:jc w:val="both"/>
      </w:pPr>
      <w:r>
        <w:lastRenderedPageBreak/>
        <w:tab/>
      </w:r>
      <w:r w:rsidR="00554F6A">
        <w:t xml:space="preserve">Odredbom čl. 110. st.1. SZ-a propisano je da je </w:t>
      </w:r>
      <w:r w:rsidR="00554F6A"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 w:rsidR="00554F6A">
        <w:t>.</w:t>
      </w:r>
    </w:p>
    <w:p w:rsidRDefault="00554F6A" w:rsidP="00554F6A" w:rsidR="00554F6A">
      <w:pPr>
        <w:spacing w:lineRule="auto" w:line="240" w:after="0"/>
        <w:jc w:val="both"/>
      </w:pPr>
    </w:p>
    <w:p w:rsidRDefault="00554F6A" w:rsidP="00847C43" w:rsidR="00847C43" w:rsidRPr="00554F6A">
      <w:pPr>
        <w:spacing w:lineRule="auto" w:line="240" w:after="0"/>
        <w:jc w:val="both"/>
      </w:pPr>
      <w:r>
        <w:tab/>
      </w:r>
      <w:r w:rsidRPr="00554F6A">
        <w:t>R</w:t>
      </w:r>
      <w:r w:rsidR="00847C43" w:rsidRPr="00554F6A">
        <w:t>ješenjem ovog suda poslovni broj 9 St-</w:t>
      </w:r>
      <w:r w:rsidR="00C064AF">
        <w:t>193</w:t>
      </w:r>
      <w:r w:rsidR="00847C43" w:rsidRPr="00554F6A">
        <w:t>/</w:t>
      </w:r>
      <w:r w:rsidRPr="00554F6A">
        <w:t>201</w:t>
      </w:r>
      <w:r w:rsidR="00C064AF">
        <w:t>6</w:t>
      </w:r>
      <w:r w:rsidR="00847C43" w:rsidRPr="00554F6A">
        <w:t>-</w:t>
      </w:r>
      <w:r w:rsidR="00C064AF">
        <w:t>4</w:t>
      </w:r>
      <w:r w:rsidR="00847C43" w:rsidRPr="00554F6A">
        <w:t xml:space="preserve"> od </w:t>
      </w:r>
      <w:r w:rsidR="00C064AF">
        <w:t>10</w:t>
      </w:r>
      <w:r w:rsidR="00847C43" w:rsidRPr="00554F6A">
        <w:t xml:space="preserve">. </w:t>
      </w:r>
      <w:r w:rsidR="005A6A15">
        <w:t>veljače</w:t>
      </w:r>
      <w:r w:rsidR="00847C43" w:rsidRPr="00554F6A">
        <w:t xml:space="preserve"> 201</w:t>
      </w:r>
      <w:r w:rsidRPr="00554F6A">
        <w:t>6</w:t>
      </w:r>
      <w:r w:rsidR="00847C43" w:rsidRPr="00554F6A">
        <w:t>. pokrenu</w:t>
      </w:r>
      <w:r w:rsidRPr="00554F6A">
        <w:t>t</w:t>
      </w:r>
      <w:r w:rsidR="00847C43" w:rsidRPr="00554F6A">
        <w:t xml:space="preserve"> </w:t>
      </w:r>
      <w:r w:rsidRPr="00554F6A">
        <w:t xml:space="preserve">je </w:t>
      </w:r>
      <w:r w:rsidR="00847C43" w:rsidRPr="00554F6A">
        <w:t>prethodni postupak radi utvrđivanja uvjeta za otvaranje stečajnog postupka.</w:t>
      </w:r>
    </w:p>
    <w:p w:rsidRDefault="00485215" w:rsidP="00847C43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Slijedom navedenoga, budući da nema sredstava ni za namirenje troškova prethodnog i stečajnog postupka, pozvani su vjerovnici predujmiti iznos od </w:t>
      </w:r>
      <w:r w:rsidR="00D967FE">
        <w:t>9</w:t>
      </w:r>
      <w:r>
        <w:t>.</w:t>
      </w:r>
      <w:r w:rsidR="00D967FE">
        <w:t>2</w:t>
      </w:r>
      <w:r>
        <w:t xml:space="preserve">00,00 kn za pokriće troškova prethodnog i stečajnog postupka, sukladno odredbi čl. 63. st. 1. Stečajnog zakona.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Iznos od </w:t>
      </w:r>
      <w:r w:rsidR="00D967FE">
        <w:t>9</w:t>
      </w:r>
      <w:r>
        <w:t>.</w:t>
      </w:r>
      <w:r w:rsidR="00D967FE">
        <w:t>2</w:t>
      </w:r>
      <w:r>
        <w:t xml:space="preserve">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63. st. 1. Stečajnog zakona.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AB098A">
        <w:t>7</w:t>
      </w:r>
      <w:r>
        <w:t xml:space="preserve">. </w:t>
      </w:r>
      <w:r w:rsidR="00AB098A">
        <w:t>travnja</w:t>
      </w:r>
      <w:r>
        <w:t xml:space="preserve"> 201</w:t>
      </w:r>
      <w:r w:rsidR="00D967FE">
        <w:t>6</w:t>
      </w:r>
      <w:r>
        <w:t>.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847C43" w:rsidP="00485215" w:rsidR="00847C43">
      <w:pPr>
        <w:spacing w:lineRule="auto" w:line="240" w:after="0"/>
        <w:jc w:val="both"/>
      </w:pPr>
    </w:p>
    <w:p w:rsidRDefault="00485215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Maja Valušnig</w:t>
      </w:r>
      <w:r w:rsidR="00847C43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485215" w:rsidR="00485215">
      <w:pPr>
        <w:spacing w:lineRule="auto" w:line="240" w:after="0"/>
        <w:jc w:val="both"/>
      </w:pPr>
      <w:r>
        <w:tab/>
        <w:t xml:space="preserve">Protiv ovoga rješenja može se podnijeti žalba u roku od osam dana po proteku roka od osam dana od dana objave njegovog oglasa u Narodnim novinama,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F0D" w:rsidP="00485215" w:rsidR="00CB6F0D">
      <w:pPr>
        <w:spacing w:lineRule="auto" w:line="240" w:after="0"/>
      </w:pPr>
      <w:r>
        <w:separator/>
      </w:r>
    </w:p>
  </w:endnote>
  <w:end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F0D" w:rsidP="00485215" w:rsidR="00CB6F0D">
      <w:pPr>
        <w:spacing w:lineRule="auto" w:line="240" w:after="0"/>
      </w:pPr>
      <w:r>
        <w:separator/>
      </w:r>
    </w:p>
  </w:footnote>
  <w:foot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27CB">
          <w:rPr>
            <w:noProof/>
          </w:rPr>
          <w:t>2</w:t>
        </w:r>
        <w:r>
          <w:fldChar w:fldCharType="end"/>
        </w:r>
      </w:p>
    </w:sdtContent>
  </w:sdt>
  <w:p w:rsidRDefault="008A44D0" w:rsidP="006F1822" w:rsidR="006F1822">
    <w:pPr>
      <w:pStyle w:val="Zaglavlje"/>
      <w:tabs>
        <w:tab w:pos="4536" w:val="clear"/>
        <w:tab w:pos="9072" w:val="clear"/>
        <w:tab w:pos="8705" w:val="left"/>
      </w:tabs>
      <w:jc w:val="right"/>
    </w:pPr>
    <w:r>
      <w:t>Poslovni broj: 9 St-</w:t>
    </w:r>
    <w:r w:rsidR="00C064AF">
      <w:t>193</w:t>
    </w:r>
    <w:r>
      <w:t>/201</w:t>
    </w:r>
    <w:r w:rsidR="00C064AF">
      <w:t>6</w:t>
    </w:r>
    <w:r>
      <w:t>-</w:t>
    </w:r>
    <w:r w:rsidR="00C064AF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C2925"/>
    <w:rsid w:val="001A10AB"/>
    <w:rsid w:val="0044635E"/>
    <w:rsid w:val="00485215"/>
    <w:rsid w:val="004B6F4B"/>
    <w:rsid w:val="00554F6A"/>
    <w:rsid w:val="005A6A15"/>
    <w:rsid w:val="00605C60"/>
    <w:rsid w:val="006309FF"/>
    <w:rsid w:val="00655596"/>
    <w:rsid w:val="008427CB"/>
    <w:rsid w:val="00847C43"/>
    <w:rsid w:val="008A44D0"/>
    <w:rsid w:val="00975095"/>
    <w:rsid w:val="00A9114B"/>
    <w:rsid w:val="00AB098A"/>
    <w:rsid w:val="00BE68D1"/>
    <w:rsid w:val="00C064AF"/>
    <w:rsid w:val="00C6451F"/>
    <w:rsid w:val="00CB6F0D"/>
    <w:rsid w:val="00D967FE"/>
    <w:rsid w:val="00E01330"/>
    <w:rsid w:val="00E03C60"/>
    <w:rsid w:val="00EB2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8427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7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7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7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7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8427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7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7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7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7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St-193/2016</izvorni_sadrzaj>
    <derivirana_varijabla naziv="DomainObject.Predmet.OznakaBroj_1">St-193/2016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TURK društvo s ograničenom odgovornošću za trgovinu i usluge zastupanog po punomoćniku Josip Čiček</izvorni_sadrzaj>
    <derivirana_varijabla naziv="DomainObject.Predmet.ProtustrankaFormated_1">  TRANSPORTI TURK društvo s ograničenom odgovornošću za trgovinu i usluge zastupanog po punomoćniku Josip Čiček</derivirana_varijabla>
  </DomainObject.Predmet.ProtustrankaFormated>
  <DomainObject.Predmet.ProtustrankaFormatedOIB>
    <izvorni_sadrzaj>  TRANSPORTI TURK društvo s ograničenom odgovornošću za trgovinu i usluge, OIB 56716739822 zastupanog po punomoćniku Josip Čiček</izvorni_sadrzaj>
    <derivirana_varijabla naziv="DomainObject.Predmet.ProtustrankaFormatedOIB_1">  TRANSPORTI TURK društvo s ograničenom odgovornošću za trgovinu i usluge, OIB 56716739822 zastupanog po punomoćniku Josip Čiček</derivirana_varijabla>
  </DomainObject.Predmet.ProtustrankaFormatedOIB>
  <DomainObject.Predmet.ProtustrankaFormatedWithAdress>
    <izvorni_sadrzaj> TRANSPORTI TURK društvo s ograničenom odgovornošću za trgovinu i usluge, Radnička 151, 40000 Savska Ves zastupanog po punomoćniku Josip Čiček</izvorni_sadrzaj>
    <derivirana_varijabla naziv="DomainObject.Predmet.ProtustrankaFormatedWithAdress_1"> TRANSPORTI TURK društvo s ograničenom odgovornošću za trgovinu i usluge, Radnička 151, 40000 Savska Ves zastupanog po punomoćniku Josip Čiček</derivirana_varijabla>
  </DomainObject.Predmet.ProtustrankaFormatedWithAdress>
  <DomainObject.Predmet.ProtustrankaFormatedWithAdressOIB>
    <izvorni_sadrzaj> TRANSPORTI TURK društvo s ograničenom odgovornošću za trgovinu i usluge, OIB 56716739822, Radnička 151, 40000 Savska Ves zastupanog po punomoćniku Josip Čiček</izvorni_sadrzaj>
    <derivirana_varijabla naziv="DomainObject.Predmet.ProtustrankaFormatedWithAdressOIB_1"> TRANSPORTI TURK društvo s ograničenom odgovornošću za trgovinu i usluge, OIB 56716739822, Radnička 151, 40000 Savska Ves zastupanog po punomoćniku Josip Čiček</derivirana_varijabla>
  </DomainObject.Predmet.ProtustrankaFormatedWithAdressOIB>
  <DomainObject.Predmet.ProtustrankaWithAdress>
    <izvorni_sadrzaj>TRANSPORTI TURK društvo s ograničenom odgovornošću za trgovinu i usluge Radnička 151, 40000 Savska Ves</izvorni_sadrzaj>
    <derivirana_varijabla naziv="DomainObject.Predmet.ProtustrankaWithAdress_1">TRANSPORTI TURK društvo s ograničenom odgovornošću za trgovinu i usluge Radnička 151, 40000 Savska Ves</derivirana_varijabla>
  </DomainObject.Predmet.ProtustrankaWithAdress>
  <DomainObject.Predmet.ProtustrankaWithAdressOIB>
    <izvorni_sadrzaj>TRANSPORTI TURK društvo s ograničenom odgovornošću za trgovinu i usluge, OIB 56716739822, Radnička 151, 40000 Savska Ves</izvorni_sadrzaj>
    <derivirana_varijabla naziv="DomainObject.Predmet.ProtustrankaWithAdressOIB_1">TRANSPORTI TURK društvo s ograničenom odgovornošću za trgovinu i usluge, OIB 56716739822, Radnička 151, 40000 Savska Ves</derivirana_varijabla>
  </DomainObject.Predmet.ProtustrankaWithAdressOIB>
  <DomainObject.Predmet.ProtustrankaNazivFormated>
    <izvorni_sadrzaj>TRANSPORTI TURK društvo s ograničenom odgovornošću za trgovinu i usluge</izvorni_sadrzaj>
    <derivirana_varijabla naziv="DomainObject.Predmet.ProtustrankaNazivFormated_1">TRANSPORTI TURK društvo s ograničenom odgovornošću za trgovinu i usluge</derivirana_varijabla>
  </DomainObject.Predmet.ProtustrankaNazivFormated>
  <DomainObject.Predmet.ProtustrankaNazivFormatedOIB>
    <izvorni_sadrzaj>TRANSPORTI TURK društvo s ograničenom odgovornošću za trgovinu i usluge, OIB 56716739822</izvorni_sadrzaj>
    <derivirana_varijabla naziv="DomainObject.Predmet.ProtustrankaNazivFormatedOIB_1">TRANSPORTI TURK društvo s ograničenom odgovornošću za trgovinu i usluge, OIB 56716739822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Ilica 307, 10000 Zagreb</izvorni_sadrzaj>
    <derivirana_varijabla naziv="DomainObject.Predmet.StrankaFormatedWithAdress_1"> Financijska agencija, Ilica 307, 10000 Zagreb</derivirana_varijabla>
  </DomainObject.Predmet.StrankaFormatedWithAdress>
  <DomainObject.Predmet.StrankaFormatedWithAdressOIB>
    <izvorni_sadrzaj> Financijska agencija, OIB 85821130368, Ilica 307, 10000 Zagreb</izvorni_sadrzaj>
    <derivirana_varijabla naziv="DomainObject.Predmet.StrankaFormatedWithAdressOIB_1"> Financijska agencija, OIB 85821130368, Ilica 307, 10000 Zagreb</derivirana_varijabla>
  </DomainObject.Predmet.StrankaFormatedWithAdressOIB>
  <DomainObject.Predmet.StrankaWithAdress>
    <izvorni_sadrzaj>Financijska agencija Ilica 307,10000 Zagreb</izvorni_sadrzaj>
    <derivirana_varijabla naziv="DomainObject.Predmet.StrankaWithAdress_1">Financijska agencija Ilica 307,10000 Zagreb</derivirana_varijabla>
  </DomainObject.Predmet.StrankaWithAdress>
  <DomainObject.Predmet.StrankaWithAdressOIB>
    <izvorni_sadrzaj>Financijska agencija, OIB 85821130368, Ilica 307,10000 Zagreb</izvorni_sadrzaj>
    <derivirana_varijabla naziv="DomainObject.Predmet.StrankaWithAdressOIB_1">Financijska agencija, OIB 85821130368, Ilica 307,10000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Ilica 307, 10000 Zagreb</item>
    </izvorni_sadrzaj>
    <derivirana_varijabla naziv="DomainObject.Predmet.StrankaListFormatedWithAdress_1">
      <item>Financijska agencija, Ilica 307, 10000 Zagreb</item>
    </derivirana_varijabla>
  </DomainObject.Predmet.StrankaListFormatedWithAdress>
  <DomainObject.Predmet.StrankaListFormatedWithAdressOIB>
    <izvorni_sadrzaj>
      <item>Financijska agencija, OIB 85821130368, Ilica 307, 10000 Zagreb</item>
    </izvorni_sadrzaj>
    <derivirana_varijabla naziv="DomainObject.Predmet.StrankaListFormatedWithAdressOIB_1">
      <item>Financijska agencija, OIB 85821130368, Ilica 307,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TRANSPORTI TURK društvo s ograničenom odgovornošću za trgovinu i usluge zastupanog po punomoćniku Josip Čiček</item>
    </izvorni_sadrzaj>
    <derivirana_varijabla naziv="DomainObject.Predmet.ProtuStrankaListFormated_1">
      <item>TRANSPORTI TURK društvo s ograničenom odgovornošću za trgovinu i usluge zastupanog po punomoćniku Josip Čiček</item>
    </derivirana_varijabla>
  </DomainObject.Predmet.ProtuStrankaListFormated>
  <DomainObject.Predmet.ProtuStrankaListFormatedOIB>
    <izvorni_sadrzaj>
      <item>TRANSPORTI TURK društvo s ograničenom odgovornošću za trgovinu i usluge, OIB 56716739822 zastupanog po punomoćniku Josip Čiček</item>
    </izvorni_sadrzaj>
    <derivirana_varijabla naziv="DomainObject.Predmet.ProtuStrankaListFormatedOIB_1">
      <item>TRANSPORTI TURK društvo s ograničenom odgovornošću za trgovinu i usluge, OIB 56716739822 zastupanog po punomoćniku Josip Čiček</item>
    </derivirana_varijabla>
  </DomainObject.Predmet.ProtuStrankaListFormatedOIB>
  <DomainObject.Predmet.ProtuStrankaListFormatedWithAdress>
    <izvorni_sadrzaj>
      <item>TRANSPORTI TURK društvo s ograničenom odgovornošću za trgovinu i usluge, Radnička 151, 40000 Savska Ves zastupanog po punomoćniku Josip Čiček</item>
    </izvorni_sadrzaj>
    <derivirana_varijabla naziv="DomainObject.Predmet.ProtuStrankaListFormatedWithAdress_1">
      <item>TRANSPORTI TURK društvo s ograničenom odgovornošću za trgovinu i usluge, Radnička 151, 40000 Savska Ves zastupanog po punomoćniku Josip Čiček</item>
    </derivirana_varijabla>
  </DomainObject.Predmet.ProtuStrankaListFormatedWithAdress>
  <DomainObject.Predmet.ProtuStrankaListFormatedWithAdressOIB>
    <izvorni_sadrzaj>
      <item>TRANSPORTI TURK društvo s ograničenom odgovornošću za trgovinu i usluge, OIB 56716739822, Radnička 151, 40000 Savska Ves zastupanog po punomoćniku Josip Čiček</item>
    </izvorni_sadrzaj>
    <derivirana_varijabla naziv="DomainObject.Predmet.ProtuStrankaListFormatedWithAdressOIB_1">
      <item>TRANSPORTI TURK društvo s ograničenom odgovornošću za trgovinu i usluge, OIB 56716739822, Radnička 151, 40000 Savska Ves zastupanog po punomoćniku Josip Čiček</item>
    </derivirana_varijabla>
  </DomainObject.Predmet.ProtuStrankaListFormatedWithAdressOIB>
  <DomainObject.Predmet.ProtuStrankaListNazivFormated>
    <izvorni_sadrzaj>
      <item>TRANSPORTI TURK društvo s ograničenom odgovornošću za trgovinu i usluge</item>
    </izvorni_sadrzaj>
    <derivirana_varijabla naziv="DomainObject.Predmet.ProtuStrankaListNazivFormated_1">
      <item>TRANSPORTI TURK društvo s ograničenom odgovornošću za trgovinu i usluge</item>
    </derivirana_varijabla>
  </DomainObject.Predmet.ProtuStrankaListNazivFormated>
  <DomainObject.Predmet.ProtuStrankaListNazivFormatedOIB>
    <izvorni_sadrzaj>
      <item>TRANSPORTI TURK društvo s ograničenom odgovornošću za trgovinu i usluge, OIB 56716739822</item>
    </izvorni_sadrzaj>
    <derivirana_varijabla naziv="DomainObject.Predmet.ProtuStrankaListNazivFormatedOIB_1">
      <item>TRANSPORTI TURK društvo s ograničenom odgovornošću za trgovinu i usluge, OIB 56716739822</item>
    </derivirana_varijabla>
  </DomainObject.Predmet.ProtuStrankaListNazivFormatedOIB>
  <DomainObject.Predmet.OstaliListFormated>
    <izvorni_sadrzaj>
      <item>Sudski registar</item>
      <item>Bojana Turk</item>
      <item>Županijsko državno odvjetništvo</item>
      <item>Josip Čiček punomoćnik sudionika u postupku TRANSPORTI TURK društvo s ograničenom odgovornošću za trgovinu i usluge</item>
    </izvorni_sadrzaj>
    <derivirana_varijabla naziv="DomainObject.Predmet.OstaliListFormated_1">
      <item>Sudski registar</item>
      <item>Bojana Turk</item>
      <item>Županijsko državno odvjetništvo</item>
      <item>Josip Čiček punomoćnik sudionika u postupku TRANSPORTI TURK društvo s ograničenom odgovornošću za trgovinu i usluge</item>
    </derivirana_varijabla>
  </DomainObject.Predmet.OstaliListFormated>
  <DomainObject.Predmet.OstaliListFormatedOIB>
    <izvorni_sadrzaj>
      <item>Sudski registar</item>
      <item>Bojana Turk, OIB 16667183674</item>
      <item>Županijsko državno odvjetništvo</item>
      <item>Josip Čiček, OIB 49974762698 punomoćnik sudionika u postupku TRANSPORTI TURK društvo s ograničenom odgovornošću za trgovinu i usluge</item>
    </izvorni_sadrzaj>
    <derivirana_varijabla naziv="DomainObject.Predmet.OstaliListFormatedOIB_1">
      <item>Sudski registar</item>
      <item>Bojana Turk, OIB 16667183674</item>
      <item>Županijsko državno odvjetništvo</item>
      <item>Josip Čiček, OIB 49974762698 punomoćnik sudionika u postupku TRANSPORTI TURK društvo s ograničenom odgovornošću za trgovinu i usluge</item>
    </derivirana_varijabla>
  </DomainObject.Predmet.OstaliListFormatedOIB>
  <DomainObject.Predmet.OstaliListFormatedWithAdress>
    <izvorni_sadrzaj>
      <item>Sudski registar</item>
      <item>Bojana Turk, Radnička 151, 40000 Savska Ves</item>
      <item>Županijsko državno odvjetništvo</item>
      <item>Josip Čiček, Huzjanova 22, 10000 Zagreb punomoćnik sudionika u postupku TRANSPORTI TURK društvo s ograničenom odgovornošću za trgovinu i usluge</item>
    </izvorni_sadrzaj>
    <derivirana_varijabla naziv="DomainObject.Predmet.OstaliListFormatedWithAdress_1">
      <item>Sudski registar</item>
      <item>Bojana Turk, Radnička 151, 40000 Savska Ves</item>
      <item>Županijsko državno odvjetništvo</item>
      <item>Josip Čiček, Huzjanova 22, 10000 Zagreb punomoćnik sudionika u postupku TRANSPORTI TURK društvo s ograničenom odgovornošću za trgovinu i usluge</item>
    </derivirana_varijabla>
  </DomainObject.Predmet.OstaliListFormatedWithAdress>
  <DomainObject.Predmet.OstaliListFormatedWithAdressOIB>
    <izvorni_sadrzaj>
      <item>Sudski registar</item>
      <item>Bojana Turk, OIB 16667183674, Radnička 151, 40000 Savska Ves</item>
      <item>Županijsko državno odvjetništvo</item>
      <item>Josip Čiček, OIB 49974762698, Huzjanova 22, 10000 Zagreb punomoćnik sudionika u postupku TRANSPORTI TURK društvo s ograničenom odgovornošću za trgovinu i usluge</item>
    </izvorni_sadrzaj>
    <derivirana_varijabla naziv="DomainObject.Predmet.OstaliListFormatedWithAdressOIB_1">
      <item>Sudski registar</item>
      <item>Bojana Turk, OIB 16667183674, Radnička 151, 40000 Savska Ves</item>
      <item>Županijsko državno odvjetništvo</item>
      <item>Josip Čiček, OIB 49974762698, Huzjanova 22, 10000 Zagreb punomoćnik sudionika u postupku TRANSPORTI TURK društvo s ograničenom odgovornošću za trgovinu i usluge</item>
    </derivirana_varijabla>
  </DomainObject.Predmet.OstaliListFormatedWithAdressOIB>
  <DomainObject.Predmet.OstaliListNazivFormated>
    <izvorni_sadrzaj>
      <item>Sudski registar</item>
      <item>Bojana Turk</item>
      <item>Županijsko državno odvjetništvo</item>
      <item>Josip Čiček</item>
    </izvorni_sadrzaj>
    <derivirana_varijabla naziv="DomainObject.Predmet.OstaliListNazivFormated_1">
      <item>Sudski registar</item>
      <item>Bojana Turk</item>
      <item>Županijsko državno odvjetništvo</item>
      <item>Josip Čiček</item>
    </derivirana_varijabla>
  </DomainObject.Predmet.OstaliListNazivFormated>
  <DomainObject.Predmet.OstaliListNazivFormatedOIB>
    <izvorni_sadrzaj>
      <item>Sudski registar</item>
      <item>Bojana Turk, OIB 16667183674</item>
      <item>Županijsko državno odvjetništvo</item>
      <item>Josip Čiček, OIB 49974762698</item>
    </izvorni_sadrzaj>
    <derivirana_varijabla naziv="DomainObject.Predmet.OstaliListNazivFormatedOIB_1">
      <item>Sudski registar</item>
      <item>Bojana Turk, OIB 16667183674</item>
      <item>Županijsko državno odvjetništvo</item>
      <item>Josip Čiček, OIB 49974762698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TRANSPORTI TURK društvo s ograničenom odgovornošću za trgovinu i usluge</izvorni_sadrzaj>
    <derivirana_varijabla naziv="DomainObject.Predmet.ProtustrankaIDrugi_1">TRANSPORTI TURK društvo s ograničenom odgovornošću za trgovinu i usluge</derivirana_varijabla>
  </DomainObject.Predmet.ProtustrankaIDrugi>
  <DomainObject.Predmet.StrankaIDrugiAdressOIB>
    <izvorni_sadrzaj>Financijska agencija, OIB 85821130368, Ilica 307, 10000 Zagreb</izvorni_sadrzaj>
    <derivirana_varijabla naziv="DomainObject.Predmet.StrankaIDrugiAdressOIB_1">Financijska agencija, OIB 85821130368, Ilica 307, 10000 Zagreb</derivirana_varijabla>
  </DomainObject.Predmet.StrankaIDrugiAdressOIB>
  <DomainObject.Predmet.ProtustrankaIDrugiAdressOIB>
    <izvorni_sadrzaj>TRANSPORTI TURK društvo s ograničenom odgovornošću za trgovinu i usluge, OIB 56716739822, Radnička 151, 40000 Savska Ves</izvorni_sadrzaj>
    <derivirana_varijabla naziv="DomainObject.Predmet.ProtustrankaIDrugiAdressOIB_1">TRANSPORTI TURK društvo s ograničenom odgovornošću za trgovinu i usluge, OIB 56716739822, Radnička 151,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TRANSPORTI TURK društvo s ograničenom odgovornošću za trgovinu i usluge</item>
      <item>Sudski registar</item>
      <item>Bojana Turk</item>
      <item>Županijsko državno odvjetništvo</item>
      <item>Josip Čiček</item>
    </izvorni_sadrzaj>
    <derivirana_varijabla naziv="DomainObject.Predmet.SudioniciListNaziv_1">
      <item>Financijska agencija</item>
      <item>TRANSPORTI TURK društvo s ograničenom odgovornošću za trgovinu i usluge</item>
      <item>Sudski registar</item>
      <item>Bojana Turk</item>
      <item>Županijsko državno odvjetništvo</item>
      <item>Josip Čiček</item>
    </derivirana_varijabla>
  </DomainObject.Predmet.SudioniciListNaziv>
  <DomainObject.Predmet.SudioniciListAdressOIB>
    <izvorni_sadrzaj>
      <item>Financijska agencija, OIB 85821130368, Ilica 307,10000 Zagreb</item>
      <item>TRANSPORTI TURK društvo s ograničenom odgovornošću za trgovinu i usluge, OIB 56716739822, Radnička 151,40000 Savska Ves</item>
      <item>Sudski registar</item>
      <item>Bojana Turk, OIB 16667183674, Radnička 151,40000 Savska Ves</item>
      <item>Županijsko državno odvjetništvo</item>
      <item>Josip Čiček, OIB 49974762698, Huzjanova 22,10000 Zagreb</item>
    </izvorni_sadrzaj>
    <derivirana_varijabla naziv="DomainObject.Predmet.SudioniciListAdressOIB_1">
      <item>Financijska agencija, OIB 85821130368, Ilica 307,10000 Zagreb</item>
      <item>TRANSPORTI TURK društvo s ograničenom odgovornošću za trgovinu i usluge, OIB 56716739822, Radnička 151,40000 Savska Ves</item>
      <item>Sudski registar</item>
      <item>Bojana Turk, OIB 16667183674, Radnička 151,40000 Savska Ves</item>
      <item>Županijsko državno odvjetništvo</item>
      <item>Josip Čiček, OIB 49974762698, Huzjanova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56716739822</item>
      <item>, OIB null</item>
      <item>, OIB 16667183674</item>
      <item>, OIB null</item>
      <item>, OIB 49974762698</item>
    </izvorni_sadrzaj>
    <derivirana_varijabla naziv="DomainObject.Predmet.SudioniciListNazivOIB_1">
      <item>, OIB 85821130368</item>
      <item>, OIB 56716739822</item>
      <item>, OIB null</item>
      <item>, OIB 16667183674</item>
      <item>, OIB null</item>
      <item>, OIB 49974762698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7CF308-8162-4359-BF47-329E3BDFDC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605</properties:Words>
  <properties:Characters>3319</properties:Characters>
  <properties:Lines>93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2016-04-07T10:30:00Z</dcterms:created>
  <dc:creator>Maja Valušnig</dc:creator>
  <cp:lastModifiedBy>Nevenka Vuković</cp:lastModifiedBy>
  <cp:lastPrinted>2016-04-07T10:34:00Z</cp:lastPrinted>
  <dcterms:modified xmlns:xsi="http://www.w3.org/2001/XMLSchema-instance" xsi:type="dcterms:W3CDTF">2016-04-07T10:36:00Z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