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ec98" w14:paraId="a24ec9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DD6C94">
        <w:t>1021</w:t>
      </w:r>
      <w:r w:rsidR="00F07122">
        <w:t>/1</w:t>
      </w:r>
      <w:r w:rsidR="00C86750">
        <w:t>5</w:t>
      </w:r>
      <w:r w:rsidR="002B2706">
        <w:t>-</w:t>
      </w:r>
      <w:r w:rsidR="00C44BF6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D6C94">
        <w:t>28</w:t>
      </w:r>
      <w:r w:rsidR="00C86750">
        <w:t>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DD6C94">
        <w:t>YONGWEI</w:t>
      </w:r>
      <w:r w:rsidR="004B6C65">
        <w:t xml:space="preserve">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C86750">
        <w:t>Zadru</w:t>
      </w:r>
      <w:r w:rsidR="00645234">
        <w:t>,</w:t>
      </w:r>
      <w:r w:rsidR="00C81F50">
        <w:t xml:space="preserve"> </w:t>
      </w:r>
      <w:r w:rsidR="00DD6C94">
        <w:t>Ulica Bana Josipa Jelačića 18</w:t>
      </w:r>
      <w:r w:rsidR="00597EAD">
        <w:t>,</w:t>
      </w:r>
      <w:r w:rsidR="00A01095">
        <w:t xml:space="preserve"> OIB</w:t>
      </w:r>
      <w:r w:rsidR="0079567A">
        <w:t>:</w:t>
      </w:r>
      <w:r w:rsidR="00DD6C94">
        <w:t>87728540856</w:t>
      </w:r>
      <w:r>
        <w:t xml:space="preserve">, </w:t>
      </w:r>
      <w:r w:rsidR="00C44BF6">
        <w:t>15.</w:t>
      </w:r>
      <w:r w:rsidR="008A3AB7">
        <w:t xml:space="preserve">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D6C94">
        <w:t>YONGWEI d.o.o. sa sjedištem u Zadru, Ulica Bana Josipa Jelačića 18, OIB:87728540856</w:t>
      </w:r>
      <w:r w:rsidR="00C86750">
        <w:t xml:space="preserve"> </w:t>
      </w:r>
      <w:r>
        <w:t xml:space="preserve">s danom </w:t>
      </w:r>
      <w:r w:rsidR="00C44BF6">
        <w:t>15.</w:t>
      </w:r>
      <w:r w:rsidR="008A3AB7">
        <w:t xml:space="preserve">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3E41A8">
        <w:t>10</w:t>
      </w:r>
      <w:r w:rsidR="008A3AB7">
        <w:t>,</w:t>
      </w:r>
      <w:r w:rsidR="002D0F73">
        <w:t>45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2B2706" w:rsidR="003A5C17">
      <w:pPr>
        <w:pStyle w:val="Odlomakpopisa"/>
        <w:spacing w:lineRule="atLeast" w:line="240"/>
      </w:pPr>
      <w:r w:rsidRPr="00570BA5">
        <w:t>II</w:t>
      </w:r>
      <w:r w:rsidR="00386298" w:rsidRPr="00570BA5">
        <w:t xml:space="preserve">. </w:t>
      </w:r>
      <w:r w:rsidR="00723474">
        <w:t>Stečajnom upraviteljicom</w:t>
      </w:r>
      <w:r w:rsidRPr="00570BA5">
        <w:t xml:space="preserve"> dužnika </w:t>
      </w:r>
      <w:r w:rsidR="00193657" w:rsidRPr="00570BA5">
        <w:t xml:space="preserve">imenuje se </w:t>
      </w:r>
      <w:r w:rsidR="00723474" w:rsidRPr="002542AA">
        <w:t>Nada Mikulandra</w:t>
      </w:r>
      <w:r w:rsidR="00FE603C" w:rsidRPr="00FE603C">
        <w:t xml:space="preserve"> iz </w:t>
      </w:r>
      <w:r w:rsidR="00723474">
        <w:t>Bilica</w:t>
      </w:r>
      <w:r w:rsidR="00723474" w:rsidRPr="00723474">
        <w:t>, Stubalj 238, OIB: 01343352417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DD6C94">
        <w:t>YONGWEI d.o.o. sa sjedištem u Zadru, Ulica Bana Josipa Jelačića 18, OIB:87728540856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C44BF6" w:rsidR="00193657" w:rsidRPr="00C44BF6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92349">
        <w:t>28. prosinca 2015.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BD0BAB">
        <w:t xml:space="preserve">U zahtjevu u bitnome navodi da </w:t>
      </w:r>
      <w:r w:rsidR="00DD5088" w:rsidRPr="00BD0BAB">
        <w:t xml:space="preserve">dužnik </w:t>
      </w:r>
      <w:r w:rsidR="00193657" w:rsidRPr="00BD0BAB">
        <w:t xml:space="preserve">na </w:t>
      </w:r>
      <w:r w:rsidR="00193657" w:rsidRPr="00C44BF6">
        <w:t xml:space="preserve">dan </w:t>
      </w:r>
      <w:r w:rsidR="0079567A" w:rsidRPr="00C44BF6">
        <w:t>1. rujna 2015</w:t>
      </w:r>
      <w:r w:rsidR="00193657" w:rsidRPr="00C44BF6">
        <w:t xml:space="preserve">. u Očevidniku redoslijeda osnova za plaćanje ima evidentirane neizvršene osnove za plaćanje u neprekinutom razdoblju od </w:t>
      </w:r>
      <w:r w:rsidR="00D92349" w:rsidRPr="00C44BF6">
        <w:t>819</w:t>
      </w:r>
      <w:r w:rsidR="00D41763" w:rsidRPr="00C44BF6">
        <w:t xml:space="preserve"> </w:t>
      </w:r>
      <w:r w:rsidR="00193657" w:rsidRPr="00C44BF6">
        <w:t>dan</w:t>
      </w:r>
      <w:r w:rsidR="00D75141" w:rsidRPr="00C44BF6">
        <w:t>a</w:t>
      </w:r>
      <w:r w:rsidR="00193657" w:rsidRPr="00C44BF6">
        <w:t xml:space="preserve"> u ukupnom iznosu od </w:t>
      </w:r>
      <w:r w:rsidR="00D92349" w:rsidRPr="00C44BF6">
        <w:t>44.002,34</w:t>
      </w:r>
      <w:r w:rsidR="004B6C65" w:rsidRPr="00C44BF6">
        <w:t xml:space="preserve"> kuna</w:t>
      </w:r>
      <w:r w:rsidR="00193657" w:rsidRPr="00C44BF6">
        <w:t xml:space="preserve"> da nema zaposlenih, </w:t>
      </w:r>
      <w:r w:rsidRPr="00C44BF6">
        <w:t xml:space="preserve">da </w:t>
      </w:r>
      <w:r w:rsidR="002B2706" w:rsidRPr="00C44BF6">
        <w:t>ima</w:t>
      </w:r>
      <w:r w:rsidR="001E74F1" w:rsidRPr="00C44BF6">
        <w:t xml:space="preserve"> otvoren račun</w:t>
      </w:r>
      <w:r w:rsidR="002B2706" w:rsidRPr="00C44BF6">
        <w:t xml:space="preserve"> u </w:t>
      </w:r>
      <w:r w:rsidR="004B6C65" w:rsidRPr="00C44BF6">
        <w:t>OTP banka Hrvatska</w:t>
      </w:r>
      <w:r w:rsidR="002B2706" w:rsidRPr="00C44BF6">
        <w:t xml:space="preserve"> d.d.</w:t>
      </w:r>
      <w:r w:rsidR="00B84B6D" w:rsidRPr="00C44BF6">
        <w:t xml:space="preserve">, kao </w:t>
      </w:r>
      <w:r w:rsidR="00193657" w:rsidRPr="00C44BF6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B6C65" w:rsidRPr="00C44BF6">
        <w:t>29</w:t>
      </w:r>
      <w:r w:rsidR="002B2706" w:rsidRPr="00C44BF6">
        <w:t>. veljače</w:t>
      </w:r>
      <w:r w:rsidRPr="00C44BF6">
        <w:t xml:space="preserve"> 2016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44BF6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</w:t>
      </w:r>
      <w:r w:rsidRPr="00BD0BAB">
        <w:t xml:space="preserve">od </w:t>
      </w:r>
      <w:r w:rsidR="00C44BF6" w:rsidRPr="00C44BF6">
        <w:t>15.</w:t>
      </w:r>
      <w:r w:rsidR="008A3AB7" w:rsidRPr="00C44BF6">
        <w:t xml:space="preserve"> veljače 2017</w:t>
      </w:r>
      <w:r w:rsidRPr="00C44BF6">
        <w:t xml:space="preserve">. proizlazi da je račun dužnika </w:t>
      </w:r>
      <w:r w:rsidR="00EE0861" w:rsidRPr="00C44BF6">
        <w:t xml:space="preserve">i dalje u blokadi zbog neizvršenih osnova za plaćanje u neprekinutom razdoblju od </w:t>
      </w:r>
      <w:r w:rsidR="00C44BF6" w:rsidRPr="00C44BF6">
        <w:t>1350</w:t>
      </w:r>
      <w:r w:rsidR="00EE0861" w:rsidRPr="00C44BF6">
        <w:t xml:space="preserve"> dana</w:t>
      </w:r>
      <w:r w:rsidR="008A3AB7" w:rsidRPr="00C44BF6">
        <w:t xml:space="preserve"> u iznosu od </w:t>
      </w:r>
      <w:r w:rsidR="00C44BF6" w:rsidRPr="00C44BF6">
        <w:t>50.076,60</w:t>
      </w:r>
      <w:r w:rsidR="008A3AB7" w:rsidRPr="00C44BF6">
        <w:t xml:space="preserve"> kuna</w:t>
      </w:r>
      <w:r w:rsidR="00EE0861" w:rsidRPr="00C44BF6">
        <w:t xml:space="preserve"> </w:t>
      </w:r>
      <w:r w:rsidRPr="00C44BF6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C44BF6">
        <w:t>15.</w:t>
      </w:r>
      <w:r w:rsidR="009820D9">
        <w:t xml:space="preserve">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94" w:rsidR="00DD6C94">
      <w:r>
        <w:separator/>
      </w:r>
    </w:p>
  </w:endnote>
  <w:endnote w:id="0" w:type="continuationSeparator">
    <w:p w:rsidRDefault="00DD6C94" w:rsidR="00DD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94" w:rsidR="00DD6C94">
      <w:r>
        <w:separator/>
      </w:r>
    </w:p>
  </w:footnote>
  <w:footnote w:id="0" w:type="continuationSeparator">
    <w:p w:rsidRDefault="00DD6C94" w:rsidR="00DD6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C94" w:rsidR="00DD6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75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6C94" w:rsidP="008C3132" w:rsidR="00DD6C9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>
      <w:t>1021/15-</w:t>
    </w:r>
    <w:r w:rsidR="00C44BF6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2AA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37517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41A8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6C65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756B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44BF6"/>
    <w:rsid w:val="00C572D2"/>
    <w:rsid w:val="00C61524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55C2A"/>
    <w:rsid w:val="00D7124E"/>
    <w:rsid w:val="00D75141"/>
    <w:rsid w:val="00D82465"/>
    <w:rsid w:val="00D92349"/>
    <w:rsid w:val="00D92DF0"/>
    <w:rsid w:val="00D94D07"/>
    <w:rsid w:val="00D96FA0"/>
    <w:rsid w:val="00DA6554"/>
    <w:rsid w:val="00DD0823"/>
    <w:rsid w:val="00DD118B"/>
    <w:rsid w:val="00DD5088"/>
    <w:rsid w:val="00DD5973"/>
    <w:rsid w:val="00DD6C94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5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5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5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5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5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75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5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5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5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5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YONGWEI d.o.o. proizvodnja, trgovina i usluge</izvorni_sadrzaj>
    <derivirana_varijabla naziv="DomainObject.Predmet.ProtustrankaFormated_1">  YONGWEI d.o.o. proizvodnja, trgovina i usluge</derivirana_varijabla>
  </DomainObject.Predmet.ProtustrankaFormated>
  <DomainObject.Predmet.ProtustrankaFormatedOIB>
    <izvorni_sadrzaj>  YONGWEI d.o.o. proizvodnja, trgovina i usluge, OIB 87728540856</izvorni_sadrzaj>
    <derivirana_varijabla naziv="DomainObject.Predmet.ProtustrankaFormatedOIB_1">  YONGWEI d.o.o. proizvodnja, trgovina i usluge, OIB 87728540856</derivirana_varijabla>
  </DomainObject.Predmet.ProtustrankaFormatedOIB>
  <DomainObject.Predmet.ProtustrankaFormatedWithAdress>
    <izvorni_sadrzaj> YONGWEI d.o.o. proizvodnja, trgovina i usluge, Ulica Bana Josipa Jelačića 18, 23000 Zadar</izvorni_sadrzaj>
    <derivirana_varijabla naziv="DomainObject.Predmet.ProtustrankaFormatedWithAdress_1"> YONGWEI d.o.o. proizvodnja, trgovina i usluge, Ulica Bana Josipa Jelačića 18, 23000 Zadar</derivirana_varijabla>
  </DomainObject.Predmet.ProtustrankaFormatedWithAdress>
  <DomainObject.Predmet.ProtustrankaFormatedWithAdressOIB>
    <izvorni_sadrzaj> YONGWEI d.o.o. proizvodnja, trgovina i usluge, OIB 87728540856, Ulica Bana Josipa Jelačića 18, 23000 Zadar</izvorni_sadrzaj>
    <derivirana_varijabla naziv="DomainObject.Predmet.ProtustrankaFormatedWithAdressOIB_1"> YONGWEI d.o.o. proizvodnja, trgovina i usluge, OIB 87728540856, Ulica Bana Josipa Jelačića 18, 23000 Zadar</derivirana_varijabla>
  </DomainObject.Predmet.ProtustrankaFormatedWithAdressOIB>
  <DomainObject.Predmet.ProtustrankaWithAdress>
    <izvorni_sadrzaj>YONGWEI d.o.o. proizvodnja, trgovina i usluge Ulica Bana Josipa Jelačića 18, 23000 Zadar</izvorni_sadrzaj>
    <derivirana_varijabla naziv="DomainObject.Predmet.ProtustrankaWithAdress_1">YONGWEI d.o.o. proizvodnja, trgovina i usluge Ulica Bana Josipa Jelačića 18, 23000 Zadar</derivirana_varijabla>
  </DomainObject.Predmet.ProtustrankaWithAdress>
  <DomainObject.Predmet.ProtustrankaWithAdressOIB>
    <izvorni_sadrzaj>YONGWEI d.o.o. proizvodnja, trgovina i usluge, OIB 87728540856, Ulica Bana Josipa Jelačića 18, 23000 Zadar</izvorni_sadrzaj>
    <derivirana_varijabla naziv="DomainObject.Predmet.ProtustrankaWithAdressOIB_1">YONGWEI d.o.o. proizvodnja, trgovina i usluge, OIB 87728540856, Ulica Bana Josipa Jelačića 18, 23000 Zadar</derivirana_varijabla>
  </DomainObject.Predmet.ProtustrankaWithAdressOIB>
  <DomainObject.Predmet.ProtustrankaNazivFormated>
    <izvorni_sadrzaj>YONGWEI d.o.o. proizvodnja, trgovina i usluge</izvorni_sadrzaj>
    <derivirana_varijabla naziv="DomainObject.Predmet.ProtustrankaNazivFormated_1">YONGWEI d.o.o. proizvodnja, trgovina i usluge</derivirana_varijabla>
  </DomainObject.Predmet.ProtustrankaNazivFormated>
  <DomainObject.Predmet.ProtustrankaNazivFormatedOIB>
    <izvorni_sadrzaj>YONGWEI d.o.o. proizvodnja, trgovina i usluge, OIB 87728540856</izvorni_sadrzaj>
    <derivirana_varijabla naziv="DomainObject.Predmet.ProtustrankaNazivFormatedOIB_1">YONGWEI d.o.o. proizvodnja, trgovina i usluge, OIB 87728540856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44002.34</izvorni_sadrzaj>
    <derivirana_varijabla naziv="DomainObject.Predmet.TrenutnaVrijednost_1">44002.34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YONGWEI d.o.o. proizvodnja, trgovina i usluge</item>
    </izvorni_sadrzaj>
    <derivirana_varijabla naziv="DomainObject.Predmet.ProtuStrankaListFormated_1">
      <item>YONGWEI d.o.o. proizvodnja, trgovina i usluge</item>
    </derivirana_varijabla>
  </DomainObject.Predmet.ProtuStrankaListFormated>
  <DomainObject.Predmet.ProtuStrankaListFormatedOIB>
    <izvorni_sadrzaj>
      <item>YONGWEI d.o.o. proizvodnja, trgovina i usluge, OIB 87728540856</item>
    </izvorni_sadrzaj>
    <derivirana_varijabla naziv="DomainObject.Predmet.ProtuStrankaListFormatedOIB_1">
      <item>YONGWEI d.o.o. proizvodnja, trgovina i usluge, OIB 87728540856</item>
    </derivirana_varijabla>
  </DomainObject.Predmet.ProtuStrankaListFormatedOIB>
  <DomainObject.Predmet.ProtuStrankaListFormatedWithAdress>
    <izvorni_sadrzaj>
      <item>YONGWEI d.o.o. proizvodnja, trgovina i usluge, Ulica Bana Josipa Jelačića 18, 23000 Zadar</item>
    </izvorni_sadrzaj>
    <derivirana_varijabla naziv="DomainObject.Predmet.ProtuStrankaListFormatedWithAdress_1">
      <item>YONGWEI d.o.o. proizvodnja, trgovina i usluge, Ulica Bana Josipa Jelačića 18, 23000 Zadar</item>
    </derivirana_varijabla>
  </DomainObject.Predmet.ProtuStrankaListFormatedWithAdress>
  <DomainObject.Predmet.ProtuStrankaListFormatedWithAdressOIB>
    <izvorni_sadrzaj>
      <item>YONGWEI d.o.o. proizvodnja, trgovina i usluge, OIB 87728540856, Ulica Bana Josipa Jelačića 18, 23000 Zadar</item>
    </izvorni_sadrzaj>
    <derivirana_varijabla naziv="DomainObject.Predmet.ProtuStrankaListFormatedWithAdressOIB_1">
      <item>YONGWEI d.o.o. proizvodnja, trgovina i usluge, OIB 87728540856, Ulica Bana Josipa Jelačića 18, 23000 Zadar</item>
    </derivirana_varijabla>
  </DomainObject.Predmet.ProtuStrankaListFormatedWithAdressOIB>
  <DomainObject.Predmet.ProtuStrankaListNazivFormated>
    <izvorni_sadrzaj>
      <item>YONGWEI d.o.o. proizvodnja, trgovina i usluge</item>
    </izvorni_sadrzaj>
    <derivirana_varijabla naziv="DomainObject.Predmet.ProtuStrankaListNazivFormated_1">
      <item>YONGWEI d.o.o. proizvodnja, trgovina i usluge</item>
    </derivirana_varijabla>
  </DomainObject.Predmet.ProtuStrankaListNazivFormated>
  <DomainObject.Predmet.ProtuStrankaListNazivFormatedOIB>
    <izvorni_sadrzaj>
      <item>YONGWEI d.o.o. proizvodnja, trgovina i usluge, OIB 87728540856</item>
    </izvorni_sadrzaj>
    <derivirana_varijabla naziv="DomainObject.Predmet.ProtuStrankaListNazivFormatedOIB_1">
      <item>YONGWEI d.o.o. proizvodnja, trgovina i usluge, OIB 87728540856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YONGWEI d.o.o. proizvodnja, trgovina i usluge</izvorni_sadrzaj>
    <derivirana_varijabla naziv="DomainObject.Predmet.ProtustrankaIDrugi_1">YONGWEI d.o.o. proizvodnja, trgovina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YONGWEI d.o.o. proizvodnja, trgovina i usluge, OIB 87728540856, Ulica Bana Josipa Jelačića 18, 23000 Zadar</izvorni_sadrzaj>
    <derivirana_varijabla naziv="DomainObject.Predmet.ProtustrankaIDrugiAdressOIB_1">YONGWEI d.o.o. proizvodnja, trgovina i usluge, OIB 87728540856, Ulica Bana Josipa Jelačića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YONGWEI d.o.o. proizvodnja, trgovina i usluge</item>
    </izvorni_sadrzaj>
    <derivirana_varijabla naziv="DomainObject.Predmet.SudioniciListNaziv_1">
      <item>Financijska agencija</item>
      <item>YONGWEI d.o.o. proizvodnja, trgovina i usluge</item>
    </derivirana_varijabla>
  </DomainObject.Predmet.SudioniciListNaziv>
  <DomainObject.Predmet.SudioniciListAdressOIB>
    <izvorni_sadrzaj>
      <item>Financijska agencija, OIB 85821130368, Ivana Danila 4,23000 Zadar</item>
      <item>YONGWEI d.o.o. proizvodnja, trgovina i usluge, OIB 87728540856, Ulica Bana Josipa Jelačića 18,23000 Zadar</item>
    </izvorni_sadrzaj>
    <derivirana_varijabla naziv="DomainObject.Predmet.SudioniciListAdressOIB_1">
      <item>Financijska agencija, OIB 85821130368, Ivana Danila 4,23000 Zadar</item>
      <item>YONGWEI d.o.o. proizvodnja, trgovina i usluge, OIB 87728540856, Ulica Bana Josipa Jelačića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87728540856</item>
    </izvorni_sadrzaj>
    <derivirana_varijabla naziv="DomainObject.Predmet.SudioniciListNazivOIB_1">
      <item>, OIB 85821130368</item>
      <item>, OIB 87728540856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5637</properties:Characters>
  <properties:Lines>130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2017-02-14T08:43:00Z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2017-02-15T09:14:00Z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