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f217f" w14:paraId="85f217f" w:rsidRDefault="00671AA9" w:rsidP="00671AA9" w:rsidR="00671AA9">
      <w:pPr>
        <w15:collapsed w:val="false"/>
      </w:pPr>
      <w:bookmarkStart w:name="_GoBack" w:id="0"/>
      <w:bookmarkEnd w:id="0"/>
      <w:r>
        <w:rPr>
          <w:sz w:val="22"/>
        </w:rPr>
        <w:t xml:space="preserve">                   </w:t>
      </w:r>
      <w:r w:rsidR="00A95C13">
        <w:rPr>
          <w:noProof/>
          <w:sz w:val="22"/>
        </w:rPr>
        <w:drawing>
          <wp:inline distR="0" distL="0" distB="0" distT="0">
            <wp:extent cy="675640" cx="59626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A9" w:rsidP="00671AA9" w:rsidR="00671AA9">
      <w:pPr>
        <w:jc w:val="both"/>
      </w:pPr>
      <w:r>
        <w:t xml:space="preserve">  REPUBLIKA HRVATSKA</w:t>
      </w:r>
    </w:p>
    <w:p w:rsidRDefault="00671AA9" w:rsidP="00671AA9" w:rsidR="000514F5">
      <w:pPr>
        <w:jc w:val="both"/>
      </w:pPr>
      <w:r>
        <w:t xml:space="preserve">TRGOVAČKI SUD PAZINU         </w:t>
      </w:r>
    </w:p>
    <w:p w:rsidRDefault="000514F5" w:rsidP="00671AA9" w:rsidR="000514F5">
      <w:pPr>
        <w:jc w:val="both"/>
      </w:pPr>
    </w:p>
    <w:p w:rsidRDefault="000514F5" w:rsidP="00671AA9" w:rsidR="000514F5">
      <w:pPr>
        <w:jc w:val="both"/>
      </w:pPr>
    </w:p>
    <w:p w:rsidRDefault="000514F5" w:rsidP="000514F5" w:rsidR="00671AA9">
      <w:pPr>
        <w:jc w:val="center"/>
      </w:pPr>
      <w:r>
        <w:t xml:space="preserve">R E P U B L I K A  H R V A T S K A </w:t>
      </w:r>
    </w:p>
    <w:p w:rsidRDefault="000514F5" w:rsidP="000514F5" w:rsidR="000514F5">
      <w:pPr>
        <w:jc w:val="center"/>
      </w:pPr>
    </w:p>
    <w:p w:rsidRDefault="000514F5" w:rsidP="000514F5" w:rsidR="000514F5">
      <w:pPr>
        <w:jc w:val="center"/>
      </w:pPr>
      <w:r>
        <w:t xml:space="preserve">Z A K L J U Č A K </w:t>
      </w:r>
    </w:p>
    <w:p w:rsidRDefault="00671AA9" w:rsidP="00671AA9" w:rsidR="00671AA9">
      <w:pPr>
        <w:ind w:right="512"/>
      </w:pPr>
    </w:p>
    <w:p w:rsidRDefault="00671AA9" w:rsidP="00671AA9" w:rsidR="00671AA9">
      <w:pPr>
        <w:ind w:right="512"/>
      </w:pPr>
    </w:p>
    <w:p w:rsidRDefault="00671AA9" w:rsidP="00671AA9" w:rsidR="00671AA9">
      <w:pPr>
        <w:ind w:firstLine="708"/>
        <w:jc w:val="both"/>
      </w:pPr>
      <w:r w:rsidRPr="006349D1">
        <w:t xml:space="preserve">Trgovački sud u Pazinu, po stečajnom sucu Damiru Rabar, u  stečajnom postupku nad dužnikom </w:t>
      </w:r>
      <w:r>
        <w:t xml:space="preserve"> </w:t>
      </w:r>
      <w:r w:rsidRPr="006349D1">
        <w:t xml:space="preserve">BOJOPLAST d.d. u stečaju, Pula, Medulinska br. 53, OIB: 92113402303, dana </w:t>
      </w:r>
      <w:r w:rsidR="0061395D">
        <w:t>22. ožujka</w:t>
      </w:r>
      <w:r>
        <w:t xml:space="preserve"> </w:t>
      </w:r>
      <w:r w:rsidRPr="006349D1">
        <w:t>201</w:t>
      </w:r>
      <w:r>
        <w:t>6</w:t>
      </w:r>
      <w:r w:rsidRPr="006349D1">
        <w:t xml:space="preserve">. godine </w:t>
      </w:r>
      <w:r>
        <w:t>donio je slijedeći</w:t>
      </w:r>
    </w:p>
    <w:p w:rsidRDefault="00671AA9" w:rsidP="00671AA9" w:rsidR="00671AA9">
      <w:pPr>
        <w:ind w:firstLine="708"/>
        <w:jc w:val="both"/>
        <w:rPr>
          <w:b/>
        </w:rPr>
      </w:pPr>
    </w:p>
    <w:p w:rsidRDefault="00671AA9" w:rsidP="00671AA9" w:rsidR="00671AA9" w:rsidRPr="00BC713E">
      <w:pPr>
        <w:jc w:val="center"/>
      </w:pPr>
      <w:r w:rsidRPr="00BC713E">
        <w:t>z a k l j u č a k</w:t>
      </w:r>
    </w:p>
    <w:p w:rsidRDefault="00671AA9" w:rsidP="00671AA9" w:rsidR="00671AA9">
      <w:pPr>
        <w:jc w:val="both"/>
      </w:pPr>
    </w:p>
    <w:p w:rsidRDefault="00671AA9" w:rsidP="00FF1636" w:rsidR="00FF1636">
      <w:pPr>
        <w:jc w:val="both"/>
      </w:pPr>
      <w:r w:rsidRPr="00BC713E">
        <w:t>I</w:t>
      </w:r>
      <w:r>
        <w:rPr>
          <w:b/>
        </w:rPr>
        <w:tab/>
      </w:r>
      <w:r>
        <w:t xml:space="preserve"> </w:t>
      </w:r>
      <w:r w:rsidR="003D10E4">
        <w:t xml:space="preserve">Nekretnine: k.č.br. 2519/1 k.o. Pula, hala, četiri skladišta i dvorište 10.447 m2, k.č.br. 2522/1 k.o. Pula, pašnjak 3.242 m2, k.č.br. 2519/9 k.o. Pula, pašnjak 901 m2, k.č.br. 2518/5 k.o. Pula, dvorište 57 m2, k.č.br. 2518/6 k.o. Pula, pašnjak 50 m2 i k.č.br. 2519/8 k.o. Pula, trafostanica 32 m2, </w:t>
      </w:r>
      <w:r w:rsidR="00FF1636">
        <w:t xml:space="preserve">predaje se kupcu </w:t>
      </w:r>
      <w:r w:rsidR="003D10E4">
        <w:t xml:space="preserve">CESTA d.o.o, Pula, </w:t>
      </w:r>
      <w:r w:rsidR="003D10E4">
        <w:rPr>
          <w:shd w:fill="F8F8F8" w:color="auto" w:val="clear"/>
        </w:rPr>
        <w:t xml:space="preserve">Strossmayerova 4, </w:t>
      </w:r>
      <w:r w:rsidR="003D10E4">
        <w:t xml:space="preserve">OIB: </w:t>
      </w:r>
      <w:r w:rsidR="003D10E4">
        <w:rPr>
          <w:shd w:fill="F8F8F8" w:color="auto" w:val="clear"/>
        </w:rPr>
        <w:t>11100535105</w:t>
      </w:r>
      <w:r w:rsidR="00C41302">
        <w:t>.</w:t>
      </w:r>
    </w:p>
    <w:p w:rsidRDefault="00FF1636" w:rsidP="00FF1636" w:rsidR="00FF1636">
      <w:pPr>
        <w:jc w:val="both"/>
      </w:pPr>
    </w:p>
    <w:p w:rsidRDefault="00671AA9" w:rsidP="00671AA9" w:rsidR="00120D54">
      <w:pPr>
        <w:jc w:val="both"/>
      </w:pPr>
      <w:r w:rsidRPr="00BC713E">
        <w:t>II</w:t>
      </w:r>
      <w:r>
        <w:rPr>
          <w:b/>
        </w:rPr>
        <w:tab/>
      </w:r>
      <w:r w:rsidRPr="008A0C77">
        <w:t xml:space="preserve">Nalaže se </w:t>
      </w:r>
      <w:r>
        <w:t>zemljišno knjižnom odjelu Općinskog suda u Puli, Stalne službe u Bujama, upis prava vlasništva nekretnine navedene u točki I</w:t>
      </w:r>
      <w:r w:rsidR="0061395D">
        <w:t>.</w:t>
      </w:r>
      <w:r>
        <w:t xml:space="preserve"> ovog zaključka u zemljišnoj knjizi u korist kupca </w:t>
      </w:r>
      <w:r w:rsidR="003D10E4">
        <w:t xml:space="preserve">CESTA d.o.o, Pula, </w:t>
      </w:r>
      <w:r w:rsidR="003D10E4">
        <w:rPr>
          <w:shd w:fill="F8F8F8" w:color="auto" w:val="clear"/>
        </w:rPr>
        <w:t xml:space="preserve">Strossmayerova 4, </w:t>
      </w:r>
      <w:r w:rsidR="003D10E4">
        <w:t xml:space="preserve">OIB: </w:t>
      </w:r>
      <w:r w:rsidR="003D10E4">
        <w:rPr>
          <w:shd w:fill="F8F8F8" w:color="auto" w:val="clear"/>
        </w:rPr>
        <w:t>11100535105</w:t>
      </w:r>
      <w:r w:rsidR="00120D54">
        <w:t xml:space="preserve">. </w:t>
      </w:r>
      <w:r w:rsidR="00120D54" w:rsidRPr="005E2C6B">
        <w:t xml:space="preserve"> </w:t>
      </w:r>
    </w:p>
    <w:p w:rsidRDefault="00671AA9" w:rsidP="00671AA9" w:rsidR="00671AA9">
      <w:pPr>
        <w:jc w:val="both"/>
      </w:pPr>
    </w:p>
    <w:p w:rsidRDefault="00671AA9" w:rsidP="00671AA9" w:rsidR="00671AA9">
      <w:pPr>
        <w:jc w:val="both"/>
      </w:pPr>
      <w:r w:rsidRPr="00BC713E">
        <w:t>III</w:t>
      </w:r>
      <w:r>
        <w:tab/>
        <w:t>Nalaže se zemljišno knjižnom odjelu Općinskog suda u Puli, Stalne službe u Bujama, brisanje u zemljišnoj knjizi slijedećih upisa na nekretnini iz točke I. ovog zaključka:</w:t>
      </w:r>
    </w:p>
    <w:p w:rsidRDefault="00995260" w:rsidP="00995260" w:rsidR="00995260" w:rsidRPr="00000102">
      <w:pPr>
        <w:pStyle w:val="Bezproreda"/>
        <w:jc w:val="both"/>
      </w:pPr>
      <w:r>
        <w:rPr>
          <w:shd w:fill="FFFFFF" w:color="auto" w:val="clear"/>
        </w:rPr>
        <w:t xml:space="preserve">- </w:t>
      </w:r>
      <w:r w:rsidRPr="00000102">
        <w:rPr>
          <w:shd w:fill="FFFFFF" w:color="auto" w:val="clear"/>
        </w:rPr>
        <w:t>zabiljež</w:t>
      </w:r>
      <w:r>
        <w:rPr>
          <w:shd w:fill="FFFFFF" w:color="auto" w:val="clear"/>
        </w:rPr>
        <w:t xml:space="preserve">be </w:t>
      </w:r>
      <w:r w:rsidRPr="00000102">
        <w:rPr>
          <w:shd w:fill="FFFFFF" w:color="auto" w:val="clear"/>
        </w:rPr>
        <w:t>rješenj</w:t>
      </w:r>
      <w:r>
        <w:rPr>
          <w:shd w:fill="FFFFFF" w:color="auto" w:val="clear"/>
        </w:rPr>
        <w:t>a</w:t>
      </w:r>
      <w:r w:rsidRPr="00000102">
        <w:rPr>
          <w:shd w:fill="FFFFFF" w:color="auto" w:val="clear"/>
        </w:rPr>
        <w:t xml:space="preserve"> Trgovačkog suda u Rijeci, Staln</w:t>
      </w:r>
      <w:r>
        <w:rPr>
          <w:shd w:fill="FFFFFF" w:color="auto" w:val="clear"/>
        </w:rPr>
        <w:t>e</w:t>
      </w:r>
      <w:r w:rsidRPr="00000102">
        <w:rPr>
          <w:shd w:fill="FFFFFF" w:color="auto" w:val="clear"/>
        </w:rPr>
        <w:t xml:space="preserve"> služb</w:t>
      </w:r>
      <w:r>
        <w:rPr>
          <w:shd w:fill="FFFFFF" w:color="auto" w:val="clear"/>
        </w:rPr>
        <w:t>e</w:t>
      </w:r>
      <w:r w:rsidRPr="00000102">
        <w:rPr>
          <w:shd w:fill="FFFFFF" w:color="auto" w:val="clear"/>
        </w:rPr>
        <w:t xml:space="preserve"> u Pazinu, posl.br. 19 St-17/11-219 od 5. veljače 2015. godine, o prodaji nekretnina stečajnog dužnika BOJOPLAST d.d. u stečaju, Pula, Medulinska br. 53, OIB: 92113402303</w:t>
      </w:r>
      <w:r>
        <w:rPr>
          <w:shd w:fill="FFFFFF" w:color="auto" w:val="clear"/>
        </w:rPr>
        <w:t>,</w:t>
      </w:r>
    </w:p>
    <w:p w:rsidRDefault="00995260" w:rsidP="00995260" w:rsidR="00995260" w:rsidRPr="00000102">
      <w:pPr>
        <w:pStyle w:val="Bezproreda"/>
        <w:jc w:val="both"/>
      </w:pPr>
      <w:r>
        <w:rPr>
          <w:bdr w:frame="true" w:space="0" w:sz="0" w:color="auto" w:val="none"/>
          <w:lang w:eastAsia="hr-HR"/>
        </w:rPr>
        <w:t>- prava zaloga uknjiženog n</w:t>
      </w:r>
      <w:r w:rsidRPr="00A6151F">
        <w:rPr>
          <w:bdr w:frame="true" w:space="0" w:sz="0" w:color="auto" w:val="none"/>
          <w:lang w:eastAsia="hr-HR"/>
        </w:rPr>
        <w:t>a temelju Ugovora o kratkoročnom revolving kreditu br. 2243 od 15. 12. 2003. godine</w:t>
      </w:r>
      <w:r>
        <w:rPr>
          <w:bdr w:frame="true" w:space="0" w:sz="0" w:color="auto" w:val="none"/>
          <w:lang w:eastAsia="hr-HR"/>
        </w:rPr>
        <w:t>,</w:t>
      </w:r>
      <w:r w:rsidRPr="00A6151F">
        <w:rPr>
          <w:bdr w:frame="true" w:space="0" w:sz="0" w:color="auto" w:val="none"/>
          <w:lang w:eastAsia="hr-HR"/>
        </w:rPr>
        <w:t xml:space="preserve"> radi osiguranja tražbine u iznosu od 3.000.000,00 kn i ostalih uvjeta iz </w:t>
      </w:r>
      <w:r>
        <w:rPr>
          <w:bdr w:frame="true" w:space="0" w:sz="0" w:color="auto" w:val="none"/>
          <w:lang w:eastAsia="hr-HR"/>
        </w:rPr>
        <w:t>u</w:t>
      </w:r>
      <w:r w:rsidRPr="00A6151F">
        <w:rPr>
          <w:bdr w:frame="true" w:space="0" w:sz="0" w:color="auto" w:val="none"/>
          <w:lang w:eastAsia="hr-HR"/>
        </w:rPr>
        <w:t>govora, u korist:</w:t>
      </w:r>
      <w:r w:rsidRPr="00000102">
        <w:rPr>
          <w:bdr w:frame="true" w:space="0" w:sz="0" w:color="auto" w:val="none"/>
          <w:lang w:eastAsia="hr-HR"/>
        </w:rPr>
        <w:t xml:space="preserve"> </w:t>
      </w:r>
      <w:r w:rsidRPr="00A6151F">
        <w:rPr>
          <w:bCs/>
          <w:bdr w:frame="true" w:space="0" w:sz="0" w:color="auto" w:val="none"/>
          <w:lang w:eastAsia="hr-HR"/>
        </w:rPr>
        <w:t xml:space="preserve">NOVA BANKA </w:t>
      </w:r>
      <w:r>
        <w:rPr>
          <w:bCs/>
          <w:bdr w:frame="true" w:space="0" w:sz="0" w:color="auto" w:val="none"/>
          <w:lang w:eastAsia="hr-HR"/>
        </w:rPr>
        <w:t>d.d, Zagreb, D. Budaka 1d,</w:t>
      </w:r>
    </w:p>
    <w:p w:rsidRDefault="00995260" w:rsidP="00995260" w:rsidR="00995260" w:rsidRPr="00000102">
      <w:pPr>
        <w:pStyle w:val="Bezproreda"/>
        <w:jc w:val="both"/>
        <w:rPr>
          <w:bCs/>
          <w:shd w:fill="FFFFFF" w:color="auto" w:val="clear"/>
        </w:rPr>
      </w:pPr>
      <w:r>
        <w:rPr>
          <w:shd w:fill="FFFFFF" w:color="auto" w:val="clear"/>
        </w:rPr>
        <w:t>- prava zaloga uknjiženog n</w:t>
      </w:r>
      <w:r w:rsidRPr="00000102">
        <w:rPr>
          <w:shd w:fill="FFFFFF" w:color="auto" w:val="clear"/>
        </w:rPr>
        <w:t xml:space="preserve">a temelju Ugovora o dugoročnom kreditu </w:t>
      </w:r>
      <w:r>
        <w:rPr>
          <w:shd w:fill="FFFFFF" w:color="auto" w:val="clear"/>
        </w:rPr>
        <w:t>b</w:t>
      </w:r>
      <w:r w:rsidRPr="00000102">
        <w:rPr>
          <w:shd w:fill="FFFFFF" w:color="auto" w:val="clear"/>
        </w:rPr>
        <w:t>roj</w:t>
      </w:r>
      <w:r>
        <w:rPr>
          <w:shd w:fill="FFFFFF" w:color="auto" w:val="clear"/>
        </w:rPr>
        <w:t>:</w:t>
      </w:r>
      <w:r w:rsidRPr="00000102">
        <w:rPr>
          <w:shd w:fill="FFFFFF" w:color="auto" w:val="clear"/>
        </w:rPr>
        <w:t xml:space="preserve"> 050511388950 od 10. lipnja 2005</w:t>
      </w:r>
      <w:r>
        <w:rPr>
          <w:shd w:fill="FFFFFF" w:color="auto" w:val="clear"/>
        </w:rPr>
        <w:t xml:space="preserve">, </w:t>
      </w:r>
      <w:r w:rsidRPr="00000102">
        <w:rPr>
          <w:shd w:fill="FFFFFF" w:color="auto" w:val="clear"/>
        </w:rPr>
        <w:t xml:space="preserve">u iznosu od 3.500.000,00 </w:t>
      </w:r>
      <w:r>
        <w:rPr>
          <w:shd w:fill="FFFFFF" w:color="auto" w:val="clear"/>
        </w:rPr>
        <w:t>k</w:t>
      </w:r>
      <w:r w:rsidRPr="00000102">
        <w:rPr>
          <w:shd w:fill="FFFFFF" w:color="auto" w:val="clear"/>
        </w:rPr>
        <w:t>n</w:t>
      </w:r>
      <w:r>
        <w:rPr>
          <w:shd w:fill="FFFFFF" w:color="auto" w:val="clear"/>
        </w:rPr>
        <w:t>,</w:t>
      </w:r>
      <w:r w:rsidRPr="00000102">
        <w:rPr>
          <w:shd w:fill="FFFFFF" w:color="auto" w:val="clear"/>
        </w:rPr>
        <w:t xml:space="preserve"> te ostalih uvjeta iz ugovora, u korist: </w:t>
      </w:r>
      <w:r w:rsidRPr="00000102">
        <w:rPr>
          <w:bCs/>
          <w:shd w:fill="FFFFFF" w:color="auto" w:val="clear"/>
        </w:rPr>
        <w:t xml:space="preserve">NOVA BANKA </w:t>
      </w:r>
      <w:r>
        <w:rPr>
          <w:bCs/>
          <w:shd w:fill="FFFFFF" w:color="auto" w:val="clear"/>
        </w:rPr>
        <w:t>d.d, Zadar, Ulica domovinskog rata 3,</w:t>
      </w:r>
    </w:p>
    <w:p w:rsidRDefault="00995260" w:rsidP="00995260" w:rsidR="00995260">
      <w:pPr>
        <w:pStyle w:val="Bezproreda"/>
        <w:jc w:val="both"/>
        <w:rPr>
          <w:bCs/>
          <w:shd w:fill="FFFFFF" w:color="auto" w:val="clear"/>
        </w:rPr>
      </w:pPr>
      <w:r>
        <w:rPr>
          <w:shd w:fill="FFFFFF" w:color="auto" w:val="clear"/>
        </w:rPr>
        <w:t>- prava zaloga uknjiženog t</w:t>
      </w:r>
      <w:r w:rsidRPr="00000102">
        <w:rPr>
          <w:shd w:fill="FFFFFF" w:color="auto" w:val="clear"/>
        </w:rPr>
        <w:t xml:space="preserve">emeljem Ugovora o izdavanju kontagarancije br. PCIDG 50/06 od 27. ožujka 2006. godine i Aneksa ugovora o izdavanju kontragarancije br. PCIDG 50/06, </w:t>
      </w:r>
      <w:r>
        <w:rPr>
          <w:shd w:fill="FFFFFF" w:color="auto" w:val="clear"/>
        </w:rPr>
        <w:t xml:space="preserve">u iznosu  </w:t>
      </w:r>
      <w:r w:rsidRPr="00000102">
        <w:rPr>
          <w:shd w:fill="FFFFFF" w:color="auto" w:val="clear"/>
        </w:rPr>
        <w:t xml:space="preserve">od 200.000,00 USD u kunskoj protuvrijednosti, te ostalih uvjeta iz </w:t>
      </w:r>
      <w:r>
        <w:rPr>
          <w:shd w:fill="FFFFFF" w:color="auto" w:val="clear"/>
        </w:rPr>
        <w:t>u</w:t>
      </w:r>
      <w:r w:rsidRPr="00000102">
        <w:rPr>
          <w:shd w:fill="FFFFFF" w:color="auto" w:val="clear"/>
        </w:rPr>
        <w:t xml:space="preserve">govora, u korist: </w:t>
      </w:r>
      <w:r w:rsidRPr="00000102">
        <w:rPr>
          <w:bCs/>
          <w:shd w:fill="FFFFFF" w:color="auto" w:val="clear"/>
        </w:rPr>
        <w:t xml:space="preserve">OTP BANKA HRVATSKA </w:t>
      </w:r>
      <w:r>
        <w:rPr>
          <w:bCs/>
          <w:shd w:fill="FFFFFF" w:color="auto" w:val="clear"/>
        </w:rPr>
        <w:t>d.d, Zadar, Domovinskog rata 3,</w:t>
      </w:r>
    </w:p>
    <w:p w:rsidRDefault="00995260" w:rsidP="00995260" w:rsidR="00995260" w:rsidRPr="00A111D2">
      <w:pPr>
        <w:pStyle w:val="Bezproreda"/>
        <w:jc w:val="both"/>
        <w:rPr>
          <w:szCs w:val="14"/>
          <w:shd w:fill="FFFFFF" w:color="auto" w:val="clear"/>
        </w:rPr>
      </w:pPr>
      <w:r>
        <w:rPr>
          <w:shd w:fill="FFFFFF" w:color="auto" w:val="clear"/>
        </w:rPr>
        <w:t>- prava zaloga uknjiženog n</w:t>
      </w:r>
      <w:r w:rsidRPr="00000102">
        <w:rPr>
          <w:shd w:fill="FFFFFF" w:color="auto" w:val="clear"/>
        </w:rPr>
        <w:t xml:space="preserve">a temelju Ugovora o kratkoročnom kreditu br. 070320462548 od 21. ožujka 2007. i </w:t>
      </w:r>
      <w:r>
        <w:rPr>
          <w:shd w:fill="FFFFFF" w:color="auto" w:val="clear"/>
        </w:rPr>
        <w:t>p</w:t>
      </w:r>
      <w:r w:rsidRPr="00000102">
        <w:rPr>
          <w:shd w:fill="FFFFFF" w:color="auto" w:val="clear"/>
        </w:rPr>
        <w:t xml:space="preserve">unomoći koja je deponirana pod posl. br. Su-475/07, u iznosu od </w:t>
      </w:r>
      <w:r w:rsidRPr="00A111D2">
        <w:rPr>
          <w:szCs w:val="14"/>
          <w:shd w:fill="FFFFFF" w:color="auto" w:val="clear"/>
        </w:rPr>
        <w:t xml:space="preserve">3.200.000,00 kn i ostalih uvjeta iz </w:t>
      </w:r>
      <w:r w:rsidRPr="00A111D2">
        <w:rPr>
          <w:szCs w:val="24"/>
          <w:shd w:fill="FFFFFF" w:color="auto" w:val="clear"/>
        </w:rPr>
        <w:t>u</w:t>
      </w:r>
      <w:r w:rsidRPr="00A111D2">
        <w:rPr>
          <w:szCs w:val="14"/>
          <w:shd w:fill="FFFFFF" w:color="auto" w:val="clear"/>
        </w:rPr>
        <w:t>govora, u korist</w:t>
      </w:r>
      <w:r w:rsidRPr="00A111D2">
        <w:rPr>
          <w:szCs w:val="24"/>
          <w:shd w:fill="FFFFFF" w:color="auto" w:val="clear"/>
        </w:rPr>
        <w:t xml:space="preserve"> </w:t>
      </w:r>
      <w:r w:rsidRPr="00A111D2">
        <w:rPr>
          <w:szCs w:val="14"/>
          <w:shd w:fill="FFFFFF" w:color="auto" w:val="clear"/>
        </w:rPr>
        <w:t xml:space="preserve">OTP BANKA HRVATSKA </w:t>
      </w:r>
      <w:r w:rsidRPr="00A111D2">
        <w:rPr>
          <w:szCs w:val="24"/>
          <w:shd w:fill="FFFFFF" w:color="auto" w:val="clear"/>
        </w:rPr>
        <w:t xml:space="preserve">d.d, Zadar, </w:t>
      </w:r>
      <w:r>
        <w:rPr>
          <w:szCs w:val="24"/>
          <w:shd w:fill="FFFFFF" w:color="auto" w:val="clear"/>
        </w:rPr>
        <w:t>D</w:t>
      </w:r>
      <w:r w:rsidRPr="00A111D2">
        <w:rPr>
          <w:szCs w:val="24"/>
          <w:shd w:fill="FFFFFF" w:color="auto" w:val="clear"/>
        </w:rPr>
        <w:t>omovinskog rata 3</w:t>
      </w:r>
      <w:r>
        <w:rPr>
          <w:shd w:fill="FFFFFF" w:color="auto" w:val="clear"/>
        </w:rPr>
        <w:t>,</w:t>
      </w:r>
    </w:p>
    <w:p w:rsidRDefault="00995260" w:rsidP="00995260" w:rsidR="00995260" w:rsidRPr="00A111D2">
      <w:pPr>
        <w:pStyle w:val="Bezproreda"/>
        <w:jc w:val="both"/>
        <w:rPr>
          <w:szCs w:val="14"/>
          <w:shd w:fill="FFFFFF" w:color="auto" w:val="clear"/>
        </w:rPr>
      </w:pPr>
      <w:r w:rsidRPr="00A111D2">
        <w:rPr>
          <w:szCs w:val="24"/>
          <w:shd w:fill="FFFFFF" w:color="auto" w:val="clear"/>
        </w:rPr>
        <w:t xml:space="preserve">- prava </w:t>
      </w:r>
      <w:r>
        <w:rPr>
          <w:szCs w:val="24"/>
          <w:shd w:fill="FFFFFF" w:color="auto" w:val="clear"/>
        </w:rPr>
        <w:t xml:space="preserve">zaloga </w:t>
      </w:r>
      <w:r w:rsidRPr="00A111D2">
        <w:rPr>
          <w:szCs w:val="24"/>
          <w:shd w:fill="FFFFFF" w:color="auto" w:val="clear"/>
        </w:rPr>
        <w:t>uknjiženog na</w:t>
      </w:r>
      <w:r w:rsidRPr="00A111D2">
        <w:rPr>
          <w:szCs w:val="14"/>
          <w:shd w:fill="FFFFFF" w:color="auto" w:val="clear"/>
        </w:rPr>
        <w:t xml:space="preserve"> temelju Ugovora o zaduženju (činidbene garancije i pisma namjene) broj </w:t>
      </w:r>
      <w:r w:rsidRPr="00A111D2">
        <w:rPr>
          <w:szCs w:val="24"/>
          <w:shd w:fill="FFFFFF" w:color="auto" w:val="clear"/>
        </w:rPr>
        <w:t xml:space="preserve"> </w:t>
      </w:r>
      <w:r w:rsidRPr="00A111D2">
        <w:rPr>
          <w:szCs w:val="14"/>
          <w:shd w:fill="FFFFFF" w:color="auto" w:val="clear"/>
        </w:rPr>
        <w:t xml:space="preserve">PCIUZ-83/06 od 02. svibnja 2006. godine, pod posl. br. Z-6550/06, Aneksa </w:t>
      </w:r>
      <w:r w:rsidRPr="00A111D2">
        <w:rPr>
          <w:szCs w:val="14"/>
          <w:shd w:fill="FFFFFF" w:color="auto" w:val="clear"/>
        </w:rPr>
        <w:lastRenderedPageBreak/>
        <w:t xml:space="preserve">ugovora o zaduženju (činidbene garancije i pisma namjere) od 23. travnja 2008. godine i </w:t>
      </w:r>
      <w:r>
        <w:rPr>
          <w:szCs w:val="14"/>
          <w:shd w:fill="FFFFFF" w:color="auto" w:val="clear"/>
        </w:rPr>
        <w:t>p</w:t>
      </w:r>
      <w:r w:rsidRPr="00A111D2">
        <w:rPr>
          <w:szCs w:val="14"/>
          <w:shd w:fill="FFFFFF" w:color="auto" w:val="clear"/>
        </w:rPr>
        <w:t xml:space="preserve">unomoći od 03. rujna 2007. godine koja se nalazi pod posl. br. Z-13716/07, u iznosu od 1.000.000,00 kn i ostalih uvjeta iz </w:t>
      </w:r>
      <w:r>
        <w:rPr>
          <w:szCs w:val="14"/>
          <w:shd w:fill="FFFFFF" w:color="auto" w:val="clear"/>
        </w:rPr>
        <w:t>u</w:t>
      </w:r>
      <w:r w:rsidRPr="00A111D2">
        <w:rPr>
          <w:szCs w:val="14"/>
          <w:shd w:fill="FFFFFF" w:color="auto" w:val="clear"/>
        </w:rPr>
        <w:t>govora, u korist: korist</w:t>
      </w:r>
      <w:r w:rsidRPr="00A111D2">
        <w:rPr>
          <w:szCs w:val="24"/>
          <w:shd w:fill="FFFFFF" w:color="auto" w:val="clear"/>
        </w:rPr>
        <w:t xml:space="preserve"> </w:t>
      </w:r>
      <w:r w:rsidRPr="00A111D2">
        <w:rPr>
          <w:szCs w:val="14"/>
          <w:shd w:fill="FFFFFF" w:color="auto" w:val="clear"/>
        </w:rPr>
        <w:t xml:space="preserve">OTP BANKA HRVATSKA </w:t>
      </w:r>
      <w:r w:rsidRPr="00A111D2">
        <w:rPr>
          <w:szCs w:val="24"/>
          <w:shd w:fill="FFFFFF" w:color="auto" w:val="clear"/>
        </w:rPr>
        <w:t xml:space="preserve">d.d, Zadar, </w:t>
      </w:r>
      <w:r>
        <w:rPr>
          <w:szCs w:val="24"/>
          <w:shd w:fill="FFFFFF" w:color="auto" w:val="clear"/>
        </w:rPr>
        <w:t>D</w:t>
      </w:r>
      <w:r w:rsidRPr="00A111D2">
        <w:rPr>
          <w:szCs w:val="24"/>
          <w:shd w:fill="FFFFFF" w:color="auto" w:val="clear"/>
        </w:rPr>
        <w:t>omovinskog rata 3</w:t>
      </w:r>
      <w:r>
        <w:rPr>
          <w:szCs w:val="24"/>
          <w:shd w:fill="FFFFFF" w:color="auto" w:val="clear"/>
        </w:rPr>
        <w:t>,</w:t>
      </w:r>
    </w:p>
    <w:p w:rsidRDefault="00995260" w:rsidP="00995260" w:rsidR="00995260" w:rsidRPr="00A111D2">
      <w:pPr>
        <w:pStyle w:val="Bezproreda"/>
        <w:jc w:val="both"/>
        <w:rPr>
          <w:szCs w:val="14"/>
          <w:shd w:fill="FFFFFF" w:color="auto" w:val="clear"/>
        </w:rPr>
      </w:pPr>
      <w:r>
        <w:rPr>
          <w:szCs w:val="15"/>
          <w:shd w:fill="FFFFFF" w:color="auto" w:val="clear"/>
        </w:rPr>
        <w:t>- prava zaloga uknjiženog n</w:t>
      </w:r>
      <w:r w:rsidRPr="00A111D2">
        <w:rPr>
          <w:szCs w:val="15"/>
          <w:shd w:fill="FFFFFF" w:color="auto" w:val="clear"/>
        </w:rPr>
        <w:t xml:space="preserve">a temelju Ugovora o dugoročnom kreditu od 07. svibnja 2008. i </w:t>
      </w:r>
      <w:r>
        <w:rPr>
          <w:szCs w:val="15"/>
          <w:shd w:fill="FFFFFF" w:color="auto" w:val="clear"/>
        </w:rPr>
        <w:t xml:space="preserve">punomoći od 03. rujna 2007. </w:t>
      </w:r>
      <w:r w:rsidRPr="00A111D2">
        <w:rPr>
          <w:szCs w:val="15"/>
          <w:shd w:fill="FFFFFF" w:color="auto" w:val="clear"/>
        </w:rPr>
        <w:t xml:space="preserve">pod posl. br. Z-13716/07, u iznosu od 3.200.000,00 kn i ostalih uvjeta iz </w:t>
      </w:r>
      <w:r>
        <w:rPr>
          <w:szCs w:val="15"/>
          <w:shd w:fill="FFFFFF" w:color="auto" w:val="clear"/>
        </w:rPr>
        <w:t>u</w:t>
      </w:r>
      <w:r w:rsidRPr="00A111D2">
        <w:rPr>
          <w:szCs w:val="15"/>
          <w:shd w:fill="FFFFFF" w:color="auto" w:val="clear"/>
        </w:rPr>
        <w:t>govora, u korist:</w:t>
      </w:r>
      <w:r>
        <w:rPr>
          <w:szCs w:val="15"/>
          <w:shd w:fill="FFFFFF" w:color="auto" w:val="clear"/>
        </w:rPr>
        <w:t xml:space="preserve"> </w:t>
      </w:r>
      <w:r w:rsidRPr="00A111D2">
        <w:rPr>
          <w:szCs w:val="14"/>
          <w:shd w:fill="FFFFFF" w:color="auto" w:val="clear"/>
        </w:rPr>
        <w:t xml:space="preserve">OTP BANKA HRVATSKA </w:t>
      </w:r>
      <w:r w:rsidRPr="00A111D2">
        <w:rPr>
          <w:szCs w:val="24"/>
          <w:shd w:fill="FFFFFF" w:color="auto" w:val="clear"/>
        </w:rPr>
        <w:t xml:space="preserve">d.d, Zadar, </w:t>
      </w:r>
      <w:r>
        <w:rPr>
          <w:szCs w:val="24"/>
          <w:shd w:fill="FFFFFF" w:color="auto" w:val="clear"/>
        </w:rPr>
        <w:t>D</w:t>
      </w:r>
      <w:r w:rsidRPr="00A111D2">
        <w:rPr>
          <w:szCs w:val="24"/>
          <w:shd w:fill="FFFFFF" w:color="auto" w:val="clear"/>
        </w:rPr>
        <w:t>omovinskog rata 3</w:t>
      </w:r>
      <w:r>
        <w:rPr>
          <w:shd w:fill="FFFFFF" w:color="auto" w:val="clear"/>
        </w:rPr>
        <w:t>,</w:t>
      </w:r>
    </w:p>
    <w:p w:rsidRDefault="00995260" w:rsidP="00995260" w:rsidR="00995260" w:rsidRPr="00000102">
      <w:pPr>
        <w:pStyle w:val="Bezproreda"/>
        <w:jc w:val="both"/>
        <w:rPr>
          <w:bCs/>
          <w:shd w:fill="FFFFFF" w:color="auto" w:val="clear"/>
        </w:rPr>
      </w:pPr>
      <w:r>
        <w:rPr>
          <w:shd w:fill="FFFFFF" w:color="auto" w:val="clear"/>
        </w:rPr>
        <w:t>- prava zaloga uknjiženog t</w:t>
      </w:r>
      <w:r w:rsidRPr="00000102">
        <w:rPr>
          <w:shd w:fill="FFFFFF" w:color="auto" w:val="clear"/>
        </w:rPr>
        <w:t xml:space="preserve">emeljem </w:t>
      </w:r>
      <w:r>
        <w:rPr>
          <w:shd w:fill="FFFFFF" w:color="auto" w:val="clear"/>
        </w:rPr>
        <w:t>r</w:t>
      </w:r>
      <w:r w:rsidRPr="00000102">
        <w:rPr>
          <w:shd w:fill="FFFFFF" w:color="auto" w:val="clear"/>
        </w:rPr>
        <w:t xml:space="preserve">ješenja o osiguranju posl. br. Ovr-1605/09 od 23. srpnja 2009. godine, u iznosu od 762.989,86 kn, uz ovršivost tražbine, u korist: </w:t>
      </w:r>
      <w:r w:rsidRPr="00000102">
        <w:rPr>
          <w:bCs/>
          <w:shd w:fill="FFFFFF" w:color="auto" w:val="clear"/>
        </w:rPr>
        <w:t xml:space="preserve">REPUBLIKA HRVATSKA, </w:t>
      </w:r>
      <w:r>
        <w:rPr>
          <w:bCs/>
          <w:shd w:fill="FFFFFF" w:color="auto" w:val="clear"/>
        </w:rPr>
        <w:t>Ministarstvo financija, Porezna uprava, Područni ured Pazin</w:t>
      </w:r>
      <w:r w:rsidRPr="00000102">
        <w:rPr>
          <w:bCs/>
          <w:shd w:fill="FFFFFF" w:color="auto" w:val="clear"/>
        </w:rPr>
        <w:t xml:space="preserve">, </w:t>
      </w:r>
    </w:p>
    <w:p w:rsidRDefault="00995260" w:rsidP="00995260" w:rsidR="00995260" w:rsidRPr="00000102">
      <w:pPr>
        <w:pStyle w:val="Bezproreda"/>
        <w:jc w:val="both"/>
        <w:rPr>
          <w:shd w:fill="FFFFFF" w:color="auto" w:val="clear"/>
        </w:rPr>
      </w:pPr>
      <w:r>
        <w:rPr>
          <w:shd w:fill="FFFFFF" w:color="auto" w:val="clear"/>
        </w:rPr>
        <w:t>- prava zaloga uknjiženog t</w:t>
      </w:r>
      <w:r w:rsidRPr="00000102">
        <w:rPr>
          <w:shd w:fill="FFFFFF" w:color="auto" w:val="clear"/>
        </w:rPr>
        <w:t xml:space="preserve">emeljem </w:t>
      </w:r>
      <w:r>
        <w:rPr>
          <w:shd w:fill="FFFFFF" w:color="auto" w:val="clear"/>
        </w:rPr>
        <w:t>r</w:t>
      </w:r>
      <w:r w:rsidRPr="00000102">
        <w:rPr>
          <w:shd w:fill="FFFFFF" w:color="auto" w:val="clear"/>
        </w:rPr>
        <w:t xml:space="preserve">ješenja o osiguranju posl. br. Ovr-2822/09 od 17. prosinca 2009. godine, u iznosu od 554.830,58 kn, uz ostale uvjete iz </w:t>
      </w:r>
      <w:r>
        <w:rPr>
          <w:shd w:fill="FFFFFF" w:color="auto" w:val="clear"/>
        </w:rPr>
        <w:t>r</w:t>
      </w:r>
      <w:r w:rsidRPr="00000102">
        <w:rPr>
          <w:shd w:fill="FFFFFF" w:color="auto" w:val="clear"/>
        </w:rPr>
        <w:t xml:space="preserve">ješenja, uz ovršivost tražbine, u korist: </w:t>
      </w:r>
      <w:r w:rsidRPr="00000102">
        <w:rPr>
          <w:bCs/>
          <w:shd w:fill="FFFFFF" w:color="auto" w:val="clear"/>
        </w:rPr>
        <w:t xml:space="preserve">REPUBLIKA HRVATSKA, </w:t>
      </w:r>
      <w:r>
        <w:rPr>
          <w:bCs/>
          <w:shd w:fill="FFFFFF" w:color="auto" w:val="clear"/>
        </w:rPr>
        <w:t>Ministarstvo financija, Porezna uprava, Područni ured Pazin</w:t>
      </w:r>
      <w:r w:rsidRPr="00000102">
        <w:rPr>
          <w:bCs/>
          <w:shd w:fill="FFFFFF" w:color="auto" w:val="clear"/>
        </w:rPr>
        <w:t>,</w:t>
      </w:r>
    </w:p>
    <w:p w:rsidRDefault="00995260" w:rsidP="00995260" w:rsidR="00995260" w:rsidRPr="00000102">
      <w:pPr>
        <w:pStyle w:val="Bezproreda"/>
        <w:jc w:val="both"/>
        <w:rPr>
          <w:shd w:fill="FFFFFF" w:color="auto" w:val="clear"/>
        </w:rPr>
      </w:pPr>
      <w:r>
        <w:rPr>
          <w:shd w:fill="FFFFFF" w:color="auto" w:val="clear"/>
        </w:rPr>
        <w:t>- prava zaloga uknjiženog t</w:t>
      </w:r>
      <w:r w:rsidRPr="00000102">
        <w:rPr>
          <w:shd w:fill="FFFFFF" w:color="auto" w:val="clear"/>
        </w:rPr>
        <w:t xml:space="preserve">emeljem </w:t>
      </w:r>
      <w:r>
        <w:rPr>
          <w:shd w:fill="FFFFFF" w:color="auto" w:val="clear"/>
        </w:rPr>
        <w:t>r</w:t>
      </w:r>
      <w:r w:rsidRPr="00000102">
        <w:rPr>
          <w:shd w:fill="FFFFFF" w:color="auto" w:val="clear"/>
        </w:rPr>
        <w:t>ješenja posl.br.Ovr-2189/12 od 14. travnja 2014. godine, radi osiguranja novčane tražbine:</w:t>
      </w:r>
    </w:p>
    <w:p w:rsidRDefault="00995260" w:rsidP="00995260" w:rsidR="00995260" w:rsidRPr="00000102">
      <w:pPr>
        <w:pStyle w:val="Bezproreda"/>
        <w:jc w:val="both"/>
        <w:rPr>
          <w:bCs/>
          <w:shd w:fill="FFFFFF" w:color="auto" w:val="clear"/>
        </w:rPr>
      </w:pPr>
      <w:r>
        <w:rPr>
          <w:shd w:fill="FFFFFF" w:color="auto" w:val="clear"/>
        </w:rPr>
        <w:t>u iznosu od 312.413,93 k</w:t>
      </w:r>
      <w:r w:rsidRPr="00000102">
        <w:rPr>
          <w:shd w:fill="FFFFFF" w:color="auto" w:val="clear"/>
        </w:rPr>
        <w:t xml:space="preserve">n, uz ovršivost tražbine i ostalih uvjeta iz </w:t>
      </w:r>
      <w:r>
        <w:rPr>
          <w:shd w:fill="FFFFFF" w:color="auto" w:val="clear"/>
        </w:rPr>
        <w:t>r</w:t>
      </w:r>
      <w:r w:rsidRPr="00000102">
        <w:rPr>
          <w:shd w:fill="FFFFFF" w:color="auto" w:val="clear"/>
        </w:rPr>
        <w:t xml:space="preserve">ješenja, istog prvenstvenog reda upisa, u korist: </w:t>
      </w:r>
      <w:r w:rsidRPr="00000102">
        <w:rPr>
          <w:bCs/>
          <w:shd w:fill="FFFFFF" w:color="auto" w:val="clear"/>
        </w:rPr>
        <w:t xml:space="preserve">KLASAN ŽELJKO </w:t>
      </w:r>
      <w:r>
        <w:rPr>
          <w:bCs/>
          <w:shd w:fill="FFFFFF" w:color="auto" w:val="clear"/>
        </w:rPr>
        <w:t>vl. obrta ALFA</w:t>
      </w:r>
      <w:r w:rsidRPr="00000102">
        <w:rPr>
          <w:bCs/>
          <w:shd w:fill="FFFFFF" w:color="auto" w:val="clear"/>
        </w:rPr>
        <w:t xml:space="preserve">, </w:t>
      </w:r>
      <w:r>
        <w:rPr>
          <w:bCs/>
          <w:shd w:fill="FFFFFF" w:color="auto" w:val="clear"/>
        </w:rPr>
        <w:t>Pula, Grožnjanska 22</w:t>
      </w:r>
    </w:p>
    <w:p w:rsidRDefault="00995260" w:rsidP="00995260" w:rsidR="00995260" w:rsidRPr="00000102">
      <w:pPr>
        <w:pStyle w:val="Bezproreda"/>
        <w:jc w:val="both"/>
        <w:rPr>
          <w:shd w:fill="FFFFFF" w:color="auto" w:val="clear"/>
        </w:rPr>
      </w:pPr>
      <w:r w:rsidRPr="00000102">
        <w:rPr>
          <w:rStyle w:val="apple-converted-space"/>
          <w:color w:val="000000"/>
          <w:szCs w:val="24"/>
          <w:shd w:fill="FFFFFF" w:color="auto" w:val="clear"/>
        </w:rPr>
        <w:t> </w:t>
      </w:r>
      <w:r w:rsidRPr="00000102">
        <w:rPr>
          <w:shd w:fill="FFFFFF" w:color="auto" w:val="clear"/>
        </w:rPr>
        <w:t xml:space="preserve">u iznosu od 11.029,34 kn, uz ovršivost tražbine i ostalih uvjeta iz </w:t>
      </w:r>
      <w:r>
        <w:rPr>
          <w:shd w:fill="FFFFFF" w:color="auto" w:val="clear"/>
        </w:rPr>
        <w:t>r</w:t>
      </w:r>
      <w:r w:rsidRPr="00000102">
        <w:rPr>
          <w:shd w:fill="FFFFFF" w:color="auto" w:val="clear"/>
        </w:rPr>
        <w:t xml:space="preserve">ješenja, istog prvenstvenog reda upisa, u korist: </w:t>
      </w:r>
      <w:r w:rsidRPr="00000102">
        <w:rPr>
          <w:bCs/>
          <w:shd w:fill="FFFFFF" w:color="auto" w:val="clear"/>
        </w:rPr>
        <w:t xml:space="preserve">KLASAN ŽELJKO </w:t>
      </w:r>
      <w:r>
        <w:rPr>
          <w:bCs/>
          <w:shd w:fill="FFFFFF" w:color="auto" w:val="clear"/>
        </w:rPr>
        <w:t>vl. obrta ALFA</w:t>
      </w:r>
      <w:r w:rsidRPr="00000102">
        <w:rPr>
          <w:bCs/>
          <w:shd w:fill="FFFFFF" w:color="auto" w:val="clear"/>
        </w:rPr>
        <w:t xml:space="preserve">, </w:t>
      </w:r>
      <w:r>
        <w:rPr>
          <w:bCs/>
          <w:shd w:fill="FFFFFF" w:color="auto" w:val="clear"/>
        </w:rPr>
        <w:t>Pula, Grožnjanska 22,</w:t>
      </w:r>
    </w:p>
    <w:p w:rsidRDefault="00995260" w:rsidP="00995260" w:rsidR="00995260" w:rsidRPr="00000102">
      <w:pPr>
        <w:pStyle w:val="Bezproreda"/>
        <w:jc w:val="both"/>
        <w:rPr>
          <w:bCs/>
          <w:shd w:fill="FFFFFF" w:color="auto" w:val="clear"/>
        </w:rPr>
      </w:pPr>
      <w:r w:rsidRPr="00000102">
        <w:rPr>
          <w:shd w:fill="FFFFFF" w:color="auto" w:val="clear"/>
        </w:rPr>
        <w:t xml:space="preserve">u iznosu od 18.750,00 kn, uz ovršivost tražbine i ostalih uvjeta iz </w:t>
      </w:r>
      <w:r>
        <w:rPr>
          <w:shd w:fill="FFFFFF" w:color="auto" w:val="clear"/>
        </w:rPr>
        <w:t>r</w:t>
      </w:r>
      <w:r w:rsidRPr="00000102">
        <w:rPr>
          <w:shd w:fill="FFFFFF" w:color="auto" w:val="clear"/>
        </w:rPr>
        <w:t xml:space="preserve">ješenja, istog prvenstvenog reda upisa, u korist: </w:t>
      </w:r>
      <w:r w:rsidRPr="00000102">
        <w:rPr>
          <w:bCs/>
          <w:shd w:fill="FFFFFF" w:color="auto" w:val="clear"/>
        </w:rPr>
        <w:t xml:space="preserve">KLASAN ŽELJKO </w:t>
      </w:r>
      <w:r>
        <w:rPr>
          <w:bCs/>
          <w:shd w:fill="FFFFFF" w:color="auto" w:val="clear"/>
        </w:rPr>
        <w:t>vl. obrta ALFA</w:t>
      </w:r>
      <w:r w:rsidRPr="00000102">
        <w:rPr>
          <w:bCs/>
          <w:shd w:fill="FFFFFF" w:color="auto" w:val="clear"/>
        </w:rPr>
        <w:t xml:space="preserve">, </w:t>
      </w:r>
      <w:r>
        <w:rPr>
          <w:bCs/>
          <w:shd w:fill="FFFFFF" w:color="auto" w:val="clear"/>
        </w:rPr>
        <w:t>Pula, Grožnjanska 22,</w:t>
      </w:r>
    </w:p>
    <w:p w:rsidRDefault="00995260" w:rsidP="00995260" w:rsidR="00995260" w:rsidRPr="00000102">
      <w:pPr>
        <w:pStyle w:val="Bezproreda"/>
        <w:jc w:val="both"/>
        <w:rPr>
          <w:shd w:fill="FFFFFF" w:color="auto" w:val="clear"/>
        </w:rPr>
      </w:pPr>
      <w:r>
        <w:rPr>
          <w:shd w:fill="FFFFFF" w:color="auto" w:val="clear"/>
        </w:rPr>
        <w:t>- u</w:t>
      </w:r>
      <w:r w:rsidRPr="00000102">
        <w:rPr>
          <w:shd w:fill="FFFFFF" w:color="auto" w:val="clear"/>
        </w:rPr>
        <w:t>pis</w:t>
      </w:r>
      <w:r>
        <w:rPr>
          <w:shd w:fill="FFFFFF" w:color="auto" w:val="clear"/>
        </w:rPr>
        <w:t xml:space="preserve">a kojim se čini </w:t>
      </w:r>
      <w:r w:rsidRPr="00000102">
        <w:rPr>
          <w:shd w:fill="FFFFFF" w:color="auto" w:val="clear"/>
        </w:rPr>
        <w:t>vidljivim da založno pravo</w:t>
      </w:r>
      <w:r>
        <w:rPr>
          <w:shd w:fill="FFFFFF" w:color="auto" w:val="clear"/>
        </w:rPr>
        <w:t>,</w:t>
      </w:r>
      <w:r w:rsidRPr="00000102">
        <w:rPr>
          <w:shd w:fill="FFFFFF" w:color="auto" w:val="clear"/>
        </w:rPr>
        <w:t xml:space="preserve"> upisano rješenjem posl.br. Z- 3895/13, određeno rješenjem posl.br. Ovr-2189/12 od 14. travnja 2014. godine, proizvodi pravni učinak s danom 29. svibnja 2009. godine (zabilježba ovrhe pod posl.br. Z-5504/09)</w:t>
      </w:r>
      <w:r>
        <w:rPr>
          <w:shd w:fill="FFFFFF" w:color="auto" w:val="clear"/>
        </w:rPr>
        <w:t>,</w:t>
      </w:r>
    </w:p>
    <w:p w:rsidRDefault="00995260" w:rsidP="00995260" w:rsidR="00995260" w:rsidRPr="00000102">
      <w:pPr>
        <w:pStyle w:val="Bezproreda"/>
        <w:jc w:val="both"/>
        <w:rPr>
          <w:shd w:fill="FFFFFF" w:color="auto" w:val="clear"/>
        </w:rPr>
      </w:pPr>
      <w:r>
        <w:rPr>
          <w:shd w:fill="FFFFFF" w:color="auto" w:val="clear"/>
        </w:rPr>
        <w:t>- založnog prava uknjiženog t</w:t>
      </w:r>
      <w:r w:rsidRPr="00000102">
        <w:rPr>
          <w:shd w:fill="FFFFFF" w:color="auto" w:val="clear"/>
        </w:rPr>
        <w:t xml:space="preserve">emeljem </w:t>
      </w:r>
      <w:r>
        <w:rPr>
          <w:shd w:fill="FFFFFF" w:color="auto" w:val="clear"/>
        </w:rPr>
        <w:t>r</w:t>
      </w:r>
      <w:r w:rsidRPr="00000102">
        <w:rPr>
          <w:shd w:fill="FFFFFF" w:color="auto" w:val="clear"/>
        </w:rPr>
        <w:t>ješenja posl.br.</w:t>
      </w:r>
      <w:r>
        <w:rPr>
          <w:shd w:fill="FFFFFF" w:color="auto" w:val="clear"/>
        </w:rPr>
        <w:t xml:space="preserve"> Ovr-2189/12 od 14. travnja 2014,</w:t>
      </w:r>
      <w:r w:rsidRPr="00000102">
        <w:rPr>
          <w:shd w:fill="FFFFFF" w:color="auto" w:val="clear"/>
        </w:rPr>
        <w:t xml:space="preserve"> radi osiguranja novčane tražbine:</w:t>
      </w:r>
    </w:p>
    <w:p w:rsidRDefault="00995260" w:rsidP="00995260" w:rsidR="00995260" w:rsidRPr="00A111D2">
      <w:pPr>
        <w:pStyle w:val="Bezproreda"/>
        <w:jc w:val="both"/>
        <w:rPr>
          <w:szCs w:val="14"/>
          <w:shd w:fill="FFFFFF" w:color="auto" w:val="clear"/>
        </w:rPr>
      </w:pPr>
      <w:r w:rsidRPr="00000102">
        <w:rPr>
          <w:shd w:fill="FFFFFF" w:color="auto" w:val="clear"/>
        </w:rPr>
        <w:t xml:space="preserve">u iznosu od 2.222.809,87 kn, uz ovršivost tražbine i ostalih uvjeta iz </w:t>
      </w:r>
      <w:r>
        <w:rPr>
          <w:shd w:fill="FFFFFF" w:color="auto" w:val="clear"/>
        </w:rPr>
        <w:t>r</w:t>
      </w:r>
      <w:r w:rsidRPr="00000102">
        <w:rPr>
          <w:shd w:fill="FFFFFF" w:color="auto" w:val="clear"/>
        </w:rPr>
        <w:t xml:space="preserve">ješenja, istog prvenstvenog reda upisa, u korist: </w:t>
      </w:r>
      <w:r w:rsidRPr="00A111D2">
        <w:rPr>
          <w:szCs w:val="14"/>
          <w:shd w:fill="FFFFFF" w:color="auto" w:val="clear"/>
        </w:rPr>
        <w:t xml:space="preserve">OTP BANKA HRVATSKA </w:t>
      </w:r>
      <w:r w:rsidRPr="00A111D2">
        <w:rPr>
          <w:szCs w:val="24"/>
          <w:shd w:fill="FFFFFF" w:color="auto" w:val="clear"/>
        </w:rPr>
        <w:t xml:space="preserve">d.d, Zadar, </w:t>
      </w:r>
      <w:r>
        <w:rPr>
          <w:szCs w:val="24"/>
          <w:shd w:fill="FFFFFF" w:color="auto" w:val="clear"/>
        </w:rPr>
        <w:t>D</w:t>
      </w:r>
      <w:r w:rsidRPr="00A111D2">
        <w:rPr>
          <w:szCs w:val="24"/>
          <w:shd w:fill="FFFFFF" w:color="auto" w:val="clear"/>
        </w:rPr>
        <w:t>omovinskog rata 3</w:t>
      </w:r>
      <w:r>
        <w:rPr>
          <w:shd w:fill="FFFFFF" w:color="auto" w:val="clear"/>
        </w:rPr>
        <w:t>,</w:t>
      </w:r>
    </w:p>
    <w:p w:rsidRDefault="00995260" w:rsidP="00995260" w:rsidR="00995260" w:rsidRPr="00A111D2">
      <w:pPr>
        <w:pStyle w:val="Bezproreda"/>
        <w:jc w:val="both"/>
        <w:rPr>
          <w:szCs w:val="14"/>
          <w:shd w:fill="FFFFFF" w:color="auto" w:val="clear"/>
        </w:rPr>
      </w:pPr>
      <w:r w:rsidRPr="00000102">
        <w:rPr>
          <w:shd w:fill="FFFFFF" w:color="auto" w:val="clear"/>
        </w:rPr>
        <w:t xml:space="preserve">u iznosu od 2.434.702,98 kn, uz ovršivost tražbine i ostalih uvjeta iz </w:t>
      </w:r>
      <w:r>
        <w:rPr>
          <w:shd w:fill="FFFFFF" w:color="auto" w:val="clear"/>
        </w:rPr>
        <w:t>r</w:t>
      </w:r>
      <w:r w:rsidRPr="00000102">
        <w:rPr>
          <w:shd w:fill="FFFFFF" w:color="auto" w:val="clear"/>
        </w:rPr>
        <w:t>ješenja, istog prvenstvenog reda upisa, u korist:</w:t>
      </w:r>
      <w:r>
        <w:rPr>
          <w:shd w:fill="FFFFFF" w:color="auto" w:val="clear"/>
        </w:rPr>
        <w:t xml:space="preserve"> </w:t>
      </w:r>
      <w:r w:rsidRPr="00A111D2">
        <w:rPr>
          <w:szCs w:val="14"/>
          <w:shd w:fill="FFFFFF" w:color="auto" w:val="clear"/>
        </w:rPr>
        <w:t xml:space="preserve">OTP BANKA HRVATSKA </w:t>
      </w:r>
      <w:r w:rsidRPr="00A111D2">
        <w:rPr>
          <w:szCs w:val="24"/>
          <w:shd w:fill="FFFFFF" w:color="auto" w:val="clear"/>
        </w:rPr>
        <w:t xml:space="preserve">d.d, Zadar, </w:t>
      </w:r>
      <w:r>
        <w:rPr>
          <w:szCs w:val="24"/>
          <w:shd w:fill="FFFFFF" w:color="auto" w:val="clear"/>
        </w:rPr>
        <w:t>D</w:t>
      </w:r>
      <w:r w:rsidRPr="00A111D2">
        <w:rPr>
          <w:szCs w:val="24"/>
          <w:shd w:fill="FFFFFF" w:color="auto" w:val="clear"/>
        </w:rPr>
        <w:t>omovinskog rata 3</w:t>
      </w:r>
      <w:r>
        <w:rPr>
          <w:shd w:fill="FFFFFF" w:color="auto" w:val="clear"/>
        </w:rPr>
        <w:t>,</w:t>
      </w:r>
    </w:p>
    <w:p w:rsidRDefault="00995260" w:rsidP="00995260" w:rsidR="00995260" w:rsidRPr="00A111D2">
      <w:pPr>
        <w:pStyle w:val="Bezproreda"/>
        <w:jc w:val="both"/>
        <w:rPr>
          <w:szCs w:val="14"/>
          <w:shd w:fill="FFFFFF" w:color="auto" w:val="clear"/>
        </w:rPr>
      </w:pPr>
      <w:r w:rsidRPr="00000102">
        <w:rPr>
          <w:shd w:fill="FFFFFF" w:color="auto" w:val="clear"/>
        </w:rPr>
        <w:t xml:space="preserve">u iznosu od 3.495.804,31 kn, uz ovršivost tražbine i ostalih uvjeta iz </w:t>
      </w:r>
      <w:r>
        <w:rPr>
          <w:shd w:fill="FFFFFF" w:color="auto" w:val="clear"/>
        </w:rPr>
        <w:t>r</w:t>
      </w:r>
      <w:r w:rsidRPr="00000102">
        <w:rPr>
          <w:shd w:fill="FFFFFF" w:color="auto" w:val="clear"/>
        </w:rPr>
        <w:t xml:space="preserve">ješenja, istog prvenstvenog reda upisa, u korist: </w:t>
      </w:r>
      <w:r w:rsidRPr="00A111D2">
        <w:rPr>
          <w:szCs w:val="14"/>
          <w:shd w:fill="FFFFFF" w:color="auto" w:val="clear"/>
        </w:rPr>
        <w:t xml:space="preserve">OTP BANKA HRVATSKA </w:t>
      </w:r>
      <w:r w:rsidRPr="00A111D2">
        <w:rPr>
          <w:szCs w:val="24"/>
          <w:shd w:fill="FFFFFF" w:color="auto" w:val="clear"/>
        </w:rPr>
        <w:t xml:space="preserve">d.d, Zadar, </w:t>
      </w:r>
      <w:r>
        <w:rPr>
          <w:szCs w:val="24"/>
          <w:shd w:fill="FFFFFF" w:color="auto" w:val="clear"/>
        </w:rPr>
        <w:t>D</w:t>
      </w:r>
      <w:r w:rsidRPr="00A111D2">
        <w:rPr>
          <w:szCs w:val="24"/>
          <w:shd w:fill="FFFFFF" w:color="auto" w:val="clear"/>
        </w:rPr>
        <w:t>omovinskog rata 3</w:t>
      </w:r>
      <w:r>
        <w:rPr>
          <w:shd w:fill="FFFFFF" w:color="auto" w:val="clear"/>
        </w:rPr>
        <w:t>,</w:t>
      </w:r>
    </w:p>
    <w:p w:rsidRDefault="00995260" w:rsidP="00995260" w:rsidR="00995260" w:rsidRPr="00A111D2">
      <w:pPr>
        <w:pStyle w:val="Bezproreda"/>
        <w:jc w:val="both"/>
        <w:rPr>
          <w:szCs w:val="14"/>
          <w:shd w:fill="FFFFFF" w:color="auto" w:val="clear"/>
        </w:rPr>
      </w:pPr>
      <w:r w:rsidRPr="00000102">
        <w:rPr>
          <w:shd w:fill="FFFFFF" w:color="auto" w:val="clear"/>
        </w:rPr>
        <w:t xml:space="preserve">u iznosu od 48.343,20 kn, uz ovršivost tražbine i ostalih uvjeta iz </w:t>
      </w:r>
      <w:r>
        <w:rPr>
          <w:shd w:fill="FFFFFF" w:color="auto" w:val="clear"/>
        </w:rPr>
        <w:t>r</w:t>
      </w:r>
      <w:r w:rsidRPr="00000102">
        <w:rPr>
          <w:shd w:fill="FFFFFF" w:color="auto" w:val="clear"/>
        </w:rPr>
        <w:t xml:space="preserve">ješenja, istog prvenstvenog reda upisa, u korist: </w:t>
      </w:r>
      <w:r w:rsidRPr="00A111D2">
        <w:rPr>
          <w:szCs w:val="14"/>
          <w:shd w:fill="FFFFFF" w:color="auto" w:val="clear"/>
        </w:rPr>
        <w:t xml:space="preserve">OTP BANKA HRVATSKA </w:t>
      </w:r>
      <w:r w:rsidRPr="00A111D2">
        <w:rPr>
          <w:szCs w:val="24"/>
          <w:shd w:fill="FFFFFF" w:color="auto" w:val="clear"/>
        </w:rPr>
        <w:t xml:space="preserve">d.d, Zadar, </w:t>
      </w:r>
      <w:r>
        <w:rPr>
          <w:szCs w:val="24"/>
          <w:shd w:fill="FFFFFF" w:color="auto" w:val="clear"/>
        </w:rPr>
        <w:t>D</w:t>
      </w:r>
      <w:r w:rsidRPr="00A111D2">
        <w:rPr>
          <w:szCs w:val="24"/>
          <w:shd w:fill="FFFFFF" w:color="auto" w:val="clear"/>
        </w:rPr>
        <w:t>omovinskog rata 3</w:t>
      </w:r>
      <w:r>
        <w:rPr>
          <w:shd w:fill="FFFFFF" w:color="auto" w:val="clear"/>
        </w:rPr>
        <w:t>,</w:t>
      </w:r>
    </w:p>
    <w:p w:rsidRDefault="00995260" w:rsidP="00995260" w:rsidR="00995260" w:rsidRPr="00A111D2">
      <w:pPr>
        <w:pStyle w:val="Bezproreda"/>
        <w:jc w:val="both"/>
        <w:rPr>
          <w:szCs w:val="14"/>
          <w:shd w:fill="FFFFFF" w:color="auto" w:val="clear"/>
        </w:rPr>
      </w:pPr>
      <w:r w:rsidRPr="00000102">
        <w:rPr>
          <w:shd w:fill="FFFFFF" w:color="auto" w:val="clear"/>
        </w:rPr>
        <w:t xml:space="preserve">u iznosu od 258.218,00 kn, uz ovršivost tražbine i ostalih uvjeta iz </w:t>
      </w:r>
      <w:r>
        <w:rPr>
          <w:shd w:fill="FFFFFF" w:color="auto" w:val="clear"/>
        </w:rPr>
        <w:t>r</w:t>
      </w:r>
      <w:r w:rsidRPr="00000102">
        <w:rPr>
          <w:shd w:fill="FFFFFF" w:color="auto" w:val="clear"/>
        </w:rPr>
        <w:t xml:space="preserve">ješenja, istog prvenstvenog reda upisa, u korist: </w:t>
      </w:r>
      <w:r w:rsidRPr="00A111D2">
        <w:rPr>
          <w:szCs w:val="14"/>
          <w:shd w:fill="FFFFFF" w:color="auto" w:val="clear"/>
        </w:rPr>
        <w:t xml:space="preserve">OTP BANKA HRVATSKA </w:t>
      </w:r>
      <w:r w:rsidRPr="00A111D2">
        <w:rPr>
          <w:szCs w:val="24"/>
          <w:shd w:fill="FFFFFF" w:color="auto" w:val="clear"/>
        </w:rPr>
        <w:t xml:space="preserve">d.d, Zadar, </w:t>
      </w:r>
      <w:r>
        <w:rPr>
          <w:szCs w:val="24"/>
          <w:shd w:fill="FFFFFF" w:color="auto" w:val="clear"/>
        </w:rPr>
        <w:t>D</w:t>
      </w:r>
      <w:r w:rsidRPr="00A111D2">
        <w:rPr>
          <w:szCs w:val="24"/>
          <w:shd w:fill="FFFFFF" w:color="auto" w:val="clear"/>
        </w:rPr>
        <w:t>omovinskog rata 3</w:t>
      </w:r>
      <w:r>
        <w:rPr>
          <w:shd w:fill="FFFFFF" w:color="auto" w:val="clear"/>
        </w:rPr>
        <w:t>,</w:t>
      </w:r>
    </w:p>
    <w:p w:rsidRDefault="00995260" w:rsidP="00995260" w:rsidR="00995260" w:rsidRPr="00000102">
      <w:pPr>
        <w:spacing w:lineRule="atLeast" w:line="0"/>
        <w:jc w:val="both"/>
        <w:rPr>
          <w:color w:val="333333"/>
        </w:rPr>
      </w:pPr>
      <w:r>
        <w:rPr>
          <w:color w:val="000000"/>
          <w:bdr w:frame="true" w:space="0" w:sz="0" w:color="auto" w:val="none"/>
        </w:rPr>
        <w:t xml:space="preserve">- </w:t>
      </w:r>
      <w:r w:rsidRPr="0013721B">
        <w:rPr>
          <w:color w:val="000000"/>
          <w:bdr w:frame="true" w:space="0" w:sz="0" w:color="auto" w:val="none"/>
        </w:rPr>
        <w:t>upis</w:t>
      </w:r>
      <w:r>
        <w:rPr>
          <w:color w:val="000000"/>
          <w:bdr w:frame="true" w:space="0" w:sz="0" w:color="auto" w:val="none"/>
        </w:rPr>
        <w:t>a</w:t>
      </w:r>
      <w:r w:rsidRPr="0013721B">
        <w:rPr>
          <w:color w:val="000000"/>
          <w:bdr w:frame="true" w:space="0" w:sz="0" w:color="auto" w:val="none"/>
        </w:rPr>
        <w:t xml:space="preserve"> </w:t>
      </w:r>
      <w:r>
        <w:rPr>
          <w:color w:val="000000"/>
          <w:bdr w:frame="true" w:space="0" w:sz="0" w:color="auto" w:val="none"/>
        </w:rPr>
        <w:t xml:space="preserve">kojim se čini </w:t>
      </w:r>
      <w:r w:rsidRPr="0013721B">
        <w:rPr>
          <w:color w:val="000000"/>
          <w:bdr w:frame="true" w:space="0" w:sz="0" w:color="auto" w:val="none"/>
        </w:rPr>
        <w:t xml:space="preserve">vidljivim da založno pravo upisano rješenjem posl.br. Z- 3895/13, određeno rješenjem posl.br. Ovr-2189/12 od </w:t>
      </w:r>
      <w:r>
        <w:rPr>
          <w:color w:val="000000"/>
          <w:bdr w:frame="true" w:space="0" w:sz="0" w:color="auto" w:val="none"/>
        </w:rPr>
        <w:t>14. travnja 2014</w:t>
      </w:r>
      <w:r w:rsidRPr="0013721B">
        <w:rPr>
          <w:color w:val="000000"/>
          <w:bdr w:frame="true" w:space="0" w:sz="0" w:color="auto" w:val="none"/>
        </w:rPr>
        <w:t>, proizvodi pravni učinak s danom 11. svibnja 2010. godine (zabilježba ovrhe pod posl.br. Z-6552/10)</w:t>
      </w:r>
      <w:r>
        <w:rPr>
          <w:color w:val="000000"/>
          <w:bdr w:frame="true" w:space="0" w:sz="0" w:color="auto" w:val="none"/>
        </w:rPr>
        <w:t>,</w:t>
      </w:r>
    </w:p>
    <w:p w:rsidRDefault="00995260" w:rsidP="00995260" w:rsidR="00995260" w:rsidRPr="00000102">
      <w:pPr>
        <w:pStyle w:val="Bezproreda"/>
        <w:jc w:val="both"/>
        <w:rPr>
          <w:shd w:fill="FFFFFF" w:color="auto" w:val="clear"/>
        </w:rPr>
      </w:pPr>
      <w:r>
        <w:rPr>
          <w:shd w:fill="FFFFFF" w:color="auto" w:val="clear"/>
        </w:rPr>
        <w:t>- prava zaloga uknjiženog t</w:t>
      </w:r>
      <w:r w:rsidRPr="00000102">
        <w:rPr>
          <w:shd w:fill="FFFFFF" w:color="auto" w:val="clear"/>
        </w:rPr>
        <w:t xml:space="preserve">emeljem </w:t>
      </w:r>
      <w:r>
        <w:rPr>
          <w:shd w:fill="FFFFFF" w:color="auto" w:val="clear"/>
        </w:rPr>
        <w:t>r</w:t>
      </w:r>
      <w:r w:rsidRPr="00000102">
        <w:rPr>
          <w:shd w:fill="FFFFFF" w:color="auto" w:val="clear"/>
        </w:rPr>
        <w:t>ješenja posl.br.</w:t>
      </w:r>
      <w:r>
        <w:rPr>
          <w:shd w:fill="FFFFFF" w:color="auto" w:val="clear"/>
        </w:rPr>
        <w:t>Ovr-2189/12 od 14. travnja 2014,</w:t>
      </w:r>
      <w:r w:rsidRPr="00000102">
        <w:rPr>
          <w:shd w:fill="FFFFFF" w:color="auto" w:val="clear"/>
        </w:rPr>
        <w:t xml:space="preserve"> radi osiguranja novčane tražbine:</w:t>
      </w:r>
    </w:p>
    <w:p w:rsidRDefault="00995260" w:rsidP="00995260" w:rsidR="00995260" w:rsidRPr="00000102">
      <w:pPr>
        <w:pStyle w:val="Bezproreda"/>
        <w:jc w:val="both"/>
        <w:rPr>
          <w:shd w:fill="FFFFFF" w:color="auto" w:val="clear"/>
        </w:rPr>
      </w:pPr>
      <w:r w:rsidRPr="00000102">
        <w:rPr>
          <w:shd w:fill="FFFFFF" w:color="auto" w:val="clear"/>
        </w:rPr>
        <w:t xml:space="preserve">u iznosu od 33.102,97 kn, uz ovršivost tražbine i ostalih uvjeta iz </w:t>
      </w:r>
      <w:r>
        <w:rPr>
          <w:shd w:fill="FFFFFF" w:color="auto" w:val="clear"/>
        </w:rPr>
        <w:t>r</w:t>
      </w:r>
      <w:r w:rsidRPr="00000102">
        <w:rPr>
          <w:shd w:fill="FFFFFF" w:color="auto" w:val="clear"/>
        </w:rPr>
        <w:t>ješenja, istog prvenstvenog reda upisa, u korist:</w:t>
      </w:r>
      <w:r>
        <w:rPr>
          <w:shd w:fill="FFFFFF" w:color="auto" w:val="clear"/>
        </w:rPr>
        <w:t xml:space="preserve"> </w:t>
      </w:r>
      <w:r w:rsidRPr="00000102">
        <w:rPr>
          <w:shd w:fill="FFFFFF" w:color="auto" w:val="clear"/>
        </w:rPr>
        <w:t xml:space="preserve">BM-EUROMONT </w:t>
      </w:r>
      <w:r>
        <w:rPr>
          <w:shd w:fill="FFFFFF" w:color="auto" w:val="clear"/>
        </w:rPr>
        <w:t>d.o.o, Pula, Sv. Polikarpa 8,</w:t>
      </w:r>
    </w:p>
    <w:p w:rsidRDefault="00995260" w:rsidP="00995260" w:rsidR="00995260" w:rsidRPr="00000102">
      <w:pPr>
        <w:spacing w:lineRule="atLeast" w:line="0"/>
        <w:jc w:val="both"/>
        <w:rPr>
          <w:shd w:fill="FFFFFF" w:color="auto" w:val="clear"/>
        </w:rPr>
      </w:pPr>
      <w:r>
        <w:rPr>
          <w:color w:val="000000"/>
          <w:bdr w:frame="true" w:space="0" w:sz="0" w:color="auto" w:val="none"/>
        </w:rPr>
        <w:lastRenderedPageBreak/>
        <w:t>u iznosu od 8.564.84 k</w:t>
      </w:r>
      <w:r w:rsidRPr="0013721B">
        <w:rPr>
          <w:color w:val="000000"/>
          <w:bdr w:frame="true" w:space="0" w:sz="0" w:color="auto" w:val="none"/>
        </w:rPr>
        <w:t xml:space="preserve">n, uz ovršivost tražbine i ostalih uvjeta iz </w:t>
      </w:r>
      <w:r>
        <w:rPr>
          <w:color w:val="000000"/>
          <w:bdr w:frame="true" w:space="0" w:sz="0" w:color="auto" w:val="none"/>
        </w:rPr>
        <w:t>r</w:t>
      </w:r>
      <w:r w:rsidRPr="0013721B">
        <w:rPr>
          <w:color w:val="000000"/>
          <w:bdr w:frame="true" w:space="0" w:sz="0" w:color="auto" w:val="none"/>
        </w:rPr>
        <w:t>ješenja, istog prvenstvenog reda upisa, u korist:</w:t>
      </w:r>
      <w:r>
        <w:rPr>
          <w:color w:val="000000"/>
          <w:bdr w:frame="true" w:space="0" w:sz="0" w:color="auto" w:val="none"/>
        </w:rPr>
        <w:t xml:space="preserve"> </w:t>
      </w:r>
      <w:r w:rsidRPr="00000102">
        <w:rPr>
          <w:shd w:fill="FFFFFF" w:color="auto" w:val="clear"/>
        </w:rPr>
        <w:t xml:space="preserve">BM-EUROMONT </w:t>
      </w:r>
      <w:r>
        <w:rPr>
          <w:shd w:fill="FFFFFF" w:color="auto" w:val="clear"/>
        </w:rPr>
        <w:t>d.o.o, Pula, Sv. Polikarpa 8,</w:t>
      </w:r>
    </w:p>
    <w:p w:rsidRDefault="00995260" w:rsidP="00995260" w:rsidR="00995260" w:rsidRPr="00000102">
      <w:pPr>
        <w:pStyle w:val="Bezproreda"/>
        <w:jc w:val="both"/>
        <w:rPr>
          <w:bCs/>
          <w:shd w:fill="FFFFFF" w:color="auto" w:val="clear"/>
        </w:rPr>
      </w:pPr>
      <w:r w:rsidRPr="00000102">
        <w:rPr>
          <w:shd w:fill="FFFFFF" w:color="auto" w:val="clear"/>
        </w:rPr>
        <w:t xml:space="preserve">u iznosu od 2.119,46 kn, uz ovršivost tražbine i ostalih uvjeta iz </w:t>
      </w:r>
      <w:r>
        <w:rPr>
          <w:shd w:fill="FFFFFF" w:color="auto" w:val="clear"/>
        </w:rPr>
        <w:t>r</w:t>
      </w:r>
      <w:r w:rsidRPr="00000102">
        <w:rPr>
          <w:shd w:fill="FFFFFF" w:color="auto" w:val="clear"/>
        </w:rPr>
        <w:t xml:space="preserve">ješenja, istog prvenstvenog reda upisa, u korist BM-EUROMONT </w:t>
      </w:r>
      <w:r>
        <w:rPr>
          <w:shd w:fill="FFFFFF" w:color="auto" w:val="clear"/>
        </w:rPr>
        <w:t>d.o.o, Pula, Sv. Polikarpa 8,</w:t>
      </w:r>
    </w:p>
    <w:p w:rsidRDefault="00995260" w:rsidP="00995260" w:rsidR="00995260">
      <w:pPr>
        <w:pStyle w:val="Bezproreda"/>
        <w:jc w:val="both"/>
        <w:rPr>
          <w:shd w:fill="FFFFFF" w:color="auto" w:val="clear"/>
        </w:rPr>
      </w:pPr>
      <w:r w:rsidRPr="00000102">
        <w:rPr>
          <w:shd w:fill="FFFFFF" w:color="auto" w:val="clear"/>
        </w:rPr>
        <w:t xml:space="preserve">u iznosu od 1.911,00 kn, uz ovršivost tražbine i ostalih uvjeta iz </w:t>
      </w:r>
      <w:r>
        <w:rPr>
          <w:shd w:fill="FFFFFF" w:color="auto" w:val="clear"/>
        </w:rPr>
        <w:t>r</w:t>
      </w:r>
      <w:r w:rsidRPr="00000102">
        <w:rPr>
          <w:shd w:fill="FFFFFF" w:color="auto" w:val="clear"/>
        </w:rPr>
        <w:t>ješenja, istog prvenstvenog reda upisa, u korist:</w:t>
      </w:r>
      <w:r>
        <w:rPr>
          <w:shd w:fill="FFFFFF" w:color="auto" w:val="clear"/>
        </w:rPr>
        <w:t xml:space="preserve"> </w:t>
      </w:r>
      <w:r w:rsidRPr="00000102">
        <w:rPr>
          <w:shd w:fill="FFFFFF" w:color="auto" w:val="clear"/>
        </w:rPr>
        <w:t xml:space="preserve">BM-EUROMONT </w:t>
      </w:r>
      <w:r>
        <w:rPr>
          <w:shd w:fill="FFFFFF" w:color="auto" w:val="clear"/>
        </w:rPr>
        <w:t>d.o.o, Pula, Sv. Polikarpa 8,</w:t>
      </w:r>
    </w:p>
    <w:p w:rsidRDefault="00995260" w:rsidP="00995260" w:rsidR="00995260" w:rsidRPr="00000102">
      <w:pPr>
        <w:pStyle w:val="Bezproreda"/>
        <w:jc w:val="both"/>
        <w:rPr>
          <w:bCs/>
          <w:shd w:fill="FFFFFF" w:color="auto" w:val="clear"/>
        </w:rPr>
      </w:pPr>
      <w:r w:rsidRPr="00000102">
        <w:rPr>
          <w:shd w:fill="FFFFFF" w:color="auto" w:val="clear"/>
        </w:rPr>
        <w:t xml:space="preserve">u iznosu od 3.750,00 kn, uz ovršivost tražbine i ostalih uvjeta iz </w:t>
      </w:r>
      <w:r>
        <w:rPr>
          <w:shd w:fill="FFFFFF" w:color="auto" w:val="clear"/>
        </w:rPr>
        <w:t>r</w:t>
      </w:r>
      <w:r w:rsidRPr="00000102">
        <w:rPr>
          <w:shd w:fill="FFFFFF" w:color="auto" w:val="clear"/>
        </w:rPr>
        <w:t xml:space="preserve">ješenja, istog prvenstvenog reda upisa, u korist: BM-EUROMONT </w:t>
      </w:r>
      <w:r>
        <w:rPr>
          <w:shd w:fill="FFFFFF" w:color="auto" w:val="clear"/>
        </w:rPr>
        <w:t>d.o.o, Pula, Sv. Polikarpa 8,</w:t>
      </w:r>
    </w:p>
    <w:p w:rsidRDefault="00995260" w:rsidP="00995260" w:rsidR="00995260" w:rsidRPr="00000102">
      <w:pPr>
        <w:pStyle w:val="Bezproreda"/>
        <w:jc w:val="both"/>
        <w:rPr>
          <w:shd w:fill="FFFFFF" w:color="auto" w:val="clear"/>
        </w:rPr>
      </w:pPr>
      <w:r>
        <w:rPr>
          <w:shd w:fill="FFFFFF" w:color="auto" w:val="clear"/>
        </w:rPr>
        <w:t xml:space="preserve">- upisa kojim se čini </w:t>
      </w:r>
      <w:r w:rsidRPr="00000102">
        <w:rPr>
          <w:shd w:fill="FFFFFF" w:color="auto" w:val="clear"/>
        </w:rPr>
        <w:t xml:space="preserve">vidljivim da založno pravo upisano rješenjem posl.br. Z- 3895/13, određeno rješenjem posl.br. </w:t>
      </w:r>
      <w:r>
        <w:rPr>
          <w:shd w:fill="FFFFFF" w:color="auto" w:val="clear"/>
        </w:rPr>
        <w:t xml:space="preserve"> </w:t>
      </w:r>
      <w:r w:rsidRPr="00000102">
        <w:rPr>
          <w:shd w:fill="FFFFFF" w:color="auto" w:val="clear"/>
        </w:rPr>
        <w:t xml:space="preserve">Ovr-2189/12 od </w:t>
      </w:r>
      <w:r>
        <w:rPr>
          <w:shd w:fill="FFFFFF" w:color="auto" w:val="clear"/>
        </w:rPr>
        <w:t>14. travnja 2014</w:t>
      </w:r>
      <w:r w:rsidRPr="00000102">
        <w:rPr>
          <w:shd w:fill="FFFFFF" w:color="auto" w:val="clear"/>
        </w:rPr>
        <w:t>, proizvodi pravni učinak s danom 12. listopada 2010. (zabilježba ovrhe pod posl.br. Z-13227/10)</w:t>
      </w:r>
      <w:r>
        <w:rPr>
          <w:shd w:fill="FFFFFF" w:color="auto" w:val="clear"/>
        </w:rPr>
        <w:t>,</w:t>
      </w:r>
    </w:p>
    <w:p w:rsidRDefault="00995260" w:rsidP="00995260" w:rsidR="00995260" w:rsidRPr="00000102">
      <w:pPr>
        <w:pStyle w:val="Bezproreda"/>
        <w:jc w:val="both"/>
      </w:pPr>
      <w:r>
        <w:rPr>
          <w:shd w:fill="FFFFFF" w:color="auto" w:val="clear"/>
        </w:rPr>
        <w:t>- z</w:t>
      </w:r>
      <w:r w:rsidRPr="00000102">
        <w:rPr>
          <w:shd w:fill="FFFFFF" w:color="auto" w:val="clear"/>
        </w:rPr>
        <w:t>abiljež</w:t>
      </w:r>
      <w:r>
        <w:rPr>
          <w:shd w:fill="FFFFFF" w:color="auto" w:val="clear"/>
        </w:rPr>
        <w:t>be</w:t>
      </w:r>
      <w:r w:rsidRPr="00000102">
        <w:rPr>
          <w:shd w:fill="FFFFFF" w:color="auto" w:val="clear"/>
        </w:rPr>
        <w:t xml:space="preserve"> odbij</w:t>
      </w:r>
      <w:r>
        <w:rPr>
          <w:shd w:fill="FFFFFF" w:color="auto" w:val="clear"/>
        </w:rPr>
        <w:t xml:space="preserve">anja </w:t>
      </w:r>
      <w:r w:rsidRPr="00000102">
        <w:rPr>
          <w:shd w:fill="FFFFFF" w:color="auto" w:val="clear"/>
        </w:rPr>
        <w:t>provedb</w:t>
      </w:r>
      <w:r>
        <w:rPr>
          <w:shd w:fill="FFFFFF" w:color="auto" w:val="clear"/>
        </w:rPr>
        <w:t>e</w:t>
      </w:r>
      <w:r w:rsidRPr="00000102">
        <w:rPr>
          <w:shd w:fill="FFFFFF" w:color="auto" w:val="clear"/>
        </w:rPr>
        <w:t xml:space="preserve"> pravomoćnog </w:t>
      </w:r>
      <w:r>
        <w:rPr>
          <w:shd w:fill="FFFFFF" w:color="auto" w:val="clear"/>
        </w:rPr>
        <w:t>r</w:t>
      </w:r>
      <w:r w:rsidRPr="00000102">
        <w:rPr>
          <w:shd w:fill="FFFFFF" w:color="auto" w:val="clear"/>
        </w:rPr>
        <w:t xml:space="preserve">ješenja posl. br. Ovr-2189/12 od 14. travnja 2014. i </w:t>
      </w:r>
      <w:r>
        <w:rPr>
          <w:shd w:fill="FFFFFF" w:color="auto" w:val="clear"/>
        </w:rPr>
        <w:t>r</w:t>
      </w:r>
      <w:r w:rsidRPr="00000102">
        <w:rPr>
          <w:shd w:fill="FFFFFF" w:color="auto" w:val="clear"/>
        </w:rPr>
        <w:t>ješenja posl. br. Ovr-2189/12 od 10. lipnja 2014. godine.</w:t>
      </w:r>
      <w:r w:rsidRPr="00000102">
        <w:t xml:space="preserve"> </w:t>
      </w:r>
    </w:p>
    <w:p w:rsidRDefault="00995260" w:rsidP="00995260" w:rsidR="00995260" w:rsidRPr="00000102">
      <w:pPr>
        <w:pStyle w:val="Bezproreda"/>
        <w:jc w:val="both"/>
      </w:pPr>
    </w:p>
    <w:p w:rsidRDefault="00671AA9" w:rsidP="00995260" w:rsidR="00671AA9">
      <w:pPr>
        <w:jc w:val="both"/>
      </w:pPr>
    </w:p>
    <w:p w:rsidRDefault="00671AA9" w:rsidP="00995260" w:rsidR="00671AA9" w:rsidRPr="00B459C2">
      <w:pPr>
        <w:jc w:val="center"/>
      </w:pPr>
      <w:r w:rsidRPr="00B459C2">
        <w:t>U Pazinu,</w:t>
      </w:r>
      <w:r>
        <w:t xml:space="preserve">  </w:t>
      </w:r>
      <w:r w:rsidR="0061395D">
        <w:t>22. ožujka</w:t>
      </w:r>
      <w:r>
        <w:t xml:space="preserve"> 2016.</w:t>
      </w:r>
      <w:r w:rsidRPr="00B459C2">
        <w:t xml:space="preserve"> godine</w:t>
      </w:r>
    </w:p>
    <w:p w:rsidRDefault="00671AA9" w:rsidP="00671AA9" w:rsidR="00671AA9">
      <w:pPr>
        <w:jc w:val="center"/>
      </w:pPr>
    </w:p>
    <w:p w:rsidRDefault="00671AA9" w:rsidP="00671AA9" w:rsidR="00671AA9" w:rsidRPr="00B459C2">
      <w:pPr>
        <w:jc w:val="center"/>
      </w:pPr>
    </w:p>
    <w:p w:rsidRDefault="00671AA9" w:rsidP="00671AA9" w:rsidR="00671AA9" w:rsidRPr="00DC784D">
      <w:pPr>
        <w:jc w:val="both"/>
      </w:pP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  <w:t xml:space="preserve">   </w:t>
      </w:r>
      <w:r w:rsidRPr="00DC784D">
        <w:tab/>
        <w:t xml:space="preserve">                     Sudac</w:t>
      </w:r>
    </w:p>
    <w:p w:rsidRDefault="00671AA9" w:rsidP="00671AA9" w:rsidR="00671AA9" w:rsidRPr="00DC784D">
      <w:pPr>
        <w:jc w:val="both"/>
      </w:pP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  <w:t xml:space="preserve">    Damir Rabar</w:t>
      </w:r>
    </w:p>
    <w:p w:rsidRDefault="00995260" w:rsidP="00671AA9" w:rsidR="00995260">
      <w:pPr>
        <w:jc w:val="both"/>
      </w:pPr>
    </w:p>
    <w:p w:rsidRDefault="000514F5" w:rsidP="00671AA9" w:rsidR="000514F5">
      <w:pPr>
        <w:jc w:val="both"/>
      </w:pPr>
    </w:p>
    <w:p w:rsidRDefault="000514F5" w:rsidP="00671AA9" w:rsidR="000514F5">
      <w:pPr>
        <w:jc w:val="both"/>
      </w:pPr>
    </w:p>
    <w:p w:rsidRDefault="00671AA9" w:rsidP="00671AA9" w:rsidR="00671AA9" w:rsidRPr="006B7D76">
      <w:pPr>
        <w:jc w:val="both"/>
      </w:pPr>
      <w:r w:rsidRPr="006B7D76">
        <w:t>UPUTA O PRAVNOM LIJEKU</w:t>
      </w:r>
    </w:p>
    <w:p w:rsidRDefault="00671AA9" w:rsidP="00671AA9" w:rsidR="00671AA9">
      <w:pPr>
        <w:jc w:val="both"/>
      </w:pPr>
      <w:r>
        <w:t xml:space="preserve">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65. OZ" w:name="ProductID"/>
        </w:smartTagPr>
        <w:r>
          <w:t>65. OZ</w:t>
        </w:r>
      </w:smartTag>
      <w:r>
        <w:t>).</w:t>
      </w:r>
    </w:p>
    <w:p w:rsidRDefault="00671AA9" w:rsidP="00671AA9" w:rsidR="00671AA9">
      <w:pPr>
        <w:jc w:val="both"/>
      </w:pPr>
    </w:p>
    <w:p w:rsidRDefault="00671AA9" w:rsidP="00671AA9" w:rsidR="00671AA9">
      <w:pPr>
        <w:jc w:val="both"/>
      </w:pPr>
      <w:r w:rsidRPr="00DC784D">
        <w:t>DNA</w:t>
      </w:r>
    </w:p>
    <w:p w:rsidRDefault="00671AA9" w:rsidP="00671AA9" w:rsidR="00671AA9">
      <w:pPr>
        <w:jc w:val="both"/>
      </w:pPr>
      <w:r>
        <w:t>1.    Stečajni upravitelj Dražen Ezgeta</w:t>
      </w:r>
    </w:p>
    <w:p w:rsidRDefault="00120D54" w:rsidP="00671AA9" w:rsidR="00120D54">
      <w:pPr>
        <w:jc w:val="both"/>
      </w:pPr>
      <w:r>
        <w:t xml:space="preserve">2.    </w:t>
      </w:r>
      <w:r w:rsidR="00995260">
        <w:t xml:space="preserve">CESTA d.o.o, Pula, </w:t>
      </w:r>
      <w:r w:rsidR="00995260">
        <w:rPr>
          <w:shd w:fill="F8F8F8" w:color="auto" w:val="clear"/>
        </w:rPr>
        <w:t>Strossmayerova 4</w:t>
      </w:r>
    </w:p>
    <w:p w:rsidRDefault="00671AA9" w:rsidP="00671AA9" w:rsidR="00671AA9">
      <w:pPr>
        <w:jc w:val="both"/>
      </w:pPr>
      <w:r>
        <w:t>3.    Općinski sud u Puli, Stalna služba u Bujama, Zemljišno – knjižni odjel</w:t>
      </w:r>
    </w:p>
    <w:p w:rsidRDefault="00671AA9" w:rsidP="00671AA9" w:rsidR="00671AA9">
      <w:r>
        <w:t>4</w:t>
      </w:r>
      <w:r w:rsidRPr="006349D1">
        <w:t xml:space="preserve">. </w:t>
      </w:r>
      <w:r>
        <w:t xml:space="preserve">   </w:t>
      </w:r>
      <w:r w:rsidRPr="006349D1">
        <w:t xml:space="preserve">Porezna uprava, Ispostava </w:t>
      </w:r>
      <w:r>
        <w:t>Umag</w:t>
      </w:r>
    </w:p>
    <w:p w:rsidRDefault="00671AA9" w:rsidP="00671AA9" w:rsidR="00671AA9">
      <w:pPr>
        <w:rPr>
          <w:shd w:fill="FFFFFF" w:color="auto" w:val="clear"/>
        </w:rPr>
      </w:pPr>
      <w:r>
        <w:t>5</w:t>
      </w:r>
      <w:r w:rsidRPr="006349D1">
        <w:t xml:space="preserve">. </w:t>
      </w:r>
      <w:r>
        <w:t xml:space="preserve">   </w:t>
      </w:r>
      <w:r w:rsidRPr="006349D1">
        <w:rPr>
          <w:shd w:fill="FFFFFF" w:color="auto" w:val="clear"/>
        </w:rPr>
        <w:t>OTP BANKA HRVATSKA d.d, Zadar, Domovinskog rata 3</w:t>
      </w:r>
    </w:p>
    <w:p w:rsidRDefault="007929B1" w:rsidP="00671AA9" w:rsidR="007929B1">
      <w:pPr>
        <w:rPr>
          <w:bCs w:val="false"/>
          <w:shd w:fill="FFFFFF" w:color="auto" w:val="clear"/>
        </w:rPr>
      </w:pPr>
      <w:r>
        <w:rPr>
          <w:shd w:fill="FFFFFF" w:color="auto" w:val="clear"/>
        </w:rPr>
        <w:t xml:space="preserve">6.    </w:t>
      </w:r>
      <w:r w:rsidRPr="00000102">
        <w:rPr>
          <w:bCs w:val="false"/>
          <w:shd w:fill="FFFFFF" w:color="auto" w:val="clear"/>
        </w:rPr>
        <w:t xml:space="preserve">KLASAN ŽELJKO </w:t>
      </w:r>
      <w:r>
        <w:rPr>
          <w:bCs w:val="false"/>
          <w:shd w:fill="FFFFFF" w:color="auto" w:val="clear"/>
        </w:rPr>
        <w:t>vl. obrta ALFA</w:t>
      </w:r>
      <w:r w:rsidRPr="00000102">
        <w:rPr>
          <w:bCs w:val="false"/>
          <w:shd w:fill="FFFFFF" w:color="auto" w:val="clear"/>
        </w:rPr>
        <w:t xml:space="preserve">, </w:t>
      </w:r>
      <w:r>
        <w:rPr>
          <w:bCs w:val="false"/>
          <w:shd w:fill="FFFFFF" w:color="auto" w:val="clear"/>
        </w:rPr>
        <w:t>Pula, Grožnjanska 22</w:t>
      </w:r>
    </w:p>
    <w:p w:rsidRDefault="007929B1" w:rsidP="00671AA9" w:rsidR="007929B1">
      <w:pPr>
        <w:rPr>
          <w:shd w:fill="FFFFFF" w:color="auto" w:val="clear"/>
        </w:rPr>
      </w:pPr>
      <w:r>
        <w:rPr>
          <w:shd w:fill="FFFFFF" w:color="auto" w:val="clear"/>
        </w:rPr>
        <w:t xml:space="preserve">7.    </w:t>
      </w:r>
      <w:r w:rsidRPr="00000102">
        <w:rPr>
          <w:shd w:fill="FFFFFF" w:color="auto" w:val="clear"/>
        </w:rPr>
        <w:t xml:space="preserve">BM-EUROMONT </w:t>
      </w:r>
      <w:r>
        <w:rPr>
          <w:shd w:fill="FFFFFF" w:color="auto" w:val="clear"/>
        </w:rPr>
        <w:t>d.o.o, Pula, Sv. Polikarpa 8</w:t>
      </w:r>
    </w:p>
    <w:p w:rsidRDefault="007929B1" w:rsidP="00671AA9" w:rsidR="00671AA9" w:rsidRPr="006349D1">
      <w:r>
        <w:t>8</w:t>
      </w:r>
      <w:r w:rsidR="00671AA9" w:rsidRPr="006349D1">
        <w:t xml:space="preserve">. </w:t>
      </w:r>
      <w:r w:rsidR="00671AA9">
        <w:t xml:space="preserve">   </w:t>
      </w:r>
      <w:r w:rsidR="00671AA9" w:rsidRPr="006349D1">
        <w:t>Republika Hrvatska, po ŽDO u Puli</w:t>
      </w:r>
    </w:p>
    <w:p w:rsidRDefault="007929B1" w:rsidP="00671AA9" w:rsidR="00671AA9">
      <w:r>
        <w:t>9</w:t>
      </w:r>
      <w:r w:rsidR="00671AA9" w:rsidRPr="006349D1">
        <w:t xml:space="preserve">. </w:t>
      </w:r>
      <w:r w:rsidR="00671AA9">
        <w:t xml:space="preserve">   </w:t>
      </w:r>
      <w:r w:rsidR="00671AA9" w:rsidRPr="006349D1">
        <w:t>Oglasna ploča suda</w:t>
      </w:r>
      <w:r w:rsidR="000514F5">
        <w:t xml:space="preserve"> 8</w:t>
      </w:r>
      <w:r w:rsidR="00671AA9">
        <w:t xml:space="preserve"> dana  </w:t>
      </w:r>
    </w:p>
    <w:p w:rsidRDefault="007929B1" w:rsidP="00671AA9" w:rsidR="00671AA9">
      <w:r>
        <w:t>10</w:t>
      </w:r>
      <w:r w:rsidR="00671AA9">
        <w:t xml:space="preserve">.    E- </w:t>
      </w:r>
      <w:r w:rsidR="00671AA9" w:rsidRPr="003B3EAA">
        <w:t>oglasn</w:t>
      </w:r>
      <w:r w:rsidR="00671AA9">
        <w:t>a</w:t>
      </w:r>
      <w:r w:rsidR="00671AA9" w:rsidRPr="003B3EAA">
        <w:t xml:space="preserve"> ploč</w:t>
      </w:r>
      <w:r w:rsidR="00671AA9">
        <w:t>a sudova</w:t>
      </w:r>
      <w:r w:rsidR="000514F5">
        <w:t xml:space="preserve"> 8 dana</w:t>
      </w:r>
    </w:p>
    <w:p w:rsidRDefault="00671AA9" w:rsidP="00671AA9" w:rsidR="00671AA9"/>
    <w:p w:rsidRDefault="00671AA9" w:rsidP="00671AA9" w:rsidR="00671AA9"/>
    <w:p w:rsidRDefault="00671AA9" w:rsidP="00671AA9" w:rsidR="00671AA9"/>
    <w:p w:rsidRDefault="00671AA9" w:rsidP="00671AA9" w:rsidR="00671AA9"/>
    <w:p w:rsidRDefault="000F18BB" w:rsidR="000F18BB"/>
    <w:sectPr w:rsidSect="00626185" w:rsidR="000F18BB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39B6" w:rsidP="00FF1636" w:rsidR="00C939B6">
      <w:r>
        <w:separator/>
      </w:r>
    </w:p>
  </w:endnote>
  <w:endnote w:id="0" w:type="continuationSeparator">
    <w:p w:rsidRDefault="00C939B6" w:rsidP="00FF1636" w:rsidR="00C939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39B6" w:rsidP="00FF1636" w:rsidR="00C939B6">
      <w:r>
        <w:separator/>
      </w:r>
    </w:p>
  </w:footnote>
  <w:footnote w:id="0" w:type="continuationSeparator">
    <w:p w:rsidRDefault="00C939B6" w:rsidP="00FF1636" w:rsidR="00C939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6185" w:rsidP="00626185" w:rsidR="006261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26185" w:rsidR="006261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14F5" w:rsidP="000514F5" w:rsidR="000514F5">
    <w:pPr>
      <w:pStyle w:val="Zaglavlje"/>
      <w:jc w:val="center"/>
    </w:pPr>
    <w:r>
      <w:tab/>
    </w:r>
    <w:r w:rsidR="00FF1636">
      <w:fldChar w:fldCharType="begin"/>
    </w:r>
    <w:r w:rsidR="00FF1636">
      <w:instrText xml:space="preserve"> PAGE   \* MERGEFORMAT </w:instrText>
    </w:r>
    <w:r w:rsidR="00FF1636">
      <w:fldChar w:fldCharType="separate"/>
    </w:r>
    <w:r w:rsidR="00DA5177">
      <w:rPr>
        <w:noProof/>
      </w:rPr>
      <w:t>3</w:t>
    </w:r>
    <w:r w:rsidR="00FF1636">
      <w:fldChar w:fldCharType="end"/>
    </w:r>
    <w:r w:rsidRPr="000514F5">
      <w:t xml:space="preserve"> </w:t>
    </w:r>
    <w:r>
      <w:tab/>
      <w:t>Poslovni broj: 1 St-5/15-342</w:t>
    </w:r>
  </w:p>
  <w:p w:rsidRDefault="000514F5" w:rsidP="000514F5" w:rsidR="000514F5">
    <w:pPr>
      <w:pStyle w:val="Zaglavlje"/>
      <w:jc w:val="right"/>
    </w:pPr>
    <w:r>
      <w:t>(ranije: 19 St-17/11)</w:t>
    </w:r>
  </w:p>
  <w:p w:rsidRDefault="00FF1636" w:rsidR="00FF1636">
    <w:pPr>
      <w:pStyle w:val="Zaglavlje"/>
      <w:jc w:val="center"/>
    </w:pPr>
  </w:p>
  <w:p w:rsidRDefault="00626185" w:rsidR="0062618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14F5" w:rsidP="000514F5" w:rsidR="00626185">
    <w:pPr>
      <w:pStyle w:val="Zaglavlje"/>
      <w:jc w:val="right"/>
    </w:pPr>
    <w:r>
      <w:t>Poslovni broj: 1 St-5/15-342</w:t>
    </w:r>
  </w:p>
  <w:p w:rsidRDefault="000514F5" w:rsidP="000514F5" w:rsidR="000514F5">
    <w:pPr>
      <w:pStyle w:val="Zaglavlje"/>
      <w:jc w:val="right"/>
    </w:pPr>
    <w:r>
      <w:t>(ranije: 19 St-17/11)</w:t>
    </w:r>
  </w:p>
  <w:p w:rsidRDefault="00626185" w:rsidR="0062618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1AA9"/>
    <w:rsid w:val="000514F5"/>
    <w:rsid w:val="0007118A"/>
    <w:rsid w:val="00084428"/>
    <w:rsid w:val="000F18BB"/>
    <w:rsid w:val="00120D54"/>
    <w:rsid w:val="001C0EE0"/>
    <w:rsid w:val="00321847"/>
    <w:rsid w:val="0038040F"/>
    <w:rsid w:val="003D10E4"/>
    <w:rsid w:val="005D5CBC"/>
    <w:rsid w:val="0061395D"/>
    <w:rsid w:val="00626185"/>
    <w:rsid w:val="00630E3B"/>
    <w:rsid w:val="00671AA9"/>
    <w:rsid w:val="006D04EC"/>
    <w:rsid w:val="007929B1"/>
    <w:rsid w:val="00995260"/>
    <w:rsid w:val="00A469B3"/>
    <w:rsid w:val="00A772BD"/>
    <w:rsid w:val="00A95074"/>
    <w:rsid w:val="00A95C13"/>
    <w:rsid w:val="00BA3C2B"/>
    <w:rsid w:val="00BC025B"/>
    <w:rsid w:val="00BD2B1A"/>
    <w:rsid w:val="00C41302"/>
    <w:rsid w:val="00C939B6"/>
    <w:rsid w:val="00DA5177"/>
    <w:rsid w:val="00E652E5"/>
    <w:rsid w:val="00EE006D"/>
    <w:rsid w:val="00FF1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1AA9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671A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71AA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671AA9"/>
  </w:style>
  <w:style w:styleId="Tekstbalonia" w:type="paragraph">
    <w:name w:val="Balloon Text"/>
    <w:basedOn w:val="Normal"/>
    <w:link w:val="TekstbaloniaChar"/>
    <w:uiPriority w:val="99"/>
    <w:semiHidden/>
    <w:unhideWhenUsed/>
    <w:rsid w:val="00671A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671AA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16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F1636"/>
    <w:rPr>
      <w:bCs/>
      <w:sz w:val="24"/>
      <w:szCs w:val="24"/>
    </w:rPr>
  </w:style>
  <w:style w:customStyle="true" w:styleId="apple-converted-space" w:type="character">
    <w:name w:val="apple-converted-space"/>
    <w:basedOn w:val="Zadanifontodlomka"/>
    <w:rsid w:val="00995260"/>
  </w:style>
  <w:style w:styleId="Tekstrezerviranogmjesta" w:type="character">
    <w:name w:val="Placeholder Text"/>
    <w:basedOn w:val="Zadanifontodlomka"/>
    <w:uiPriority w:val="99"/>
    <w:semiHidden/>
    <w:rsid w:val="00DA51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1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177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177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177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1AA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671A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671AA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671AA9"/>
  </w:style>
  <w:style w:styleId="Tekstbalonia" w:type="paragraph">
    <w:name w:val="Balloon Text"/>
    <w:basedOn w:val="Normal"/>
    <w:link w:val="TekstbaloniaChar"/>
    <w:uiPriority w:val="99"/>
    <w:semiHidden/>
    <w:unhideWhenUsed/>
    <w:rsid w:val="00671A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671AA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16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F1636"/>
    <w:rPr>
      <w:bCs/>
      <w:sz w:val="24"/>
      <w:szCs w:val="24"/>
    </w:rPr>
  </w:style>
  <w:style w:customStyle="1" w:styleId="apple-converted-space" w:type="character">
    <w:name w:val="apple-converted-space"/>
    <w:basedOn w:val="Zadanifontodlomka"/>
    <w:rsid w:val="00995260"/>
  </w:style>
  <w:style w:styleId="Tekstrezerviranogmjesta" w:type="character">
    <w:name w:val="Placeholder Text"/>
    <w:basedOn w:val="Zadanifontodlomka"/>
    <w:uiPriority w:val="99"/>
    <w:semiHidden/>
    <w:rsid w:val="00DA51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51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177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177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177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7138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St-5/2015</izvorni_sadrzaj>
    <derivirana_varijabla naziv="DomainObject.Predmet.OznakaBroj_1">St-5/2015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BOJOPLAST d.d. PULA</izvorni_sadrzaj>
    <derivirana_varijabla naziv="DomainObject.Predmet.ProtustrankaFormated_1">  BOJOPLAST d.d. PULA</derivirana_varijabla>
  </DomainObject.Predmet.ProtustrankaFormated>
  <DomainObject.Predmet.ProtustrankaFormatedOIB>
    <izvorni_sadrzaj>  BOJOPLAST d.d. PULA, OIB 92113402303</izvorni_sadrzaj>
    <derivirana_varijabla naziv="DomainObject.Predmet.ProtustrankaFormatedOIB_1">  BOJOPLAST d.d. PULA, OIB 92113402303</derivirana_varijabla>
  </DomainObject.Predmet.ProtustrankaFormatedOIB>
  <DomainObject.Predmet.ProtustrankaFormatedWithAdress>
    <izvorni_sadrzaj> BOJOPLAST d.d. PULA, Medulinska 53, 52100 Pula</izvorni_sadrzaj>
    <derivirana_varijabla naziv="DomainObject.Predmet.ProtustrankaFormatedWithAdress_1"> BOJOPLAST d.d. PULA, Medulinska 53, 52100 Pula</derivirana_varijabla>
  </DomainObject.Predmet.ProtustrankaFormatedWithAdress>
  <DomainObject.Predmet.ProtustrankaFormatedWithAdressOIB>
    <izvorni_sadrzaj> BOJOPLAST d.d. PULA, OIB 92113402303, Medulinska 53, 52100 Pula</izvorni_sadrzaj>
    <derivirana_varijabla naziv="DomainObject.Predmet.ProtustrankaFormatedWithAdressOIB_1"> BOJOPLAST d.d. PULA, OIB 92113402303, Medulinska 53, 52100 Pula</derivirana_varijabla>
  </DomainObject.Predmet.ProtustrankaFormatedWithAdressOIB>
  <DomainObject.Predmet.ProtustrankaWithAdress>
    <izvorni_sadrzaj>BOJOPLAST d.d. PULA Medulinska 53, 52100 Pula</izvorni_sadrzaj>
    <derivirana_varijabla naziv="DomainObject.Predmet.ProtustrankaWithAdress_1">BOJOPLAST d.d. PULA Medulinska 53, 52100 Pula</derivirana_varijabla>
  </DomainObject.Predmet.ProtustrankaWithAdress>
  <DomainObject.Predmet.ProtustrankaWithAdressOIB>
    <izvorni_sadrzaj>BOJOPLAST d.d. PULA, OIB 92113402303, Medulinska 53, 52100 Pula</izvorni_sadrzaj>
    <derivirana_varijabla naziv="DomainObject.Predmet.ProtustrankaWithAdressOIB_1">BOJOPLAST d.d. PULA, OIB 92113402303, Medulinska 53, 52100 Pula</derivirana_varijabla>
  </DomainObject.Predmet.ProtustrankaWithAdressOIB>
  <DomainObject.Predmet.ProtustrankaNazivFormated>
    <izvorni_sadrzaj>BOJOPLAST d.d. PULA</izvorni_sadrzaj>
    <derivirana_varijabla naziv="DomainObject.Predmet.ProtustrankaNazivFormated_1">BOJOPLAST d.d. PULA</derivirana_varijabla>
  </DomainObject.Predmet.ProtustrankaNazivFormated>
  <DomainObject.Predmet.ProtustrankaNazivFormatedOIB>
    <izvorni_sadrzaj>BOJOPLAST d.d. PULA, OIB 92113402303</izvorni_sadrzaj>
    <derivirana_varijabla naziv="DomainObject.Predmet.ProtustrankaNazivFormatedOIB_1">BOJOPLAST d.d. PULA, OIB 92113402303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 KEM  d.o.o. ZAGREB zastupanog po punomoćniku VELJKO KUSTEC</izvorni_sadrzaj>
    <derivirana_varijabla naziv="DomainObject.Predmet.StrankaFormated_1">  Ti KEM  d.o.o. ZAGREB zastupanog po punomoćniku VELJKO KUSTEC</derivirana_varijabla>
  </DomainObject.Predmet.StrankaFormated>
  <DomainObject.Predmet.StrankaFormatedOIB>
    <izvorni_sadrzaj>  Ti KEM  d.o.o. ZAGREB, OIB 59880972266 zastupanog po punomoćniku VELJKO KUSTEC</izvorni_sadrzaj>
    <derivirana_varijabla naziv="DomainObject.Predmet.StrankaFormatedOIB_1">  Ti KEM  d.o.o. ZAGREB, OIB 59880972266 zastupanog po punomoćniku VELJKO KUSTEC</derivirana_varijabla>
  </DomainObject.Predmet.StrankaFormatedOIB>
  <DomainObject.Predmet.StrankaFormatedWithAdress>
    <izvorni_sadrzaj> Ti KEM  d.o.o. ZAGREB, Miramarska 40, 10000 Zagreb zastupanog po punomoćniku VELJKO KUSTEC</izvorni_sadrzaj>
    <derivirana_varijabla naziv="DomainObject.Predmet.StrankaFormatedWithAdress_1"> Ti KEM  d.o.o. ZAGREB, Miramarska 40, 10000 Zagreb zastupanog po punomoćniku VELJKO KUSTEC</derivirana_varijabla>
  </DomainObject.Predmet.StrankaFormatedWithAdress>
  <DomainObject.Predmet.StrankaFormatedWithAdressOIB>
    <izvorni_sadrzaj> Ti KEM  d.o.o. ZAGREB, OIB 59880972266, Miramarska 40, 10000 Zagreb zastupanog po punomoćniku VELJKO KUSTEC</izvorni_sadrzaj>
    <derivirana_varijabla naziv="DomainObject.Predmet.StrankaFormatedWithAdressOIB_1"> Ti KEM  d.o.o. ZAGREB, OIB 59880972266, Miramarska 40, 10000 Zagreb zastupanog po punomoćniku VELJKO KUSTEC</derivirana_varijabla>
  </DomainObject.Predmet.StrankaFormatedWithAdressOIB>
  <DomainObject.Predmet.StrankaWithAdress>
    <izvorni_sadrzaj>Ti KEM  d.o.o. ZAGREB Miramarska 40,10000 Zagreb</izvorni_sadrzaj>
    <derivirana_varijabla naziv="DomainObject.Predmet.StrankaWithAdress_1">Ti KEM  d.o.o. ZAGREB Miramarska 40,10000 Zagreb</derivirana_varijabla>
  </DomainObject.Predmet.StrankaWithAdress>
  <DomainObject.Predmet.StrankaWithAdressOIB>
    <izvorni_sadrzaj>Ti KEM  d.o.o. ZAGREB, OIB 59880972266, Miramarska 40,10000 Zagreb</izvorni_sadrzaj>
    <derivirana_varijabla naziv="DomainObject.Predmet.StrankaWithAdressOIB_1">Ti KEM  d.o.o. ZAGREB, OIB 59880972266, Miramarska 40,10000 Zagreb</derivirana_varijabla>
  </DomainObject.Predmet.StrankaWithAdressOIB>
  <DomainObject.Predmet.StrankaNazivFormated>
    <izvorni_sadrzaj>Ti KEM  d.o.o. ZAGREB</izvorni_sadrzaj>
    <derivirana_varijabla naziv="DomainObject.Predmet.StrankaNazivFormated_1">Ti KEM  d.o.o. ZAGREB</derivirana_varijabla>
  </DomainObject.Predmet.StrankaNazivFormated>
  <DomainObject.Predmet.StrankaNazivFormatedOIB>
    <izvorni_sadrzaj>Ti KEM  d.o.o. ZAGREB, OIB 59880972266</izvorni_sadrzaj>
    <derivirana_varijabla naziv="DomainObject.Predmet.StrankaNazivFormatedOIB_1">Ti KEM  d.o.o. ZAGREB, OIB 59880972266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124900.55</izvorni_sadrzaj>
    <derivirana_varijabla naziv="DomainObject.Predmet.TrenutnaVrijednost_1">124900.55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Ti KEM  d.o.o. ZAGREB zastupanog po punomoćniku VELJKO KUSTEC</item>
    </izvorni_sadrzaj>
    <derivirana_varijabla naziv="DomainObject.Predmet.StrankaListFormated_1">
      <item>Ti KEM  d.o.o. ZAGREB zastupanog po punomoćniku VELJKO KUSTEC</item>
    </derivirana_varijabla>
  </DomainObject.Predmet.StrankaListFormated>
  <DomainObject.Predmet.StrankaListFormatedOIB>
    <izvorni_sadrzaj>
      <item>Ti KEM  d.o.o. ZAGREB, OIB 59880972266 zastupanog po punomoćniku VELJKO KUSTEC</item>
    </izvorni_sadrzaj>
    <derivirana_varijabla naziv="DomainObject.Predmet.StrankaListFormatedOIB_1">
      <item>Ti KEM  d.o.o. ZAGREB, OIB 59880972266 zastupanog po punomoćniku VELJKO KUSTEC</item>
    </derivirana_varijabla>
  </DomainObject.Predmet.StrankaListFormatedOIB>
  <DomainObject.Predmet.StrankaListFormatedWithAdress>
    <izvorni_sadrzaj>
      <item>Ti KEM  d.o.o. ZAGREB, Miramarska 40, 10000 Zagreb zastupanog po punomoćniku VELJKO KUSTEC</item>
    </izvorni_sadrzaj>
    <derivirana_varijabla naziv="DomainObject.Predmet.StrankaListFormatedWithAdress_1">
      <item>Ti KEM  d.o.o. ZAGREB, Miramarska 40, 10000 Zagreb zastupanog po punomoćniku VELJKO KUSTEC</item>
    </derivirana_varijabla>
  </DomainObject.Predmet.StrankaListFormatedWithAdress>
  <DomainObject.Predmet.StrankaListFormatedWithAdressOIB>
    <izvorni_sadrzaj>
      <item>Ti KEM  d.o.o. ZAGREB, OIB 59880972266, Miramarska 40, 10000 Zagreb zastupanog po punomoćniku VELJKO KUSTEC</item>
    </izvorni_sadrzaj>
    <derivirana_varijabla naziv="DomainObject.Predmet.StrankaListFormatedWithAdressOIB_1">
      <item>Ti KEM  d.o.o. ZAGREB, OIB 59880972266, Miramarska 40, 10000 Zagreb zastupanog po punomoćniku VELJKO KUSTEC</item>
    </derivirana_varijabla>
  </DomainObject.Predmet.StrankaListFormatedWithAdressOIB>
  <DomainObject.Predmet.StrankaListNazivFormated>
    <izvorni_sadrzaj>
      <item>Ti KEM  d.o.o. ZAGREB</item>
    </izvorni_sadrzaj>
    <derivirana_varijabla naziv="DomainObject.Predmet.StrankaListNazivFormated_1">
      <item>Ti KEM  d.o.o. ZAGREB</item>
    </derivirana_varijabla>
  </DomainObject.Predmet.StrankaListNazivFormated>
  <DomainObject.Predmet.StrankaListNazivFormatedOIB>
    <izvorni_sadrzaj>
      <item>Ti KEM  d.o.o. ZAGREB, OIB 59880972266</item>
    </izvorni_sadrzaj>
    <derivirana_varijabla naziv="DomainObject.Predmet.StrankaListNazivFormatedOIB_1">
      <item>Ti KEM  d.o.o. ZAGREB, OIB 59880972266</item>
    </derivirana_varijabla>
  </DomainObject.Predmet.StrankaListNazivFormatedOIB>
  <DomainObject.Predmet.ProtuStrankaListFormated>
    <izvorni_sadrzaj>
      <item>BOJOPLAST d.d. PULA</item>
    </izvorni_sadrzaj>
    <derivirana_varijabla naziv="DomainObject.Predmet.ProtuStrankaListFormated_1">
      <item>BOJOPLAST d.d. PULA</item>
    </derivirana_varijabla>
  </DomainObject.Predmet.ProtuStrankaListFormated>
  <DomainObject.Predmet.ProtuStrankaListFormatedOIB>
    <izvorni_sadrzaj>
      <item>BOJOPLAST d.d. PULA, OIB 92113402303</item>
    </izvorni_sadrzaj>
    <derivirana_varijabla naziv="DomainObject.Predmet.ProtuStrankaListFormatedOIB_1">
      <item>BOJOPLAST d.d. PULA, OIB 92113402303</item>
    </derivirana_varijabla>
  </DomainObject.Predmet.ProtuStrankaListFormatedOIB>
  <DomainObject.Predmet.ProtuStrankaListFormatedWithAdress>
    <izvorni_sadrzaj>
      <item>BOJOPLAST d.d. PULA, Medulinska 53, 52100 Pula</item>
    </izvorni_sadrzaj>
    <derivirana_varijabla naziv="DomainObject.Predmet.ProtuStrankaListFormatedWithAdress_1">
      <item>BOJOPLAST d.d. PULA, Medulinska 53, 52100 Pula</item>
    </derivirana_varijabla>
  </DomainObject.Predmet.ProtuStrankaListFormatedWithAdress>
  <DomainObject.Predmet.ProtuStrankaListFormatedWithAdressOIB>
    <izvorni_sadrzaj>
      <item>BOJOPLAST d.d. PULA, OIB 92113402303, Medulinska 53, 52100 Pula</item>
    </izvorni_sadrzaj>
    <derivirana_varijabla naziv="DomainObject.Predmet.ProtuStrankaListFormatedWithAdressOIB_1">
      <item>BOJOPLAST d.d. PULA, OIB 92113402303, Medulinska 53, 52100 Pula</item>
    </derivirana_varijabla>
  </DomainObject.Predmet.ProtuStrankaListFormatedWithAdressOIB>
  <DomainObject.Predmet.ProtuStrankaListNazivFormated>
    <izvorni_sadrzaj>
      <item>BOJOPLAST d.d. PULA</item>
    </izvorni_sadrzaj>
    <derivirana_varijabla naziv="DomainObject.Predmet.ProtuStrankaListNazivFormated_1">
      <item>BOJOPLAST d.d. PULA</item>
    </derivirana_varijabla>
  </DomainObject.Predmet.ProtuStrankaListNazivFormated>
  <DomainObject.Predmet.ProtuStrankaListNazivFormatedOIB>
    <izvorni_sadrzaj>
      <item>BOJOPLAST d.d. PULA, OIB 92113402303</item>
    </izvorni_sadrzaj>
    <derivirana_varijabla naziv="DomainObject.Predmet.ProtuStrankaListNazivFormatedOIB_1">
      <item>BOJOPLAST d.d. PULA, OIB 92113402303</item>
    </derivirana_varijabla>
  </DomainObject.Predmet.ProtuStrankaListNazivFormatedOIB>
  <DomainObject.Predmet.OstaliListFormated>
    <izvorni_sadrzaj>
      <item>VELJKO KUSTEC punomoćnik sudionika u postupku Ti KEM  d.o.o. ZAGREB</item>
      <item>Dražen Ezgeta</item>
    </izvorni_sadrzaj>
    <derivirana_varijabla naziv="DomainObject.Predmet.OstaliListFormated_1">
      <item>VELJKO KUSTEC punomoćnik sudionika u postupku Ti KEM  d.o.o. ZAGREB</item>
      <item>Dražen Ezgeta</item>
    </derivirana_varijabla>
  </DomainObject.Predmet.OstaliListFormated>
  <DomainObject.Predmet.OstaliListFormatedOIB>
    <izvorni_sadrzaj>
      <item>VELJKO KUSTEC punomoćnik sudionika u postupku Ti KEM  d.o.o. ZAGREB</item>
      <item>Dražen Ezgeta, OIB 62061046523</item>
    </izvorni_sadrzaj>
    <derivirana_varijabla naziv="DomainObject.Predmet.OstaliListFormatedOIB_1">
      <item>VELJKO KUSTEC punomoćnik sudionika u postupku Ti KEM  d.o.o. ZAGREB</item>
      <item>Dražen Ezgeta, OIB 62061046523</item>
    </derivirana_varijabla>
  </DomainObject.Predmet.OstaliListFormatedOIB>
  <DomainObject.Predmet.OstaliListFormatedWithAdress>
    <izvorni_sadrzaj>
      <item>VELJKO KUSTEC, Žumberačka 3, 10000 Zagreb punomoćnik sudionika u postupku Ti KEM  d.o.o. ZAGREB</item>
      <item>Dražen Ezgeta, Matea Benussi Cio 8, 52440 Poreč</item>
    </izvorni_sadrzaj>
    <derivirana_varijabla naziv="DomainObject.Predmet.OstaliListFormatedWithAdress_1">
      <item>VELJKO KUSTEC, Žumberačka 3, 10000 Zagreb punomoćnik sudionika u postupku Ti KEM  d.o.o. ZAGREB</item>
      <item>Dražen Ezgeta, Matea Benussi Cio 8, 52440 Poreč</item>
    </derivirana_varijabla>
  </DomainObject.Predmet.OstaliListFormatedWithAdress>
  <DomainObject.Predmet.OstaliListFormatedWithAdressOIB>
    <izvorni_sadrzaj>
      <item>VELJKO KUSTEC, Žumberačka 3, 10000 Zagreb punomoćnik sudionika u postupku Ti KEM  d.o.o. ZAGREB</item>
      <item>Dražen Ezgeta, OIB 62061046523, Matea Benussi Cio 8, 52440 Poreč</item>
    </izvorni_sadrzaj>
    <derivirana_varijabla naziv="DomainObject.Predmet.OstaliListFormatedWithAdressOIB_1">
      <item>VELJKO KUSTEC, Žumberačka 3, 10000 Zagreb punomoćnik sudionika u postupku Ti KEM  d.o.o. ZAGREB</item>
      <item>Dražen Ezgeta, OIB 62061046523, Matea Benussi Cio 8, 52440 Poreč</item>
    </derivirana_varijabla>
  </DomainObject.Predmet.OstaliListFormatedWithAdressOIB>
  <DomainObject.Predmet.OstaliListNazivFormated>
    <izvorni_sadrzaj>
      <item>VELJKO KUSTEC</item>
      <item>Dražen Ezgeta</item>
    </izvorni_sadrzaj>
    <derivirana_varijabla naziv="DomainObject.Predmet.OstaliListNazivFormated_1">
      <item>VELJKO KUSTEC</item>
      <item>Dražen Ezgeta</item>
    </derivirana_varijabla>
  </DomainObject.Predmet.OstaliListNazivFormated>
  <DomainObject.Predmet.OstaliListNazivFormatedOIB>
    <izvorni_sadrzaj>
      <item>VELJKO KUSTEC</item>
      <item>Dražen Ezgeta, OIB 62061046523</item>
    </izvorni_sadrzaj>
    <derivirana_varijabla naziv="DomainObject.Predmet.OstaliListNazivFormatedOIB_1">
      <item>VELJKO KUSTEC</item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 KEM  d.o.o. ZAGREB</izvorni_sadrzaj>
    <derivirana_varijabla naziv="DomainObject.Predmet.StrankaIDrugi_1">Ti KEM  d.o.o. ZAGREB</derivirana_varijabla>
  </DomainObject.Predmet.StrankaIDrugi>
  <DomainObject.Predmet.ProtustrankaIDrugi>
    <izvorni_sadrzaj>BOJOPLAST d.d. PULA</izvorni_sadrzaj>
    <derivirana_varijabla naziv="DomainObject.Predmet.ProtustrankaIDrugi_1">BOJOPLAST d.d. PULA</derivirana_varijabla>
  </DomainObject.Predmet.ProtustrankaIDrugi>
  <DomainObject.Predmet.StrankaIDrugiAdressOIB>
    <izvorni_sadrzaj>Ti KEM  d.o.o. ZAGREB, OIB 59880972266, Miramarska 40, 10000 Zagreb</izvorni_sadrzaj>
    <derivirana_varijabla naziv="DomainObject.Predmet.StrankaIDrugiAdressOIB_1">Ti KEM  d.o.o. ZAGREB, OIB 59880972266, Miramarska 40, 10000 Zagreb</derivirana_varijabla>
  </DomainObject.Predmet.StrankaIDrugiAdressOIB>
  <DomainObject.Predmet.ProtustrankaIDrugiAdressOIB>
    <izvorni_sadrzaj>BOJOPLAST d.d. PULA, OIB 92113402303, Medulinska 53, 52100 Pula</izvorni_sadrzaj>
    <derivirana_varijabla naziv="DomainObject.Predmet.ProtustrankaIDrugiAdressOIB_1">BOJOPLAST d.d. PULA, OIB 92113402303, Medulinska 53,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 KEM  d.o.o. ZAGREB</item>
      <item>BOJOPLAST d.d. PULA</item>
      <item>VELJKO KUSTEC</item>
      <item>Dražen Ezgeta</item>
    </izvorni_sadrzaj>
    <derivirana_varijabla naziv="DomainObject.Predmet.SudioniciListNaziv_1">
      <item>Ti KEM  d.o.o. ZAGREB</item>
      <item>BOJOPLAST d.d. PULA</item>
      <item>VELJKO KUSTEC</item>
      <item>Dražen Ezgeta</item>
    </derivirana_varijabla>
  </DomainObject.Predmet.SudioniciListNaziv>
  <DomainObject.Predmet.SudioniciListAdressOIB>
    <izvorni_sadrzaj>
      <item>Ti KEM  d.o.o. ZAGREB, OIB 59880972266, Miramarska 40,10000 Zagreb</item>
      <item>BOJOPLAST d.d. PULA, OIB 92113402303, Medulinska 53,52100 Pula</item>
      <item>VELJKO KUSTEC, Žumberačka 3,10000 Zagreb</item>
      <item>Dražen Ezgeta, OIB 62061046523, Matea Benussi Cio 8,52440 Poreč</item>
    </izvorni_sadrzaj>
    <derivirana_varijabla naziv="DomainObject.Predmet.SudioniciListAdressOIB_1">
      <item>Ti KEM  d.o.o. ZAGREB, OIB 59880972266, Miramarska 40,10000 Zagreb</item>
      <item>BOJOPLAST d.d. PULA, OIB 92113402303, Medulinska 53,52100 Pula</item>
      <item>VELJKO KUSTEC, Žumberačka 3,10000 Zagreb</item>
      <item>Dražen Ezgeta, OIB 62061046523, Matea Benussi Cio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59880972266</item>
      <item>, OIB 92113402303</item>
      <item>, OIB null</item>
      <item>, OIB 62061046523</item>
    </izvorni_sadrzaj>
    <derivirana_varijabla naziv="DomainObject.Predmet.SudioniciListNazivOIB_1">
      <item>, OIB 59880972266</item>
      <item>, OIB 92113402303</item>
      <item>, OIB null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1210</properties:Words>
  <properties:Characters>6481</properties:Characters>
  <properties:Lines>136</properties:Lines>
  <properties:Paragraphs>54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2016-03-22T10:00:00Z</dcterms:created>
  <dc:creator>korisnik</dc:creator>
  <cp:lastModifiedBy>Lorena Paris Aničić</cp:lastModifiedBy>
  <dcterms:modified xmlns:xsi="http://www.w3.org/2001/XMLSchema-instance" xsi:type="dcterms:W3CDTF">2016-03-22T10:51:00Z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