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9607" w14:paraId="0379607" w:rsidRDefault="00E671AE" w:rsidP="00E671AE" w:rsidR="00E671AE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307EC0">
        <w:rPr>
          <w:rFonts w:cs="Times New Roman" w:hAnsi="Times New Roman" w:ascii="Times New Roman"/>
          <w:sz w:val="24"/>
          <w:szCs w:val="24"/>
        </w:rPr>
        <w:t>1106/16-</w:t>
      </w:r>
      <w:proofErr w:type="spellStart"/>
      <w:r w:rsidR="00307EC0"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E671AE" w:rsidP="00E671AE" w:rsidR="00E671AE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E671AE" w:rsidP="00E671AE" w:rsidR="00E671AE" w:rsidRPr="00037BAB">
      <w:pPr>
        <w:spacing w:lineRule="auto" w:line="240" w:after="0"/>
        <w:rPr>
          <w:lang w:eastAsia="hr-HR"/>
        </w:rPr>
      </w:pPr>
    </w:p>
    <w:p w:rsidRDefault="00E671AE" w:rsidP="00E671AE" w:rsidR="00E671AE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</w:t>
      </w:r>
      <w:proofErr w:type="spellStart"/>
      <w:r w:rsidRPr="0038209A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38209A">
        <w:rPr>
          <w:rFonts w:cs="Times New Roman" w:hAnsi="Times New Roman" w:ascii="Times New Roman"/>
          <w:sz w:val="24"/>
          <w:szCs w:val="24"/>
        </w:rPr>
        <w:t xml:space="preserve">, kao stečajnom sucu, </w:t>
      </w:r>
      <w:r w:rsidR="00307EC0" w:rsidRPr="00307EC0">
        <w:rPr>
          <w:rFonts w:cs="Times New Roman" w:hAnsi="Times New Roman" w:ascii="Times New Roman"/>
          <w:sz w:val="24"/>
          <w:szCs w:val="24"/>
        </w:rPr>
        <w:t xml:space="preserve">u stečajnom predmetu povodom prijedloga podnositelja FINA, RC Zagreb, Podružnica Varaždin, A. Cesarca 2, OIB: 85821130368, za pokretanje stečajnog postupka nad dužnikom PEKARA DADI j.d.o.o., OIB: 38128965280 sa sjedištem u </w:t>
      </w:r>
      <w:proofErr w:type="spellStart"/>
      <w:r w:rsidR="00307EC0" w:rsidRPr="00307EC0">
        <w:rPr>
          <w:rFonts w:cs="Times New Roman" w:hAnsi="Times New Roman" w:ascii="Times New Roman"/>
          <w:sz w:val="24"/>
          <w:szCs w:val="24"/>
        </w:rPr>
        <w:t>Gabajeva</w:t>
      </w:r>
      <w:proofErr w:type="spellEnd"/>
      <w:r w:rsidR="00307EC0" w:rsidRPr="00307EC0">
        <w:rPr>
          <w:rFonts w:cs="Times New Roman" w:hAnsi="Times New Roman" w:ascii="Times New Roman"/>
          <w:sz w:val="24"/>
          <w:szCs w:val="24"/>
        </w:rPr>
        <w:t xml:space="preserve"> Greda, </w:t>
      </w:r>
      <w:proofErr w:type="spellStart"/>
      <w:r w:rsidR="00307EC0" w:rsidRPr="00307EC0">
        <w:rPr>
          <w:rFonts w:cs="Times New Roman" w:hAnsi="Times New Roman" w:ascii="Times New Roman"/>
          <w:sz w:val="24"/>
          <w:szCs w:val="24"/>
        </w:rPr>
        <w:t>Gabajeva</w:t>
      </w:r>
      <w:proofErr w:type="spellEnd"/>
      <w:r w:rsidR="00307EC0" w:rsidRPr="00307EC0">
        <w:rPr>
          <w:rFonts w:cs="Times New Roman" w:hAnsi="Times New Roman" w:ascii="Times New Roman"/>
          <w:sz w:val="24"/>
          <w:szCs w:val="24"/>
        </w:rPr>
        <w:t xml:space="preserve"> Greda 1G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28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E671AE" w:rsidP="00E671AE" w:rsidR="00E671AE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307EC0" w:rsidRPr="00307EC0">
        <w:rPr>
          <w:rFonts w:cs="Times New Roman" w:hAnsi="Times New Roman" w:ascii="Times New Roman"/>
          <w:sz w:val="24"/>
          <w:szCs w:val="24"/>
        </w:rPr>
        <w:t xml:space="preserve">PEKARA DADI j.d.o.o., OIB: 38128965280 sa sjedištem u </w:t>
      </w:r>
      <w:proofErr w:type="spellStart"/>
      <w:r w:rsidR="00307EC0" w:rsidRPr="00307EC0">
        <w:rPr>
          <w:rFonts w:cs="Times New Roman" w:hAnsi="Times New Roman" w:ascii="Times New Roman"/>
          <w:sz w:val="24"/>
          <w:szCs w:val="24"/>
        </w:rPr>
        <w:t>Gabajeva</w:t>
      </w:r>
      <w:proofErr w:type="spellEnd"/>
      <w:r w:rsidR="00307EC0" w:rsidRPr="00307EC0">
        <w:rPr>
          <w:rFonts w:cs="Times New Roman" w:hAnsi="Times New Roman" w:ascii="Times New Roman"/>
          <w:sz w:val="24"/>
          <w:szCs w:val="24"/>
        </w:rPr>
        <w:t xml:space="preserve"> Greda, </w:t>
      </w:r>
      <w:proofErr w:type="spellStart"/>
      <w:r w:rsidR="00307EC0" w:rsidRPr="00307EC0">
        <w:rPr>
          <w:rFonts w:cs="Times New Roman" w:hAnsi="Times New Roman" w:ascii="Times New Roman"/>
          <w:sz w:val="24"/>
          <w:szCs w:val="24"/>
        </w:rPr>
        <w:t>Gabajeva</w:t>
      </w:r>
      <w:proofErr w:type="spellEnd"/>
      <w:r w:rsidR="00307EC0" w:rsidRPr="00307EC0">
        <w:rPr>
          <w:rFonts w:cs="Times New Roman" w:hAnsi="Times New Roman" w:ascii="Times New Roman"/>
          <w:sz w:val="24"/>
          <w:szCs w:val="24"/>
        </w:rPr>
        <w:t xml:space="preserve"> Greda 1G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635446">
        <w:rPr>
          <w:rFonts w:cs="Times New Roman" w:hAnsi="Times New Roman" w:ascii="Times New Roman"/>
          <w:b/>
          <w:sz w:val="24"/>
          <w:szCs w:val="24"/>
        </w:rPr>
        <w:t>220</w:t>
      </w:r>
      <w:r w:rsidR="00307EC0">
        <w:rPr>
          <w:rFonts w:cs="Times New Roman" w:hAnsi="Times New Roman" w:ascii="Times New Roman"/>
          <w:b/>
          <w:sz w:val="24"/>
          <w:szCs w:val="24"/>
        </w:rPr>
        <w:t>1106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671AE" w:rsidP="00E671AE" w:rsidR="00E671AE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>
        <w:rPr>
          <w:rFonts w:cs="Times New Roman" w:hAnsi="Times New Roman" w:ascii="Times New Roman"/>
          <w:sz w:val="24"/>
          <w:szCs w:val="24"/>
        </w:rPr>
        <w:t>araždinu, 28. ožujka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Iris Hatvalić </w:t>
      </w:r>
      <w:proofErr w:type="spellStart"/>
      <w:r w:rsidRPr="00037BAB"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>,v.r.</w:t>
      </w: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E671AE" w:rsidP="00E671AE" w:rsidR="00E671AE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E671AE" w:rsidP="00E671AE" w:rsidR="00E671AE" w:rsidRPr="00946887"/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1AE"/>
    <w:rsid w:val="00066EE5"/>
    <w:rsid w:val="00307EC0"/>
    <w:rsid w:val="007B484E"/>
    <w:rsid w:val="00913218"/>
    <w:rsid w:val="00E6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1AE"/>
  </w:style>
  <w:style w:styleId="Naslov2" w:type="paragraph">
    <w:name w:val="heading 2"/>
    <w:basedOn w:val="Normal"/>
    <w:next w:val="Normal"/>
    <w:link w:val="Naslov2Char"/>
    <w:qFormat/>
    <w:rsid w:val="00E671A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671A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E671AE"/>
    <w:rPr>
      <w:b/>
      <w:bCs/>
    </w:rPr>
  </w:style>
  <w:style w:styleId="Odlomakpopisa" w:type="paragraph">
    <w:name w:val="List Paragraph"/>
    <w:basedOn w:val="Normal"/>
    <w:uiPriority w:val="34"/>
    <w:qFormat/>
    <w:rsid w:val="00E67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2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1AE"/>
  </w:style>
  <w:style w:styleId="Naslov2" w:type="paragraph">
    <w:name w:val="heading 2"/>
    <w:basedOn w:val="Normal"/>
    <w:next w:val="Normal"/>
    <w:link w:val="Naslov2Char"/>
    <w:qFormat/>
    <w:rsid w:val="00E671A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671A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E671AE"/>
    <w:rPr>
      <w:b/>
      <w:bCs/>
    </w:rPr>
  </w:style>
  <w:style w:styleId="Odlomakpopisa" w:type="paragraph">
    <w:name w:val="List Paragraph"/>
    <w:basedOn w:val="Normal"/>
    <w:uiPriority w:val="34"/>
    <w:qFormat/>
    <w:rsid w:val="00E67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2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DADI jednostavno društvo s ograničenom odgovornošću za proizvodnju, trgovinu i usluge zastupanog po punomoćniku Zoran Dežđek</izvorni_sadrzaj>
    <derivirana_varijabla naziv="DomainObject.Predmet.ProtustrankaFormated_1">  PEKARA DADI jednostavno društvo s ograničenom odgovornošću za proizvodnju, trgovinu i usluge zastupanog po punomoćniku Zoran Dežđek</derivirana_varijabla>
  </DomainObject.Predmet.ProtustrankaFormated>
  <DomainObject.Predmet.ProtustrankaFormatedOIB>
    <izvorni_sadrzaj>  PEKARA DADI jednostavno društvo s ograničenom odgovornošću za proizvodnju, trgovinu i usluge, OIB 38128965280 zastupanog po punomoćniku Zoran Dežđek</izvorni_sadrzaj>
    <derivirana_varijabla naziv="DomainObject.Predmet.ProtustrankaFormatedOIB_1">  PEKARA DADI jednostavno društvo s ograničenom odgovornošću za proizvodnju, trgovinu i usluge, OIB 38128965280 zastupanog po punomoćniku Zoran Dežđek</derivirana_varijabla>
  </DomainObject.Predmet.ProtustrankaFormatedOIB>
  <DomainObject.Predmet.ProtustrankaFormatedWithAdress>
    <izvorni_sadrzaj> PEKARA DADI jednostavno društvo s ograničenom odgovornošću za proizvodnju, trgovinu i usluge, Gabajeva Greda 1 G, 48327 Gabajeva Greda zastupanog po punomoćniku Zoran Dežđek</izvorni_sadrzaj>
    <derivirana_varijabla naziv="DomainObject.Predmet.ProtustrankaFormatedWithAdress_1"> PEKARA DADI jednostavno društvo s ograničenom odgovornošću za proizvodnju, trgovinu i usluge, Gabajeva Greda 1 G, 48327 Gabajeva Greda zastupanog po punomoćniku Zoran Dežđek</derivirana_varijabla>
  </DomainObject.Predmet.ProtustrankaFormatedWithAdress>
  <DomainObject.Predmet.ProtustrankaFormatedWithAdressOIB>
    <izvorni_sadrzaj> PEKARA DADI jednostavno društvo s ograničenom odgovornošću za proizvodnju, trgovinu i usluge, OIB 38128965280, Gabajeva Greda 1 G, 48327 Gabajeva Greda zastupanog po punomoćniku Zoran Dežđek</izvorni_sadrzaj>
    <derivirana_varijabla naziv="DomainObject.Predmet.ProtustrankaFormatedWithAdressOIB_1"> PEKARA DADI jednostavno društvo s ograničenom odgovornošću za proizvodnju, trgovinu i usluge, OIB 38128965280, Gabajeva Greda 1 G, 48327 Gabajeva Greda zastupanog po punomoćniku Zoran Dežđek</derivirana_varijabla>
  </DomainObject.Predmet.ProtustrankaFormatedWithAdressOIB>
  <DomainObject.Predmet.ProtustrankaWithAdress>
    <izvorni_sadrzaj>PEKARA DADI jednostavno društvo s ograničenom odgovornošću za proizvodnju, trgovinu i usluge Gabajeva Greda 1 G, 48327 Gabajeva Greda</izvorni_sadrzaj>
    <derivirana_varijabla naziv="DomainObject.Predmet.ProtustrankaWithAdress_1">PEKARA DADI jednostavno društvo s ograničenom odgovornošću za proizvodnju, trgovinu i usluge Gabajeva Greda 1 G, 48327 Gabajeva Greda</derivirana_varijabla>
  </DomainObject.Predmet.ProtustrankaWithAdress>
  <DomainObject.Predmet.ProtustrankaWithAdressOIB>
    <izvorni_sadrzaj>PEKARA DADI jednostavno društvo s ograničenom odgovornošću za proizvodnju, trgovinu i usluge, OIB 38128965280, Gabajeva Greda 1 G, 48327 Gabajeva Greda</izvorni_sadrzaj>
    <derivirana_varijabla naziv="DomainObject.Predmet.ProtustrankaWithAdressOIB_1">PEKARA DADI jednostavno društvo s ograničenom odgovornošću za proizvodnju, trgovinu i usluge, OIB 38128965280, Gabajeva Greda 1 G, 48327 Gabajeva Greda</derivirana_varijabla>
  </DomainObject.Predmet.ProtustrankaWithAdressOIB>
  <DomainObject.Predmet.ProtustrankaNazivFormated>
    <izvorni_sadrzaj>PEKARA DADI jednostavno društvo s ograničenom odgovornošću za proizvodnju, trgovinu i usluge</izvorni_sadrzaj>
    <derivirana_varijabla naziv="DomainObject.Predmet.ProtustrankaNazivFormated_1">PEKARA DADI jednostavno društvo s ograničenom odgovornošću za proizvodnju, trgovinu i usluge</derivirana_varijabla>
  </DomainObject.Predmet.ProtustrankaNazivFormated>
  <DomainObject.Predmet.ProtustrankaNazivFormatedOIB>
    <izvorni_sadrzaj>PEKARA DADI jednostavno društvo s ograničenom odgovornošću za proizvodnju, trgovinu i usluge, OIB 38128965280</izvorni_sadrzaj>
    <derivirana_varijabla naziv="DomainObject.Predmet.ProtustrankaNazivFormatedOIB_1">PEKARA DADI jednostavno društvo s ograničenom odgovornošću za proizvodnju, trgovinu i usluge, OIB 38128965280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41364.65</izvorni_sadrzaj>
    <derivirana_varijabla naziv="DomainObject.Predmet.TrenutnaVrijednost_1">41364.65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PEKARA DADI jednostavno društvo s ograničenom odgovornošću za proizvodnju, trgovinu i usluge zastupanog po punomoćniku Zoran Dežđek</item>
    </izvorni_sadrzaj>
    <derivirana_varijabla naziv="DomainObject.Predmet.ProtuStrankaListFormated_1">
      <item>PEKARA DADI jednostavno društvo s ograničenom odgovornošću za proizvodnju, trgovinu i usluge zastupanog po punomoćniku Zoran Dežđek</item>
    </derivirana_varijabla>
  </DomainObject.Predmet.ProtuStrankaListFormated>
  <DomainObject.Predmet.ProtuStrankaListFormatedOIB>
    <izvorni_sadrzaj>
      <item>PEKARA DADI jednostavno društvo s ograničenom odgovornošću za proizvodnju, trgovinu i usluge, OIB 38128965280 zastupanog po punomoćniku Zoran Dežđek</item>
    </izvorni_sadrzaj>
    <derivirana_varijabla naziv="DomainObject.Predmet.ProtuStrankaListFormatedOIB_1">
      <item>PEKARA DADI jednostavno društvo s ograničenom odgovornošću za proizvodnju, trgovinu i usluge, OIB 38128965280 zastupanog po punomoćniku Zoran Dežđek</item>
    </derivirana_varijabla>
  </DomainObject.Predmet.ProtuStrankaListFormatedOIB>
  <DomainObject.Predmet.ProtuStrankaListFormatedWithAdress>
    <izvorni_sadrzaj>
      <item>PEKARA DADI jednostavno društvo s ograničenom odgovornošću za proizvodnju, trgovinu i usluge, Gabajeva Greda 1 G, 48327 Gabajeva Greda zastupanog po punomoćniku Zoran Dežđek</item>
    </izvorni_sadrzaj>
    <derivirana_varijabla naziv="DomainObject.Predmet.ProtuStrankaListFormatedWithAdress_1">
      <item>PEKARA DADI jednostavno društvo s ograničenom odgovornošću za proizvodnju, trgovinu i usluge, Gabajeva Greda 1 G, 48327 Gabajeva Greda zastupanog po punomoćniku Zoran Dežđek</item>
    </derivirana_varijabla>
  </DomainObject.Predmet.ProtuStrankaListFormatedWithAdress>
  <DomainObject.Predmet.ProtuStrankaListFormatedWithAdressOIB>
    <izvorni_sadrzaj>
      <item>PEKARA DADI jednostavno društvo s ograničenom odgovornošću za proizvodnju, trgovinu i usluge, OIB 38128965280, Gabajeva Greda 1 G, 48327 Gabajeva Greda zastupanog po punomoćniku Zoran Dežđek</item>
    </izvorni_sadrzaj>
    <derivirana_varijabla naziv="DomainObject.Predmet.ProtuStrankaListFormatedWithAdressOIB_1">
      <item>PEKARA DADI jednostavno društvo s ograničenom odgovornošću za proizvodnju, trgovinu i usluge, OIB 38128965280, Gabajeva Greda 1 G, 48327 Gabajeva Greda zastupanog po punomoćniku Zoran Dežđek</item>
    </derivirana_varijabla>
  </DomainObject.Predmet.ProtuStrankaListFormatedWithAdressOIB>
  <DomainObject.Predmet.ProtuStrankaListNazivFormated>
    <izvorni_sadrzaj>
      <item>PEKARA DADI jednostavno društvo s ograničenom odgovornošću za proizvodnju, trgovinu i usluge</item>
    </izvorni_sadrzaj>
    <derivirana_varijabla naziv="DomainObject.Predmet.ProtuStrankaListNazivFormated_1">
      <item>PEKARA DADI jednostavno društvo s ograničenom odgovornošću za proizvodnju, trgovinu i usluge</item>
    </derivirana_varijabla>
  </DomainObject.Predmet.ProtuStrankaListNazivFormated>
  <DomainObject.Predmet.ProtuStrankaListNazivFormatedOIB>
    <izvorni_sadrzaj>
      <item>PEKARA DADI jednostavno društvo s ograničenom odgovornošću za proizvodnju, trgovinu i usluge, OIB 38128965280</item>
    </izvorni_sadrzaj>
    <derivirana_varijabla naziv="DomainObject.Predmet.ProtuStrankaListNazivFormatedOIB_1">
      <item>PEKARA DADI jednostavno društvo s ograničenom odgovornošću za proizvodnju, trgovinu i usluge, OIB 38128965280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izvorni_sadrzaj>
    <derivirana_varijabla naziv="DomainObject.Predmet.OstaliListFormated_1">
      <item>Sudski registar</item>
      <item>e-oglasna ploča</item>
      <item>Županijsko državno odvjetništvo u Varaždinu</item>
      <item>Zoran Dežđek punomoćnik sudionika u postupku PEKARA DADI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izvorni_sadrzaj>
    <derivirana_varijabla naziv="DomainObject.Predmet.OstaliListFormatedOIB_1">
      <item>Sudski registar</item>
      <item>e-oglasna ploča</item>
      <item>Županijsko državno odvjetništvo u Varaždinu</item>
      <item>Zoran Dežđek, OIB 60298302271 punomoćnik sudionika u postupku PEKARA DADI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_1">
      <item>Sudski registar</item>
      <item>e-oglasna ploča</item>
      <item>Županijsko državno odvjetništvo u Varaždinu</item>
      <item>Zoran Dežđek, Gabajeva Greda 1g, 48327 Gabajeva Greda punomoćnik sudionika u postupku PEKARA DADI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izvorni_sadrzaj>
    <derivirana_varijabla naziv="DomainObject.Predmet.OstaliListFormatedWithAdressOIB_1">
      <item>Sudski registar</item>
      <item>e-oglasna ploča</item>
      <item>Županijsko državno odvjetništvo u Varaždinu</item>
      <item>Zoran Dežđek, OIB 60298302271, Gabajeva Greda 1g, 48327 Gabajeva Greda punomoćnik sudionika u postupku PEKARA DADI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Zoran Dežđek</item>
    </izvorni_sadrzaj>
    <derivirana_varijabla naziv="DomainObject.Predmet.OstaliListNazivFormated_1">
      <item>Sudski registar</item>
      <item>e-oglasna ploča</item>
      <item>Županijsko državno odvjetništvo u Varaždinu</item>
      <item>Zoran Dežđek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Zoran Dežđek, OIB 60298302271</item>
    </izvorni_sadrzaj>
    <derivirana_varijabla naziv="DomainObject.Predmet.OstaliListNazivFormatedOIB_1">
      <item>Sudski registar</item>
      <item>e-oglasna ploča</item>
      <item>Županijsko državno odvjetništvo u Varaždinu</item>
      <item>Zoran Dežđek, OIB 60298302271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PEKARA DADI jednostavno društvo s ograničenom odgovornošću za proizvodnju, trgovinu i usluge</izvorni_sadrzaj>
    <derivirana_varijabla naziv="DomainObject.Predmet.ProtustrankaIDrugi_1">PEKARA DADI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PEKARA DADI jednostavno društvo s ograničenom odgovornošću za proizvodnju, trgovinu i usluge, OIB 38128965280, Gabajeva Greda 1 G, 48327 Gabajeva Greda</izvorni_sadrzaj>
    <derivirana_varijabla naziv="DomainObject.Predmet.ProtustrankaIDrugiAdressOIB_1">PEKARA DADI jednostavno društvo s ograničenom odgovornošću za proizvodnju, trgovinu i usluge, OIB 38128965280, Gabajeva Greda 1 G, 48327 Gabajeva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izvorni_sadrzaj>
    <derivirana_varijabla naziv="DomainObject.Predmet.SudioniciListNaziv_1">
      <item>Financijska agencija</item>
      <item>PEKARA DADI jednostavno društvo s ograničenom odgovornošću za proizvodnju, trgovinu i usluge</item>
      <item>Sudski registar</item>
      <item>e-oglasna ploča</item>
      <item>Županijsko državno odvjetništvo u Varaždinu</item>
      <item>Zoran Dežđek</item>
    </derivirana_varijabla>
  </DomainObject.Predmet.SudioniciListNaziv>
  <DomainObject.Predmet.SudioniciListAdressOIB>
    <izvorni_sadrzaj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izvorni_sadrzaj>
    <derivirana_varijabla naziv="DomainObject.Predmet.SudioniciListAdressOIB_1">
      <item>Financijska agencija, OIB 85821130368, Ulica grada Vukovara 70,10000 Zagreb</item>
      <item>PEKARA DADI jednostavno društvo s ograničenom odgovornošću za proizvodnju, trgovinu i usluge, OIB 38128965280, Gabajeva Greda 1 G,48327 Gabajeva Greda</item>
      <item>Sudski registar</item>
      <item>e-oglasna ploča</item>
      <item>Županijsko državno odvjetništvo u Varaždinu</item>
      <item>Zoran Dežđek, OIB 60298302271, Gabajeva Greda 1g,48327 Gabajeva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38128965280</item>
      <item>, OIB null</item>
      <item>, OIB null</item>
      <item>, OIB null</item>
      <item>, OIB 60298302271</item>
    </izvorni_sadrzaj>
    <derivirana_varijabla naziv="DomainObject.Predmet.SudioniciListNazivOIB_1">
      <item>, OIB 85821130368</item>
      <item>, OIB 38128965280</item>
      <item>, OIB null</item>
      <item>, OIB null</item>
      <item>, OIB null</item>
      <item>, OIB 60298302271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1240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2017-03-28T12:32:00Z</dcterms:created>
  <dc:creator>Katarina Breški</dc:creator>
  <cp:lastModifiedBy>Katarina Breški</cp:lastModifiedBy>
  <dcterms:modified xmlns:xsi="http://www.w3.org/2001/XMLSchema-instance" xsi:type="dcterms:W3CDTF">2017-03-28T12:37:00Z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