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7dde" w14:paraId="3af7dde" w:rsidRDefault="007A716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A7163" w:rsidP="007A7163" w:rsidR="007A7163">
      <w:pPr>
        <w:spacing w:after="0"/>
        <w:jc w:val="both"/>
      </w:pPr>
      <w:r>
        <w:t xml:space="preserve">             </w:t>
      </w:r>
      <w:r>
        <w:t>Republika Hrvatska</w:t>
      </w:r>
    </w:p>
    <w:p w:rsidRDefault="007A7163" w:rsidP="007A7163" w:rsidR="007A716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A7163" w:rsidP="007A7163" w:rsidR="007A716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A7163" w:rsidP="007A7163" w:rsid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noProof/>
          <w:szCs w:val="20"/>
          <w:lang w:eastAsia="hr-HR"/>
        </w:rPr>
        <w:t xml:space="preserve">     Poslovni broj: 5. St-455/2017-5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A716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DEISINGER INSTALACIJE društvo s ograničenom odgovornošću za proizvodnju i usluge, Sveta </w:t>
      </w:r>
      <w:proofErr w:type="spellStart"/>
      <w:r w:rsidRPr="007A7163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7A716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A7163">
        <w:rPr>
          <w:rFonts w:cs="Times New Roman" w:eastAsia="Times New Roman"/>
          <w:szCs w:val="20"/>
          <w:lang w:eastAsia="hr-HR"/>
        </w:rPr>
        <w:t>Žitarka</w:t>
      </w:r>
      <w:proofErr w:type="spellEnd"/>
      <w:r w:rsidRPr="007A7163">
        <w:rPr>
          <w:rFonts w:cs="Times New Roman" w:eastAsia="Times New Roman"/>
          <w:szCs w:val="20"/>
          <w:lang w:eastAsia="hr-HR"/>
        </w:rPr>
        <w:t>, Augusta Šenoe 4, MBS: 080554333, OIB: 77040489828, 5. ožujka 2018.</w:t>
      </w:r>
      <w:r w:rsidRPr="007A716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2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>r i j e š i o   j e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DEISINGER INSTALACIJE društvo s ograničenom odgovornošću za proizvodnju i usluge, Sveta </w:t>
      </w:r>
      <w:proofErr w:type="spellStart"/>
      <w:r w:rsidRPr="007A7163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7A716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A7163">
        <w:rPr>
          <w:rFonts w:cs="Times New Roman" w:eastAsia="Times New Roman"/>
          <w:szCs w:val="20"/>
          <w:lang w:eastAsia="hr-HR"/>
        </w:rPr>
        <w:t>Žitarka</w:t>
      </w:r>
      <w:proofErr w:type="spellEnd"/>
      <w:r w:rsidRPr="007A7163">
        <w:rPr>
          <w:rFonts w:cs="Times New Roman" w:eastAsia="Times New Roman"/>
          <w:szCs w:val="20"/>
          <w:lang w:eastAsia="hr-HR"/>
        </w:rPr>
        <w:t>, Augusta Šenoe 4,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7A7163">
        <w:rPr>
          <w:rFonts w:cs="Times New Roman" w:eastAsia="Times New Roman"/>
          <w:noProof/>
          <w:szCs w:val="20"/>
          <w:lang w:eastAsia="hr-HR"/>
        </w:rPr>
        <w:t xml:space="preserve"> model HR05 540-455-17.         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 xml:space="preserve">2. Ako osobe iz </w:t>
      </w:r>
      <w:proofErr w:type="spellStart"/>
      <w:r w:rsidRPr="007A7163">
        <w:rPr>
          <w:rFonts w:cs="Times New Roman" w:eastAsia="Times New Roman"/>
          <w:szCs w:val="20"/>
          <w:lang w:eastAsia="hr-HR"/>
        </w:rPr>
        <w:t>toč</w:t>
      </w:r>
      <w:proofErr w:type="spellEnd"/>
      <w:r w:rsidRPr="007A7163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>Obrazloženje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11. travnja 2016. Trgovačkom sudu u Zagrebu podnijela prijedlog za otvaranje stečajnog postupka nad dužnikom</w:t>
      </w:r>
      <w:r w:rsidRPr="007A7163">
        <w:rPr>
          <w:rFonts w:cs="Times New Roman" w:eastAsia="Times New Roman"/>
          <w:szCs w:val="20"/>
          <w:lang w:eastAsia="hr-HR"/>
        </w:rPr>
        <w:t xml:space="preserve"> DEISINGER INSTALACIJE društvo s ograničenom odgovornošću za proizvodnju i usluge, Sveta </w:t>
      </w:r>
      <w:proofErr w:type="spellStart"/>
      <w:r w:rsidRPr="007A7163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7A716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A7163">
        <w:rPr>
          <w:rFonts w:cs="Times New Roman" w:eastAsia="Times New Roman"/>
          <w:szCs w:val="20"/>
          <w:lang w:eastAsia="hr-HR"/>
        </w:rPr>
        <w:t>Žitarka</w:t>
      </w:r>
      <w:proofErr w:type="spellEnd"/>
      <w:r w:rsidRPr="007A7163">
        <w:rPr>
          <w:rFonts w:cs="Times New Roman" w:eastAsia="Times New Roman"/>
          <w:szCs w:val="20"/>
          <w:lang w:eastAsia="hr-HR"/>
        </w:rPr>
        <w:t>, Augusta Šenoe 4.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1000 dana, u ukupnom iznosu od 132.048,31 kn, u koji iznos je uračunata kamata i naknada Financijske agencije za provedbu ovrhe na novčanim sredstvima. Prema podacima koje je FINI dostavio Hrvatski zavod za mirovinsko osiguranje </w:t>
      </w:r>
      <w:r w:rsidRPr="007A7163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St-3551/2016 ustupljen je Trgovačkom sudu u Bjelovaru  na daljnji postupak. 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lastRenderedPageBreak/>
        <w:t>Temeljem čl.115. st.1. SZ-a sud je 12. listopada</w:t>
      </w:r>
      <w:r w:rsidRPr="007A7163">
        <w:rPr>
          <w:rFonts w:cs="Times New Roman" w:eastAsia="Times New Roman"/>
          <w:noProof/>
          <w:szCs w:val="20"/>
          <w:lang w:eastAsia="hr-HR"/>
        </w:rPr>
        <w:t xml:space="preserve"> 2017. donio </w:t>
      </w:r>
      <w:r w:rsidRPr="007A7163">
        <w:rPr>
          <w:rFonts w:cs="Times New Roman" w:eastAsia="Times New Roman"/>
          <w:szCs w:val="20"/>
          <w:lang w:eastAsia="hr-HR"/>
        </w:rPr>
        <w:t xml:space="preserve">rješenje o pokretanju prethodnog postupka radi utvrđivanja pretpostavki za otvaranje stečajnog postupka, kojim je sukladno čl.123. st.1. i čl.128. st.1. i 5. SZ-a zakazano ročište radi izjašnjenja o prijedlogu i rasprave o uvjetima za otvaranje stečajnog postupka, na koje su pozvani predlagatelj Financijska agencija i zakonski zastupnik dužnika Darko </w:t>
      </w:r>
      <w:proofErr w:type="spellStart"/>
      <w:r w:rsidRPr="007A7163">
        <w:rPr>
          <w:rFonts w:cs="Times New Roman" w:eastAsia="Times New Roman"/>
          <w:szCs w:val="20"/>
          <w:lang w:eastAsia="hr-HR"/>
        </w:rPr>
        <w:t>Deisinger</w:t>
      </w:r>
      <w:proofErr w:type="spellEnd"/>
      <w:r w:rsidRPr="007A7163">
        <w:rPr>
          <w:rFonts w:cs="Times New Roman" w:eastAsia="Times New Roman"/>
          <w:szCs w:val="20"/>
          <w:lang w:eastAsia="hr-HR"/>
        </w:rPr>
        <w:t xml:space="preserve">, kojem je sukladno čl.117. st.2. SZ, naloženo da sastavi i podnese sudu pisano izvješće o financijsko-gospodarskom stanju dužnika. 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Calibri"/>
          <w:szCs w:val="20"/>
          <w:lang w:eastAsia="hr-HR"/>
        </w:rPr>
        <w:t>Z</w:t>
      </w:r>
      <w:r w:rsidRPr="007A7163">
        <w:rPr>
          <w:rFonts w:cs="Times New Roman" w:eastAsia="Times New Roman"/>
          <w:szCs w:val="20"/>
          <w:lang w:eastAsia="hr-HR"/>
        </w:rPr>
        <w:t>akonski zastupnik dužnika je na ročištu 3. studenog 2017. naveo da je račun dužnika u međuvremenu zatvoren, a ostala su neplaćena potraživanja za poreze i doprinose u iznosu od oko 15.000,00 kn. Nadalje je naveo da dužnik ne obavlja nikakvu poslovnu aktivnost već pet godina te da nema u vlasništvu nikakvu imovinu.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 xml:space="preserve"> 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>Imajući u vidu navode zakonskog zastupnika dužnika i javno dostupne podataka sud zaključuje da dužnik ne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2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>Slijedom navedenog je sud,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>U Bjelovaru 5. ožujka 2018.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Stečajna sutkinja            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Marija Petrina Kubica v.r.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noProof/>
          <w:szCs w:val="20"/>
          <w:lang w:eastAsia="hr-HR"/>
        </w:rPr>
        <w:t xml:space="preserve">    Za točnost otpravka - ovlašteni službenik</w:t>
      </w:r>
    </w:p>
    <w:p w:rsidRDefault="007A7163" w:rsidP="007A7163" w:rsidR="007A7163" w:rsidRPr="007A716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7A7163">
        <w:rPr>
          <w:rFonts w:cs="Times New Roman" w:eastAsia="Times New Roman"/>
          <w:noProof/>
          <w:szCs w:val="20"/>
          <w:lang w:eastAsia="hr-HR"/>
        </w:rPr>
        <w:t xml:space="preserve">                      Željka Vitez</w:t>
      </w: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7163" w:rsidP="007A7163" w:rsidR="007A7163" w:rsidRPr="007A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716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7A716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7505130"/>
      <w:docPartObj>
        <w:docPartGallery w:val="Page Numbers (Top of Page)"/>
        <w:docPartUnique/>
      </w:docPartObj>
    </w:sdtPr>
    <w:sdtContent>
      <w:p w:rsidRDefault="007A7163" w:rsidP="007A7163" w:rsidR="007A716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A7163" w:rsidP="007A7163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  <w:r w:rsidRPr="007A7163">
      <w:rPr>
        <w:rFonts w:cs="Times New Roman" w:eastAsia="Times New Roman"/>
        <w:noProof/>
        <w:szCs w:val="20"/>
        <w:lang w:eastAsia="hr-HR"/>
      </w:rPr>
      <w:t>Poslovni broj: 5. St-455/2017-5</w:t>
    </w:r>
  </w:p>
  <w:p w:rsidRDefault="007A7163" w:rsidP="007A7163" w:rsidR="007A7163" w:rsidRPr="007A7163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163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33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06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St-455/2017-5</izvorni_sadrzaj>
    <derivirana_varijabla naziv="DomainObject.Oznaka_1">St-455/2017-5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DEISINGER INSTALACIJE d.o.o. zastupanog po punomoćniku Darko Deisinger</izvorni_sadrzaj>
    <derivirana_varijabla naziv="DomainObject.Predmet.ProtustrankaFormated_1">  DEISINGER INSTALACIJE d.o.o. zastupanog po punomoćniku Darko Deisinger</derivirana_varijabla>
  </DomainObject.Predmet.ProtustrankaFormated>
  <DomainObject.Predmet.ProtustrankaFormatedOIB>
    <izvorni_sadrzaj>  DEISINGER INSTALACIJE d.o.o., OIB 77040489828 zastupanog po punomoćniku Darko Deisinger</izvorni_sadrzaj>
    <derivirana_varijabla naziv="DomainObject.Predmet.ProtustrankaFormatedOIB_1">  DEISINGER INSTALACIJE d.o.o., OIB 77040489828 zastupanog po punomoćniku Darko Deisinger</derivirana_varijabla>
  </DomainObject.Predmet.ProtustrankaFormatedOIB>
  <DomainObject.Predmet.ProtustrankaFormatedWithAdress>
    <izvorni_sadrzaj> DEISINGER INSTALACIJE d.o.o., Žitarka,Augusta Šenoe 4, 10431 Sveta Nedelja zastupanog po punomoćniku Darko Deisinger</izvorni_sadrzaj>
    <derivirana_varijabla naziv="DomainObject.Predmet.ProtustrankaFormatedWithAdress_1"> DEISINGER INSTALACIJE d.o.o., Žitarka,Augusta Šenoe 4, 10431 Sveta Nedelja zastupanog po punomoćniku Darko Deisinger</derivirana_varijabla>
  </DomainObject.Predmet.ProtustrankaFormatedWithAdress>
  <DomainObject.Predmet.ProtustrankaFormatedWithAdressOIB>
    <izvorni_sadrzaj> DEISINGER INSTALACIJE d.o.o., OIB 77040489828, Žitarka,Augusta Šenoe 4, 10431 Sveta Nedelja zastupanog po punomoćniku Darko Deisinger</izvorni_sadrzaj>
    <derivirana_varijabla naziv="DomainObject.Predmet.ProtustrankaFormatedWithAdressOIB_1"> DEISINGER INSTALACIJE d.o.o., OIB 77040489828, Žitarka,Augusta Šenoe 4, 10431 Sveta Nedelja zastupanog po punomoćniku Darko Deisinger</derivirana_varijabla>
  </DomainObject.Predmet.ProtustrankaFormatedWithAdressOIB>
  <DomainObject.Predmet.ProtustrankaWithAdress>
    <izvorni_sadrzaj>DEISINGER INSTALACIJE d.o.o. Žitarka,Augusta Šenoe 4, 10431 Sveta Nedelja</izvorni_sadrzaj>
    <derivirana_varijabla naziv="DomainObject.Predmet.ProtustrankaWithAdress_1">DEISINGER INSTALACIJE d.o.o. Žitarka,Augusta Šenoe 4, 10431 Sveta Nedelja</derivirana_varijabla>
  </DomainObject.Predmet.ProtustrankaWithAdress>
  <DomainObject.Predmet.ProtustrankaWithAdressOIB>
    <izvorni_sadrzaj>DEISINGER INSTALACIJE d.o.o., OIB 77040489828, Žitarka,Augusta Šenoe 4, 10431 Sveta Nedelja</izvorni_sadrzaj>
    <derivirana_varijabla naziv="DomainObject.Predmet.ProtustrankaWithAdressOIB_1">DEISINGER INSTALACIJE d.o.o., OIB 77040489828, Žitarka,Augusta Šenoe 4, 10431 Sveta Nedelja</derivirana_varijabla>
  </DomainObject.Predmet.ProtustrankaWithAdressOIB>
  <DomainObject.Predmet.ProtustrankaNazivFormated>
    <izvorni_sadrzaj>DEISINGER INSTALACIJE d.o.o.</izvorni_sadrzaj>
    <derivirana_varijabla naziv="DomainObject.Predmet.ProtustrankaNazivFormated_1">DEISINGER INSTALACIJE d.o.o.</derivirana_varijabla>
  </DomainObject.Predmet.ProtustrankaNazivFormated>
  <DomainObject.Predmet.ProtustrankaNazivFormatedOIB>
    <izvorni_sadrzaj>DEISINGER INSTALACIJE d.o.o., OIB 77040489828</izvorni_sadrzaj>
    <derivirana_varijabla naziv="DomainObject.Predmet.ProtustrankaNazivFormatedOIB_1">DEISINGER INSTALACIJE d.o.o., OIB 77040489828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DEISINGER INSTALACIJE d.o.o. zastupanog po punomoćniku Darko Deisinger</item>
    </izvorni_sadrzaj>
    <derivirana_varijabla naziv="DomainObject.Predmet.ProtuStrankaListFormated_1">
      <item>DEISINGER INSTALACIJE d.o.o. zastupanog po punomoćniku Darko Deisinger</item>
    </derivirana_varijabla>
  </DomainObject.Predmet.ProtuStrankaListFormated>
  <DomainObject.Predmet.ProtuStrankaListFormatedOIB>
    <izvorni_sadrzaj>
      <item>DEISINGER INSTALACIJE d.o.o., OIB 77040489828 zastupanog po punomoćniku Darko Deisinger</item>
    </izvorni_sadrzaj>
    <derivirana_varijabla naziv="DomainObject.Predmet.ProtuStrankaListFormatedOIB_1">
      <item>DEISINGER INSTALACIJE d.o.o., OIB 77040489828 zastupanog po punomoćniku Darko Deisinger</item>
    </derivirana_varijabla>
  </DomainObject.Predmet.ProtuStrankaListFormatedOIB>
  <DomainObject.Predmet.ProtuStrankaListFormatedWithAdress>
    <izvorni_sadrzaj>
      <item>DEISINGER INSTALACIJE d.o.o., Žitarka,Augusta Šenoe 4, 10431 Sveta Nedelja zastupanog po punomoćniku Darko Deisinger</item>
    </izvorni_sadrzaj>
    <derivirana_varijabla naziv="DomainObject.Predmet.ProtuStrankaListFormatedWithAdress_1">
      <item>DEISINGER INSTALACIJE d.o.o., Žitarka,Augusta Šenoe 4, 10431 Sveta Nedelja zastupanog po punomoćniku Darko Deisinger</item>
    </derivirana_varijabla>
  </DomainObject.Predmet.ProtuStrankaListFormatedWithAdress>
  <DomainObject.Predmet.ProtuStrankaListFormatedWithAdressOIB>
    <izvorni_sadrzaj>
      <item>DEISINGER INSTALACIJE d.o.o., OIB 77040489828, Žitarka,Augusta Šenoe 4, 10431 Sveta Nedelja zastupanog po punomoćniku Darko Deisinger</item>
    </izvorni_sadrzaj>
    <derivirana_varijabla naziv="DomainObject.Predmet.ProtuStrankaListFormatedWithAdressOIB_1">
      <item>DEISINGER INSTALACIJE d.o.o., OIB 77040489828, Žitarka,Augusta Šenoe 4, 10431 Sveta Nedelja zastupanog po punomoćniku Darko Deisinger</item>
    </derivirana_varijabla>
  </DomainObject.Predmet.ProtuStrankaListFormatedWithAdressOIB>
  <DomainObject.Predmet.ProtuStrankaListNazivFormated>
    <izvorni_sadrzaj>
      <item>DEISINGER INSTALACIJE d.o.o.</item>
    </izvorni_sadrzaj>
    <derivirana_varijabla naziv="DomainObject.Predmet.ProtuStrankaListNazivFormated_1">
      <item>DEISINGER INSTALACIJE d.o.o.</item>
    </derivirana_varijabla>
  </DomainObject.Predmet.ProtuStrankaListNazivFormated>
  <DomainObject.Predmet.ProtuStrankaListNazivFormatedOIB>
    <izvorni_sadrzaj>
      <item>DEISINGER INSTALACIJE d.o.o., OIB 77040489828</item>
    </izvorni_sadrzaj>
    <derivirana_varijabla naziv="DomainObject.Predmet.ProtuStrankaListNazivFormatedOIB_1">
      <item>DEISINGER INSTALACIJE d.o.o., OIB 77040489828</item>
    </derivirana_varijabla>
  </DomainObject.Predmet.ProtuStrankaListNazivFormatedOIB>
  <DomainObject.Predmet.OstaliListFormated>
    <izvorni_sadrzaj>
      <item>Darko Deisinger punomoćnik sudionika u postupku DEISINGER INSTALACIJE d.o.o.</item>
    </izvorni_sadrzaj>
    <derivirana_varijabla naziv="DomainObject.Predmet.OstaliListFormated_1">
      <item>Darko Deisinger punomoćnik sudionika u postupku DEISINGER INSTALACIJE d.o.o.</item>
    </derivirana_varijabla>
  </DomainObject.Predmet.OstaliListFormated>
  <DomainObject.Predmet.OstaliListFormatedOIB>
    <izvorni_sadrzaj>
      <item>Darko Deisinger, OIB 25817525550 punomoćnik sudionika u postupku DEISINGER INSTALACIJE d.o.o.</item>
    </izvorni_sadrzaj>
    <derivirana_varijabla naziv="DomainObject.Predmet.OstaliListFormatedOIB_1">
      <item>Darko Deisinger, OIB 25817525550 punomoćnik sudionika u postupku DEISINGER INSTALACIJE d.o.o.</item>
    </derivirana_varijabla>
  </DomainObject.Predmet.OstaliListFormatedOIB>
  <DomainObject.Predmet.OstaliListFormatedWithAdress>
    <izvorni_sadrzaj>
      <item>Darko Deisinger, Augusta Šenoe 7, 10436 Žitarka punomoćnik sudionika u postupku DEISINGER INSTALACIJE d.o.o.</item>
    </izvorni_sadrzaj>
    <derivirana_varijabla naziv="DomainObject.Predmet.OstaliListFormatedWithAdress_1">
      <item>Darko Deisinger, Augusta Šenoe 7, 10436 Žitarka punomoćnik sudionika u postupku DEISINGER INSTALACIJE d.o.o.</item>
    </derivirana_varijabla>
  </DomainObject.Predmet.OstaliListFormatedWithAdress>
  <DomainObject.Predmet.OstaliListFormatedWithAdressOIB>
    <izvorni_sadrzaj>
      <item>Darko Deisinger, OIB 25817525550, Augusta Šenoe 7, 10436 Žitarka punomoćnik sudionika u postupku DEISINGER INSTALACIJE d.o.o.</item>
    </izvorni_sadrzaj>
    <derivirana_varijabla naziv="DomainObject.Predmet.OstaliListFormatedWithAdressOIB_1">
      <item>Darko Deisinger, OIB 25817525550, Augusta Šenoe 7, 10436 Žitarka punomoćnik sudionika u postupku DEISINGER INSTALACIJE d.o.o.</item>
    </derivirana_varijabla>
  </DomainObject.Predmet.OstaliListFormatedWithAdressOIB>
  <DomainObject.Predmet.OstaliListNazivFormated>
    <izvorni_sadrzaj>
      <item>Darko Deisinger</item>
    </izvorni_sadrzaj>
    <derivirana_varijabla naziv="DomainObject.Predmet.OstaliListNazivFormated_1">
      <item>Darko Deisinger</item>
    </derivirana_varijabla>
  </DomainObject.Predmet.OstaliListNazivFormated>
  <DomainObject.Predmet.OstaliListNazivFormatedOIB>
    <izvorni_sadrzaj>
      <item>Darko Deisinger, OIB 25817525550</item>
    </izvorni_sadrzaj>
    <derivirana_varijabla naziv="DomainObject.Predmet.OstaliListNazivFormatedOIB_1">
      <item>Darko Deisinger, OIB 25817525550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St-455/2017-5</izvorni_sadrzaj>
    <derivirana_varijabla naziv="DomainObject.PoslovniBrojDokumenta_1">St-455/2017-5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DEISINGER INSTALACIJE d.o.o.</izvorni_sadrzaj>
    <derivirana_varijabla naziv="DomainObject.Predmet.ProtustrankaIDrugi_1">DEISINGER INSTALACIJE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DEISINGER INSTALACIJE d.o.o., OIB 77040489828, Žitarka,Augusta Šenoe 4, 10431 Sveta Nedelja</izvorni_sadrzaj>
    <derivirana_varijabla naziv="DomainObject.Predmet.ProtustrankaIDrugiAdressOIB_1">DEISINGER INSTALACIJE d.o.o., OIB 77040489828, Žitarka,Augusta Šenoe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DEISINGER INSTALACIJE d.o.o.</item>
      <item>FINA Regionalni centar Zagreb</item>
      <item>Darko Deisinger</item>
    </izvorni_sadrzaj>
    <derivirana_varijabla naziv="DomainObject.Predmet.SudioniciListNaziv_1">
      <item>DEISINGER INSTALACIJE d.o.o.</item>
      <item>FINA Regionalni centar Zagreb</item>
      <item>Darko Deisinger</item>
    </derivirana_varijabla>
  </DomainObject.Predmet.SudioniciListNaziv>
  <DomainObject.Predmet.SudioniciListAdressOIB>
    <izvorni_sadrzaj>
      <item>DEISINGER INSTALACIJE d.o.o., OIB 77040489828, Žitarka,Augusta Šenoe 4,10431 Sveta Nedelja</item>
      <item>FINA Regionalni centar Zagreb, OIB 85821130368, Trg svibanjskih žrtava 1995. br. 1,10000 Zagreb</item>
      <item>Darko Deisinger, OIB 25817525550, Augusta Šenoe 7,10436 Žitarka</item>
    </izvorni_sadrzaj>
    <derivirana_varijabla naziv="DomainObject.Predmet.SudioniciListAdressOIB_1">
      <item>DEISINGER INSTALACIJE d.o.o., OIB 77040489828, Žitarka,Augusta Šenoe 4,10431 Sveta Nedelja</item>
      <item>FINA Regionalni centar Zagreb, OIB 85821130368, Trg svibanjskih žrtava 1995. br. 1,10000 Zagreb</item>
      <item>Darko Deisinger, OIB 25817525550, Augusta Šenoe 7,10436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FAAA2-D267-4E75-84E3-28CBE2C5D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3849</properties:Characters>
  <properties:Lines>91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2018-03-05T13:42:00Z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St-455/2017-5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