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bb79" w14:paraId="cfcbb79" w:rsidRDefault="007D5519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4D1863">
        <w:t>111</w:t>
      </w:r>
      <w:r w:rsidR="00D277E3">
        <w:t>/</w:t>
      </w:r>
      <w:r w:rsidR="00393390">
        <w:t>2018</w:t>
      </w:r>
      <w:r>
        <w:t>-</w:t>
      </w:r>
      <w:r w:rsidR="004D1863">
        <w:t>101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D5519" w:rsidP="00924FFF" w:rsidR="007D5519" w:rsidRPr="00D72603"/>
    <w:p w:rsidRDefault="007D5519" w:rsidP="007D5519" w:rsidR="007D551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D5519" w:rsidP="007D5519" w:rsidR="007D551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4D1863">
        <w:t xml:space="preserve">Stečajna masa iza </w:t>
      </w:r>
      <w:r w:rsidR="004D1863" w:rsidRPr="00522C06">
        <w:t>PRANJIĆ d.o.o. Zadar u stečaju</w:t>
      </w:r>
      <w:r w:rsidR="004D1863" w:rsidRPr="001A7D60">
        <w:t xml:space="preserve">, </w:t>
      </w:r>
      <w:r w:rsidR="004D1863">
        <w:t>Bana Josipa Jelačića 4/5</w:t>
      </w:r>
      <w:r w:rsidR="004D1863" w:rsidRPr="001A7D60">
        <w:t>, OIB:</w:t>
      </w:r>
      <w:r w:rsidR="004D1863" w:rsidRPr="00692D10">
        <w:rPr>
          <w:rFonts w:cs="Arial" w:hAnsi="Arial" w:ascii="Arial"/>
          <w:color w:val="003366"/>
          <w:sz w:val="18"/>
          <w:szCs w:val="18"/>
        </w:rPr>
        <w:t xml:space="preserve"> </w:t>
      </w:r>
      <w:r w:rsidR="005917CE">
        <w:t>99148864975</w:t>
      </w:r>
      <w:r w:rsidR="00036BCB">
        <w:t xml:space="preserve">, 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4D1863">
        <w:t>Blažu Saviću</w:t>
      </w:r>
      <w:r w:rsidR="0075400E">
        <w:t>,</w:t>
      </w:r>
      <w:r w:rsidR="0075400E" w:rsidRPr="00D35C6E">
        <w:t xml:space="preserve"> dana</w:t>
      </w:r>
      <w:r w:rsidR="00354B0E">
        <w:t xml:space="preserve"> </w:t>
      </w:r>
      <w:r w:rsidR="005917CE">
        <w:t>22</w:t>
      </w:r>
      <w:r w:rsidR="00A1491C">
        <w:t>.</w:t>
      </w:r>
      <w:r w:rsidR="006D2E4D">
        <w:t xml:space="preserve"> </w:t>
      </w:r>
      <w:r w:rsidR="00667C02">
        <w:t>kolovoza</w:t>
      </w:r>
      <w:r w:rsidR="00B402F8">
        <w:t xml:space="preserve"> 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5917CE" w:rsidRPr="00522C06">
        <w:t>PRANJIĆ d.o.o. Zadar u stečaju</w:t>
      </w:r>
      <w:r w:rsidR="005917CE" w:rsidRPr="001A7D60">
        <w:t xml:space="preserve">, </w:t>
      </w:r>
      <w:r w:rsidR="005917CE">
        <w:t>Bana Josipa Jelačića 4/5</w:t>
      </w:r>
      <w:r w:rsidR="005917CE" w:rsidRPr="001A7D60">
        <w:t>, OIB:</w:t>
      </w:r>
      <w:r w:rsidR="005917CE" w:rsidRPr="00692D10">
        <w:rPr>
          <w:rFonts w:cs="Arial" w:hAnsi="Arial" w:ascii="Arial"/>
          <w:color w:val="003366"/>
          <w:sz w:val="18"/>
          <w:szCs w:val="18"/>
        </w:rPr>
        <w:t xml:space="preserve"> </w:t>
      </w:r>
      <w:r w:rsidR="005917CE">
        <w:t>99148864975</w:t>
      </w:r>
      <w:r w:rsidRPr="0082330F">
        <w:t>.</w:t>
      </w:r>
    </w:p>
    <w:p w:rsidRDefault="005917CE" w:rsidP="005917CE" w:rsidR="005917CE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brisanje stečajne mase stečajnog dužnika </w:t>
      </w:r>
      <w:r w:rsidRPr="00522C06">
        <w:t>PRANJIĆ d.o.o. Zadar u stečaju</w:t>
      </w:r>
      <w:r w:rsidRPr="001A7D60">
        <w:t xml:space="preserve">, </w:t>
      </w:r>
      <w:r>
        <w:t>Bana Josipa Jelačića 4/5</w:t>
      </w:r>
      <w:r w:rsidRPr="001A7D60">
        <w:t>, OIB:</w:t>
      </w:r>
      <w:r w:rsidRPr="00692D10">
        <w:rPr>
          <w:rFonts w:cs="Arial" w:hAnsi="Arial" w:ascii="Arial"/>
          <w:color w:val="003366"/>
          <w:sz w:val="18"/>
          <w:szCs w:val="18"/>
        </w:rPr>
        <w:t xml:space="preserve"> </w:t>
      </w:r>
      <w:r>
        <w:t xml:space="preserve">99148864975 iz sudskog registra. 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393390" w:rsidP="00393390" w:rsidR="00393390" w:rsidRPr="00A1491C">
      <w:pPr>
        <w:ind w:firstLine="708"/>
        <w:jc w:val="both"/>
      </w:pPr>
      <w:r>
        <w:t>Stečajni</w:t>
      </w:r>
      <w:r w:rsidRPr="00A1491C">
        <w:t xml:space="preserve"> upravitelj</w:t>
      </w:r>
      <w:r>
        <w:t xml:space="preserve"> podnio</w:t>
      </w:r>
      <w:r w:rsidRPr="00A1491C">
        <w:t xml:space="preserve"> je prijedlog za nastavak postupka radi naknadne diobe, navodeći da su ostvarene pretpostavke da se u međuvremenu unovčena stečajna masa podijeli. </w:t>
      </w:r>
    </w:p>
    <w:p w:rsidRDefault="00393390" w:rsidP="00393390" w:rsidR="00393390" w:rsidRPr="00A1491C">
      <w:pPr>
        <w:ind w:firstLine="708"/>
        <w:jc w:val="both"/>
      </w:pPr>
      <w:r w:rsidRPr="00A1491C">
        <w:t xml:space="preserve">Postupajući po prijedlogu sud je </w:t>
      </w:r>
      <w:r w:rsidR="004D1863">
        <w:t>5</w:t>
      </w:r>
      <w:r w:rsidRPr="00A1491C">
        <w:t xml:space="preserve">. </w:t>
      </w:r>
      <w:r w:rsidR="00667C02">
        <w:t>lipnja</w:t>
      </w:r>
      <w:r>
        <w:t xml:space="preserve"> 2018</w:t>
      </w:r>
      <w:r w:rsidRPr="00A1491C">
        <w:t>. donio rješenje o nastavku postupka i dao suglasnost za naknadnu diobu.</w:t>
      </w:r>
    </w:p>
    <w:p w:rsidRDefault="00393390" w:rsidP="00393390" w:rsidR="00393390">
      <w:pPr>
        <w:jc w:val="both"/>
      </w:pPr>
      <w:r w:rsidRPr="00A1491C">
        <w:t xml:space="preserve">            </w:t>
      </w:r>
      <w:r>
        <w:t>Stečajni</w:t>
      </w:r>
      <w:r w:rsidRPr="00A1491C">
        <w:t xml:space="preserve"> upravitelj je potom</w:t>
      </w:r>
      <w:r>
        <w:t xml:space="preserve"> </w:t>
      </w:r>
      <w:r w:rsidR="004D1863">
        <w:t>6</w:t>
      </w:r>
      <w:r w:rsidRPr="00A1491C">
        <w:t xml:space="preserve">. </w:t>
      </w:r>
      <w:r w:rsidR="00667C02">
        <w:t>kolovoza</w:t>
      </w:r>
      <w:r>
        <w:t xml:space="preserve"> 2018. izvijestio</w:t>
      </w:r>
      <w:r w:rsidRPr="00A1491C">
        <w:t xml:space="preserve"> sud da je naknadna dioba obavljena prema diobnom popisu</w:t>
      </w:r>
      <w:r>
        <w:t xml:space="preserve">, </w:t>
      </w:r>
      <w:r w:rsidRPr="00A1491C">
        <w:t>pa je sud postupajući temeljem članka 289. stavak 8. Stečajnog zakona (Narodne novine broj 71/15</w:t>
      </w:r>
      <w:r>
        <w:t xml:space="preserve"> i 104/17</w:t>
      </w:r>
      <w:r w:rsidRPr="00A1491C">
        <w:t xml:space="preserve">) zaključio ovaj postupak. </w:t>
      </w:r>
    </w:p>
    <w:p w:rsidRDefault="00393390" w:rsidP="00393390" w:rsidR="00B9355E" w:rsidRPr="00F86201">
      <w:pPr>
        <w:ind w:firstLine="708"/>
        <w:jc w:val="both"/>
      </w:pPr>
      <w:r>
        <w:t xml:space="preserve">Stoga je odlučeno kao i izreci. </w:t>
      </w:r>
      <w:r w:rsidR="00A1491C">
        <w:t xml:space="preserve">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5917CE">
        <w:t>22</w:t>
      </w:r>
      <w:r w:rsidR="00A1491C">
        <w:t>.</w:t>
      </w:r>
      <w:r w:rsidR="006D2E4D">
        <w:t xml:space="preserve"> </w:t>
      </w:r>
      <w:r w:rsidR="00667C02">
        <w:t>kolovoza</w:t>
      </w:r>
      <w:r w:rsidR="00B402F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0254E2" w:rsidP="00B402F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 w:rsidR="00D277E3">
        <w:tab/>
      </w:r>
      <w:r w:rsidR="00D277E3">
        <w:tab/>
      </w:r>
      <w:r w:rsidR="00D277E3">
        <w:tab/>
      </w:r>
      <w:r w:rsidR="00D277E3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0254E2" w:rsidP="00060691" w:rsidR="00F533AB">
      <w:r>
        <w:t xml:space="preserve">Ante </w:t>
      </w:r>
      <w:proofErr w:type="spellStart"/>
      <w:r>
        <w:t>Rubelj</w:t>
      </w:r>
      <w:proofErr w:type="spellEnd"/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060691">
        <w:tab/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393390" w:rsidP="0068395E" w:rsidR="0068395E">
      <w:pPr>
        <w:numPr>
          <w:ilvl w:val="0"/>
          <w:numId w:val="4"/>
        </w:numPr>
      </w:pPr>
      <w:r>
        <w:t>stečajnom upravitelju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Sect="00C0514E" w:rsidR="00BE6C59" w:rsidRPr="00DC1AD3"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254E2"/>
    <w:rsid w:val="00027517"/>
    <w:rsid w:val="00036BCB"/>
    <w:rsid w:val="00052052"/>
    <w:rsid w:val="00060691"/>
    <w:rsid w:val="000C7E57"/>
    <w:rsid w:val="00114265"/>
    <w:rsid w:val="00126603"/>
    <w:rsid w:val="00194973"/>
    <w:rsid w:val="001B25E7"/>
    <w:rsid w:val="00242827"/>
    <w:rsid w:val="002C312D"/>
    <w:rsid w:val="002D547A"/>
    <w:rsid w:val="002D6031"/>
    <w:rsid w:val="003030D8"/>
    <w:rsid w:val="00354B0E"/>
    <w:rsid w:val="00393390"/>
    <w:rsid w:val="0039513A"/>
    <w:rsid w:val="003B391E"/>
    <w:rsid w:val="003E5996"/>
    <w:rsid w:val="00443952"/>
    <w:rsid w:val="004D1863"/>
    <w:rsid w:val="004E3574"/>
    <w:rsid w:val="00584B22"/>
    <w:rsid w:val="005917CE"/>
    <w:rsid w:val="005A1684"/>
    <w:rsid w:val="005B52D5"/>
    <w:rsid w:val="005F4FE6"/>
    <w:rsid w:val="00622DF8"/>
    <w:rsid w:val="00646712"/>
    <w:rsid w:val="00667C0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764631"/>
    <w:rsid w:val="0078143D"/>
    <w:rsid w:val="007D5519"/>
    <w:rsid w:val="0087380B"/>
    <w:rsid w:val="008E1367"/>
    <w:rsid w:val="00900794"/>
    <w:rsid w:val="00924FFF"/>
    <w:rsid w:val="009B1942"/>
    <w:rsid w:val="009C0E70"/>
    <w:rsid w:val="009E3F06"/>
    <w:rsid w:val="009E5554"/>
    <w:rsid w:val="00A1491C"/>
    <w:rsid w:val="00A163E1"/>
    <w:rsid w:val="00A32431"/>
    <w:rsid w:val="00A92917"/>
    <w:rsid w:val="00A94666"/>
    <w:rsid w:val="00AB2FCA"/>
    <w:rsid w:val="00B03DF3"/>
    <w:rsid w:val="00B402F8"/>
    <w:rsid w:val="00B9355E"/>
    <w:rsid w:val="00BE6C59"/>
    <w:rsid w:val="00BE7B43"/>
    <w:rsid w:val="00BF0BE6"/>
    <w:rsid w:val="00C0514E"/>
    <w:rsid w:val="00C21497"/>
    <w:rsid w:val="00D277E3"/>
    <w:rsid w:val="00D67348"/>
    <w:rsid w:val="00D72603"/>
    <w:rsid w:val="00DC1AD3"/>
    <w:rsid w:val="00E06B02"/>
    <w:rsid w:val="00E119C2"/>
    <w:rsid w:val="00EB1098"/>
    <w:rsid w:val="00EC5339"/>
    <w:rsid w:val="00F21650"/>
    <w:rsid w:val="00F533AB"/>
    <w:rsid w:val="00F826CE"/>
    <w:rsid w:val="00F86201"/>
    <w:rsid w:val="00FE55F5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7D55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5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4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4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4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4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7D55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5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4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4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4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4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St-111/2018-9</izvorni_sadrzaj>
    <derivirana_varijabla naziv="DomainObject.Oznaka_1">St-111/2018-9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PRANJIĆ d.o.o. za graditeljstvo "u stečaju"</izvorni_sadrzaj>
    <derivirana_varijabla naziv="DomainObject.Predmet.ProtustrankaFormated_1">  Stečajna masa iza PRANJIĆ d.o.o. za graditeljstvo "u stečaju"</derivirana_varijabla>
  </DomainObject.Predmet.ProtustrankaFormated>
  <DomainObject.Predmet.ProtustrankaFormatedOIB>
    <izvorni_sadrzaj>  Stečajna masa iza PRANJIĆ d.o.o. za graditeljstvo "u stečaju", OIB 99148864975</izvorni_sadrzaj>
    <derivirana_varijabla naziv="DomainObject.Predmet.ProtustrankaFormatedOIB_1">  Stečajna masa iza PRANJIĆ d.o.o. za graditeljstvo "u stečaju", OIB 99148864975</derivirana_varijabla>
  </DomainObject.Predmet.ProtustrankaFormatedOIB>
  <DomainObject.Predmet.ProtustrankaFormatedWithAdress>
    <izvorni_sadrzaj> Stečajna masa iza PRANJIĆ d.o.o. za graditeljstvo "u stečaju", Bana Josipa Jelačića 4/5, 23000 Zadar</izvorni_sadrzaj>
    <derivirana_varijabla naziv="DomainObject.Predmet.ProtustrankaFormatedWithAdress_1"> Stečajna masa iza PRANJIĆ d.o.o. za graditeljstvo "u stečaju", Bana Josipa Jelačića 4/5, 23000 Zadar</derivirana_varijabla>
  </DomainObject.Predmet.ProtustrankaFormatedWithAdress>
  <DomainObject.Predmet.ProtustrankaFormatedWithAdressOIB>
    <izvorni_sadrzaj> Stečajna masa iza PRANJIĆ d.o.o. za graditeljstvo "u stečaju", OIB 99148864975, Bana Josipa Jelačića 4/5, 23000 Zadar</izvorni_sadrzaj>
    <derivirana_varijabla naziv="DomainObject.Predmet.ProtustrankaFormatedWithAdressOIB_1"> Stečajna masa iza PRANJIĆ d.o.o. za graditeljstvo "u stečaju", OIB 99148864975, Bana Josipa Jelačića 4/5, 23000 Zadar</derivirana_varijabla>
  </DomainObject.Predmet.ProtustrankaFormatedWithAdressOIB>
  <DomainObject.Predmet.ProtustrankaWithAdress>
    <izvorni_sadrzaj>Stečajna masa iza PRANJIĆ d.o.o. za graditeljstvo "u stečaju" Bana Josipa Jelačića 4/5, 23000 Zadar</izvorni_sadrzaj>
    <derivirana_varijabla naziv="DomainObject.Predmet.ProtustrankaWithAdress_1">Stečajna masa iza PRANJIĆ d.o.o. za graditeljstvo "u stečaju" Bana Josipa Jelačića 4/5, 23000 Zadar</derivirana_varijabla>
  </DomainObject.Predmet.ProtustrankaWithAdress>
  <DomainObject.Predmet.ProtustrankaWithAdressOIB>
    <izvorni_sadrzaj>Stečajna masa iza PRANJIĆ d.o.o. za graditeljstvo "u stečaju", OIB 99148864975, Bana Josipa Jelačića 4/5, 23000 Zadar</izvorni_sadrzaj>
    <derivirana_varijabla naziv="DomainObject.Predmet.ProtustrankaWithAdressOIB_1">Stečajna masa iza PRANJIĆ d.o.o. za graditeljstvo "u stečaju", OIB 99148864975, Bana Josipa Jelačića 4/5, 23000 Zadar</derivirana_varijabla>
  </DomainObject.Predmet.ProtustrankaWithAdressOIB>
  <DomainObject.Predmet.ProtustrankaNazivFormated>
    <izvorni_sadrzaj>Stečajna masa iza PRANJIĆ d.o.o. za graditeljstvo "u stečaju"</izvorni_sadrzaj>
    <derivirana_varijabla naziv="DomainObject.Predmet.ProtustrankaNazivFormated_1">Stečajna masa iza PRANJIĆ d.o.o. za graditeljstvo "u stečaju"</derivirana_varijabla>
  </DomainObject.Predmet.ProtustrankaNazivFormated>
  <DomainObject.Predmet.ProtustrankaNazivFormatedOIB>
    <izvorni_sadrzaj>Stečajna masa iza PRANJIĆ d.o.o. za graditeljstvo "u stečaju", OIB 99148864975</izvorni_sadrzaj>
    <derivirana_varijabla naziv="DomainObject.Predmet.ProtustrankaNazivFormatedOIB_1">Stečajna masa iza PRANJIĆ d.o.o. za graditeljstvo "u stečaju", OIB 99148864975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 PU ZADAR</izvorni_sadrzaj>
    <derivirana_varijabla naziv="DomainObject.Predmet.StrankaFormated_1">  REPUBLIKA HRVATSKA MINISTARSTVO FINANCIJA, POREZNA UPRAVA PU ZADAR</derivirana_varijabla>
  </DomainObject.Predmet.StrankaFormated>
  <DomainObject.Predmet.StrankaFormatedOIB>
    <izvorni_sadrzaj>  REPUBLIKA HRVATSKA MINISTARSTVO FINANCIJA, POREZNA UPRAVA PU ZADAR, OIB 18683136487</izvorni_sadrzaj>
    <derivirana_varijabla naziv="DomainObject.Predmet.StrankaFormatedOIB_1">  REPUBLIKA HRVATSKA MINISTARSTVO FINANCIJA, POREZNA UPRAVA PU ZADAR, OIB 18683136487</derivirana_varijabla>
  </DomainObject.Predmet.StrankaFormatedOIB>
  <DomainObject.Predmet.StrankaFormatedWithAdress>
    <izvorni_sadrzaj> REPUBLIKA HRVATSKA MINISTARSTVO FINANCIJA, POREZNA UPRAVA PU ZADAR, 23000 Zadar</izvorni_sadrzaj>
    <derivirana_varijabla naziv="DomainObject.Predmet.StrankaFormatedWithAdress_1"> REPUBLIKA HRVATSKA MINISTARSTVO FINANCIJA, POREZNA UPRAVA PU ZADAR, 23000 Zadar</derivirana_varijabla>
  </DomainObject.Predmet.StrankaFormatedWithAdress>
  <DomainObject.Predmet.StrankaFormatedWithAdressOIB>
    <izvorni_sadrzaj> REPUBLIKA HRVATSKA MINISTARSTVO FINANCIJA, POREZNA UPRAVA PU ZADAR, OIB 18683136487, 23000 Zadar</izvorni_sadrzaj>
    <derivirana_varijabla naziv="DomainObject.Predmet.StrankaFormatedWithAdressOIB_1"> REPUBLIKA HRVATSKA MINISTARSTVO FINANCIJA, POREZNA UPRAVA PU ZADAR, OIB 18683136487, 23000 Zadar</derivirana_varijabla>
  </DomainObject.Predmet.StrankaFormatedWithAdressOIB>
  <DomainObject.Predmet.StrankaWithAdress>
    <izvorni_sadrzaj>REPUBLIKA HRVATSKA MINISTARSTVO FINANCIJA, POREZNA UPRAVA PU ZADAR 23000 Zadar</izvorni_sadrzaj>
    <derivirana_varijabla naziv="DomainObject.Predmet.StrankaWithAdress_1">REPUBLIKA HRVATSKA MINISTARSTVO FINANCIJA, POREZNA UPRAVA PU ZADAR 23000 Zadar</derivirana_varijabla>
  </DomainObject.Predmet.StrankaWithAdress>
  <DomainObject.Predmet.StrankaWithAdressOIB>
    <izvorni_sadrzaj>REPUBLIKA HRVATSKA MINISTARSTVO FINANCIJA, POREZNA UPRAVA PU ZADAR, OIB 18683136487, 23000 Zadar</izvorni_sadrzaj>
    <derivirana_varijabla naziv="DomainObject.Predmet.StrankaWithAdressOIB_1">REPUBLIKA HRVATSKA MINISTARSTVO FINANCIJA, POREZNA UPRAVA PU ZADAR, OIB 18683136487, 23000 Zadar</derivirana_varijabla>
  </DomainObject.Predmet.StrankaWithAdressOIB>
  <DomainObject.Predmet.StrankaNazivFormated>
    <izvorni_sadrzaj>REPUBLIKA HRVATSKA MINISTARSTVO FINANCIJA, POREZNA UPRAVA PU ZADAR</izvorni_sadrzaj>
    <derivirana_varijabla naziv="DomainObject.Predmet.StrankaNazivFormated_1">REPUBLIKA HRVATSKA MINISTARSTVO FINANCIJA, POREZNA UPRAVA PU ZADAR</derivirana_varijabla>
  </DomainObject.Predmet.StrankaNazivFormated>
  <DomainObject.Predmet.StrankaNazivFormatedOIB>
    <izvorni_sadrzaj>REPUBLIKA HRVATSKA MINISTARSTVO FINANCIJA, POREZNA UPRAVA PU ZADAR, OIB 18683136487</izvorni_sadrzaj>
    <derivirana_varijabla naziv="DomainObject.Predmet.StrankaNazivFormatedOIB_1">REPUBLIKA HRVATSKA MINISTARSTVO FINANCIJA, POREZNA UPRAVA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REPUBLIKA HRVATSKA MINISTARSTVO FINANCIJA, POREZNA UPRAVA PU ZADAR</item>
    </izvorni_sadrzaj>
    <derivirana_varijabla naziv="DomainObject.Predmet.StrankaListFormated_1">
      <item>REPUBLIKA HRVATSKA MINISTARSTVO FINANCIJA, POREZNA UPRAVA PU ZADAR</item>
    </derivirana_varijabla>
  </DomainObject.Predmet.StrankaListFormated>
  <DomainObject.Predmet.StrankaListFormatedOIB>
    <izvorni_sadrzaj>
      <item>REPUBLIKA HRVATSKA MINISTARSTVO FINANCIJA, POREZNA UPRAVA PU ZADAR, OIB 18683136487</item>
    </izvorni_sadrzaj>
    <derivirana_varijabla naziv="DomainObject.Predmet.StrankaListFormatedOIB_1">
      <item>REPUBLIKA HRVATSKA MINISTARSTVO FINANCIJA, POREZNA UPRAVA PU ZADAR, OIB 18683136487</item>
    </derivirana_varijabla>
  </DomainObject.Predmet.StrankaListFormatedOIB>
  <DomainObject.Predmet.StrankaListFormatedWithAdress>
    <izvorni_sadrzaj>
      <item>REPUBLIKA HRVATSKA MINISTARSTVO FINANCIJA, POREZNA UPRAVA PU ZADAR, 23000 Zadar</item>
    </izvorni_sadrzaj>
    <derivirana_varijabla naziv="DomainObject.Predmet.StrankaListFormatedWithAdress_1">
      <item>REPUBLIKA HRVATSKA MINISTARSTVO FINANCIJA, POREZNA UPRAVA PU ZADAR, 23000 Zadar</item>
    </derivirana_varijabla>
  </DomainObject.Predmet.StrankaListFormatedWithAdress>
  <DomainObject.Predmet.StrankaListFormatedWithAdressOIB>
    <izvorni_sadrzaj>
      <item>REPUBLIKA HRVATSKA MINISTARSTVO FINANCIJA, POREZNA UPRAVA PU ZADAR, OIB 18683136487, 23000 Zadar</item>
    </izvorni_sadrzaj>
    <derivirana_varijabla naziv="DomainObject.Predmet.StrankaListFormatedWithAdressOIB_1">
      <item>REPUBLIKA HRVATSKA MINISTARSTVO FINANCIJA, POREZNA UPRAVA PU ZADAR, OIB 18683136487, 23000 Zadar</item>
    </derivirana_varijabla>
  </DomainObject.Predmet.StrankaListFormatedWithAdressOIB>
  <DomainObject.Predmet.StrankaListNazivFormated>
    <izvorni_sadrzaj>
      <item>REPUBLIKA HRVATSKA MINISTARSTVO FINANCIJA, POREZNA UPRAVA PU ZADAR</item>
    </izvorni_sadrzaj>
    <derivirana_varijabla naziv="DomainObject.Predmet.StrankaListNazivFormated_1">
      <item>REPUBLIKA HRVATSKA MINISTARSTVO FINANCIJA, POREZNA UPRAVA PU ZADAR</item>
    </derivirana_varijabla>
  </DomainObject.Predmet.StrankaListNazivFormated>
  <DomainObject.Predmet.StrankaListNazivFormatedOIB>
    <izvorni_sadrzaj>
      <item>REPUBLIKA HRVATSKA MINISTARSTVO FINANCIJA, POREZNA UPRAVA PU ZADAR, OIB 18683136487</item>
    </izvorni_sadrzaj>
    <derivirana_varijabla naziv="DomainObject.Predmet.StrankaListNazivFormatedOIB_1">
      <item>REPUBLIKA HRVATSKA MINISTARSTVO FINANCIJA, POREZNA UPRAVA PU ZADAR, OIB 18683136487</item>
    </derivirana_varijabla>
  </DomainObject.Predmet.StrankaListNazivFormatedOIB>
  <DomainObject.Predmet.ProtuStrankaListFormated>
    <izvorni_sadrzaj>
      <item>Stečajna masa iza PRANJIĆ d.o.o. za graditeljstvo "u stečaju"</item>
    </izvorni_sadrzaj>
    <derivirana_varijabla naziv="DomainObject.Predmet.ProtuStrankaListFormated_1">
      <item>Stečajna masa iza PRANJIĆ d.o.o. za graditeljstvo "u stečaju"</item>
    </derivirana_varijabla>
  </DomainObject.Predmet.ProtuStrankaListFormated>
  <DomainObject.Predmet.ProtuStrankaListFormatedOIB>
    <izvorni_sadrzaj>
      <item>Stečajna masa iza PRANJIĆ d.o.o. za graditeljstvo "u stečaju", OIB 99148864975</item>
    </izvorni_sadrzaj>
    <derivirana_varijabla naziv="DomainObject.Predmet.ProtuStrankaListFormatedOIB_1">
      <item>Stečajna masa iza PRANJIĆ d.o.o. za graditeljstvo "u stečaju", OIB 99148864975</item>
    </derivirana_varijabla>
  </DomainObject.Predmet.ProtuStrankaListFormatedOIB>
  <DomainObject.Predmet.ProtuStrankaListFormatedWithAdress>
    <izvorni_sadrzaj>
      <item>Stečajna masa iza PRANJIĆ d.o.o. za graditeljstvo "u stečaju", Bana Josipa Jelačića 4/5, 23000 Zadar</item>
    </izvorni_sadrzaj>
    <derivirana_varijabla naziv="DomainObject.Predmet.ProtuStrankaListFormatedWithAdress_1">
      <item>Stečajna masa iza PRANJIĆ d.o.o. za graditeljstvo "u stečaju", Bana Josipa Jelačića 4/5, 23000 Zadar</item>
    </derivirana_varijabla>
  </DomainObject.Predmet.ProtuStrankaListFormatedWithAdress>
  <DomainObject.Predmet.ProtuStrankaListFormatedWithAdressOIB>
    <izvorni_sadrzaj>
      <item>Stečajna masa iza PRANJIĆ d.o.o. za graditeljstvo "u stečaju", OIB 99148864975, Bana Josipa Jelačića 4/5, 23000 Zadar</item>
    </izvorni_sadrzaj>
    <derivirana_varijabla naziv="DomainObject.Predmet.ProtuStrankaListFormatedWithAdressOIB_1">
      <item>Stečajna masa iza PRANJIĆ d.o.o. za graditeljstvo "u stečaju", OIB 99148864975, Bana Josipa Jelačića 4/5, 23000 Zadar</item>
    </derivirana_varijabla>
  </DomainObject.Predmet.ProtuStrankaListFormatedWithAdressOIB>
  <DomainObject.Predmet.ProtuStrankaListNazivFormated>
    <izvorni_sadrzaj>
      <item>Stečajna masa iza PRANJIĆ d.o.o. za graditeljstvo "u stečaju"</item>
    </izvorni_sadrzaj>
    <derivirana_varijabla naziv="DomainObject.Predmet.ProtuStrankaListNazivFormated_1">
      <item>Stečajna masa iza PRANJIĆ d.o.o. za graditeljstvo "u stečaju"</item>
    </derivirana_varijabla>
  </DomainObject.Predmet.ProtuStrankaListNazivFormated>
  <DomainObject.Predmet.ProtuStrankaListNazivFormatedOIB>
    <izvorni_sadrzaj>
      <item>Stečajna masa iza PRANJIĆ d.o.o. za graditeljstvo "u stečaju", OIB 99148864975</item>
    </izvorni_sadrzaj>
    <derivirana_varijabla naziv="DomainObject.Predmet.ProtuStrankaListNazivFormatedOIB_1">
      <item>Stečajna masa iza PRANJIĆ d.o.o. za graditeljstvo "u stečaju", OIB 99148864975</item>
    </derivirana_varijabla>
  </DomainObject.Predmet.ProtuStrankaListNazivFormatedOIB>
  <DomainObject.Predmet.OstaliListFormated>
    <izvorni_sadrzaj>
      <item>ŽUPANIJSKO DRŽAVNO ODVJETNIŠTVO ZADAR</item>
    </izvorni_sadrzaj>
    <derivirana_varijabla naziv="DomainObject.Predmet.OstaliListFormated_1">
      <item>ŽUPANIJSKO DRŽAVNO ODVJETNIŠTVO ZADAR</item>
    </derivirana_varijabla>
  </DomainObject.Predmet.OstaliListFormated>
  <DomainObject.Predmet.OstaliListFormatedOIB>
    <izvorni_sadrzaj>
      <item>ŽUPANIJSKO DRŽAVNO ODVJETNIŠTVO ZADAR</item>
    </izvorni_sadrzaj>
    <derivirana_varijabla naziv="DomainObject.Predmet.OstaliListFormatedOIB_1">
      <item>ŽUPANIJSKO DRŽAVNO ODVJETNIŠTVO ZADAR</item>
    </derivirana_varijabla>
  </DomainObject.Predmet.OstaliListFormatedOIB>
  <DomainObject.Predmet.OstaliListFormatedWithAdress>
    <izvorni_sadrzaj>
      <item>ŽUPANIJSKO DRŽAVNO ODVJETNIŠTVO ZADAR, Zadar</item>
    </izvorni_sadrzaj>
    <derivirana_varijabla naziv="DomainObject.Predmet.OstaliListFormatedWithAdress_1">
      <item>ŽUPANIJSKO DRŽAVNO ODVJETNIŠTVO ZADAR, Zadar</item>
    </derivirana_varijabla>
  </DomainObject.Predmet.OstaliListFormatedWithAdress>
  <DomainObject.Predmet.OstaliListFormatedWithAdressOIB>
    <izvorni_sadrzaj>
      <item>ŽUPANIJSKO DRŽAVNO ODVJETNIŠTVO ZADAR, Zadar</item>
    </izvorni_sadrzaj>
    <derivirana_varijabla naziv="DomainObject.Predmet.OstaliListFormatedWithAdressOIB_1">
      <item>ŽUPANIJSKO DRŽAVNO ODVJETNIŠTVO ZADAR, Zadar</item>
    </derivirana_varijabla>
  </DomainObject.Predmet.OstaliListFormatedWithAdressOIB>
  <DomainObject.Predmet.OstaliListNazivFormated>
    <izvorni_sadrzaj>
      <item>ŽUPANIJSKO DRŽAVNO ODVJETNIŠTVO ZADAR</item>
    </izvorni_sadrzaj>
    <derivirana_varijabla naziv="DomainObject.Predmet.OstaliListNazivFormated_1">
      <item>ŽUPANIJSKO DRŽAVNO ODVJETNIŠTVO ZADAR</item>
    </derivirana_varijabla>
  </DomainObject.Predmet.OstaliListNazivFormated>
  <DomainObject.Predmet.OstaliListNazivFormatedOIB>
    <izvorni_sadrzaj>
      <item>ŽUPANIJSKO DRŽAVNO ODVJETNIŠTVO ZADAR</item>
    </izvorni_sadrzaj>
    <derivirana_varijabla naziv="DomainObject.Predmet.OstaliListNazivFormatedOIB_1">
      <item>ŽUPANIJSKO DRŽAVNO ODVJETNIŠTVO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St-111/2018-9</izvorni_sadrzaj>
    <derivirana_varijabla naziv="DomainObject.PoslovniBrojDokumenta_1">St-111/2018-9</derivirana_varijabla>
  </DomainObject.PoslovniBrojDokumenta>
  <DomainObject.Predmet.StrankaIDrugi>
    <izvorni_sadrzaj>REPUBLIKA HRVATSKA MINISTARSTVO FINANCIJA, POREZNA UPRAVA PU ZADAR</izvorni_sadrzaj>
    <derivirana_varijabla naziv="DomainObject.Predmet.StrankaIDrugi_1">REPUBLIKA HRVATSKA MINISTARSTVO FINANCIJA, POREZNA UPRAVA PU ZADAR</derivirana_varijabla>
  </DomainObject.Predmet.StrankaIDrugi>
  <DomainObject.Predmet.ProtustrankaIDrugi>
    <izvorni_sadrzaj>Stečajna masa iza PRANJIĆ d.o.o. za graditeljstvo "u stečaju"</izvorni_sadrzaj>
    <derivirana_varijabla naziv="DomainObject.Predmet.ProtustrankaIDrugi_1">Stečajna masa iza PRANJIĆ d.o.o. za graditeljstvo "u stečaju"</derivirana_varijabla>
  </DomainObject.Predmet.ProtustrankaIDrugi>
  <DomainObject.Predmet.StrankaIDrugiAdressOIB>
    <izvorni_sadrzaj>REPUBLIKA HRVATSKA MINISTARSTVO FINANCIJA, POREZNA UPRAVA PU ZADAR, OIB 18683136487, 23000 Zadar</izvorni_sadrzaj>
    <derivirana_varijabla naziv="DomainObject.Predmet.StrankaIDrugiAdressOIB_1">REPUBLIKA HRVATSKA MINISTARSTVO FINANCIJA, POREZNA UPRAVA PU ZADAR, OIB 18683136487, 23000 Zadar</derivirana_varijabla>
  </DomainObject.Predmet.StrankaIDrugiAdressOIB>
  <DomainObject.Predmet.ProtustrankaIDrugiAdressOIB>
    <izvorni_sadrzaj>Stečajna masa iza PRANJIĆ d.o.o. za graditeljstvo "u stečaju", OIB 99148864975, Bana Josipa Jelačića 4/5, 23000 Zadar</izvorni_sadrzaj>
    <derivirana_varijabla naziv="DomainObject.Predmet.ProtustrankaIDrugiAdressOIB_1">Stečajna masa iza PRANJIĆ d.o.o. za graditeljstvo "u stečaju", OIB 99148864975, Bana Josipa Jelačića 4/5,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St-111/2018-9</izvorni_sadrzaj>
    <derivirana_varijabla naziv="DomainObject.Predmet.OdlukaRjesenje.Oznaka_1">St-111/2018-9</derivirana_varijabla>
  </DomainObject.Predmet.OdlukaRjesenje.Oznaka>
  <DomainObject.Predmet.SudioniciListNaziv>
    <izvorni_sadrzaj>
      <item>Stečajna masa iza PRANJIĆ d.o.o. za graditeljstvo "u stečaju"</item>
      <item>REPUBLIKA HRVATSKA MINISTARSTVO FINANCIJA, POREZNA UPRAVA PU ZADAR</item>
      <item>ŽUPANIJSKO DRŽAVNO ODVJETNIŠTVO ZADAR</item>
    </izvorni_sadrzaj>
    <derivirana_varijabla naziv="DomainObject.Predmet.SudioniciListNaziv_1">
      <item>Stečajna masa iza PRANJIĆ d.o.o. za graditeljstvo "u stečaju"</item>
      <item>REPUBLIKA HRVATSKA MINISTARSTVO FINANCIJA, POREZNA UPRAVA PU ZADAR</item>
      <item>ŽUPANIJSKO DRŽAVNO ODVJETNIŠTVO ZADAR</item>
    </derivirana_varijabla>
  </DomainObject.Predmet.SudioniciListNaziv>
  <DomainObject.Predmet.SudioniciListAdressOIB>
    <izvorni_sadrzaj>
      <item>Stečajna masa iza PRANJIĆ d.o.o. za graditeljstvo "u stečaju", OIB 99148864975, Bana Josipa Jelačića 4/5,23000 Zadar</item>
      <item>REPUBLIKA HRVATSKA MINISTARSTVO FINANCIJA, POREZNA UPRAVA PU ZADAR, OIB 18683136487, 23000 Zadar</item>
      <item>ŽUPANIJSKO DRŽAVNO ODVJETNIŠTVO ZADAR, Zadar</item>
    </izvorni_sadrzaj>
    <derivirana_varijabla naziv="DomainObject.Predmet.SudioniciListAdressOIB_1">
      <item>Stečajna masa iza PRANJIĆ d.o.o. za graditeljstvo "u stečaju", OIB 99148864975, Bana Josipa Jelačića 4/5,23000 Zadar</item>
      <item>REPUBLIKA HRVATSKA MINISTARSTVO FINANCIJA, POREZNA UPRAVA PU ZADAR, OIB 18683136487, 23000 Zadar</item>
      <item>ŽUPANIJSKO DRŽAVNO ODVJETNIŠTVO ZADAR,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99148864975</item>
      <item>, OIB 18683136487</item>
      <item>, OIB null</item>
    </izvorni_sadrzaj>
    <derivirana_varijabla naziv="DomainObject.Predmet.SudioniciListNazivOIB_1">
      <item>, OIB 99148864975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284</properties:Words>
  <properties:Characters>1443</properties:Characters>
  <properties:Lines>53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2018-08-21T11:54:00Z</dcterms:created>
  <dc:creator>Ardena Bajlo</dc:creator>
  <cp:lastModifiedBy>Ante Rubelj</cp:lastModifiedBy>
  <cp:lastPrinted>2018-08-23T09:43:00Z</cp:lastPrinted>
  <dcterms:modified xmlns:xsi="http://www.w3.org/2001/XMLSchema-instance" xsi:type="dcterms:W3CDTF">2018-08-23T09:43:00Z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St-111/2018-9 / Odluka - Rješenje - zaključen stečajni postupak (čl. 286 SZ-a) (1 St-111-18 - stečajna masa iza Pranjić d.d. u stečaju -zaključenje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