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6c659" w14:paraId="876c659" w:rsidRDefault="007229E8" w:rsidP="007229E8" w:rsidR="007229E8">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1.St-243/2000</w:t>
      </w:r>
    </w:p>
    <w:p w:rsidRDefault="007229E8" w:rsidP="007229E8" w:rsidR="007229E8">
      <w:pPr>
        <w:rPr>
          <w:b/>
        </w:rPr>
      </w:pPr>
      <w:r>
        <w:rPr>
          <w:b/>
          <w:noProof/>
          <w:lang w:eastAsia="hr-HR"/>
        </w:rPr>
        <w:drawing>
          <wp:inline distR="0" distL="0" distB="0" distT="0">
            <wp:extent cy="960755" cx="721995"/>
            <wp:effectExtent b="0" r="190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1995"/>
                    </a:xfrm>
                    <a:prstGeom prst="rect">
                      <a:avLst/>
                    </a:prstGeom>
                    <a:noFill/>
                    <a:ln>
                      <a:noFill/>
                    </a:ln>
                  </pic:spPr>
                </pic:pic>
              </a:graphicData>
            </a:graphic>
          </wp:inline>
        </w:drawing>
      </w:r>
    </w:p>
    <w:p w:rsidRDefault="007229E8" w:rsidP="007229E8" w:rsidR="007229E8">
      <w:pPr>
        <w:rPr>
          <w:b/>
        </w:rPr>
      </w:pPr>
    </w:p>
    <w:p w:rsidRDefault="007229E8" w:rsidP="007229E8" w:rsidR="007229E8">
      <w:pPr>
        <w:rPr>
          <w:b/>
        </w:rPr>
      </w:pPr>
      <w:r>
        <w:rPr>
          <w:b/>
        </w:rPr>
        <w:t>REPUBLIKA HRVATSKA</w:t>
      </w:r>
    </w:p>
    <w:p w:rsidRDefault="007229E8" w:rsidP="007229E8" w:rsidR="007229E8">
      <w:pPr>
        <w:rPr>
          <w:b/>
        </w:rPr>
      </w:pPr>
      <w:r>
        <w:rPr>
          <w:b/>
        </w:rPr>
        <w:t>TRGOVAČKI SUD U SPLITU</w:t>
      </w:r>
    </w:p>
    <w:p w:rsidRDefault="007229E8" w:rsidP="007229E8" w:rsidR="007229E8">
      <w:pPr>
        <w:rPr>
          <w:b/>
        </w:rPr>
      </w:pPr>
    </w:p>
    <w:p w:rsidRDefault="007229E8" w:rsidP="007229E8" w:rsidR="007229E8" w:rsidRPr="007229E8">
      <w:pPr>
        <w:jc w:val="center"/>
        <w:rPr>
          <w:b/>
        </w:rPr>
      </w:pPr>
      <w:r>
        <w:rPr>
          <w:b/>
        </w:rPr>
        <w:t>R J E Š E N J E</w:t>
      </w:r>
    </w:p>
    <w:p w:rsidRDefault="007229E8" w:rsidP="007229E8" w:rsidR="007229E8">
      <w:r>
        <w:tab/>
      </w:r>
    </w:p>
    <w:p w:rsidRDefault="007229E8" w:rsidP="007229E8" w:rsidR="007229E8">
      <w:pPr>
        <w:ind w:firstLine="708"/>
        <w:jc w:val="both"/>
      </w:pPr>
      <w:r>
        <w:t xml:space="preserve">Trgovački sud u Splitu, po sucu ovog suda Velimiru Vukoviću, kao stečajnom sucu, u stečajnom postupku nad  </w:t>
      </w:r>
      <w:r>
        <w:rPr>
          <w:color w:val="000000"/>
        </w:rPr>
        <w:t xml:space="preserve"> dužnikom ILOVA d.d. – u stečaju, Split, </w:t>
      </w:r>
      <w:proofErr w:type="spellStart"/>
      <w:r>
        <w:rPr>
          <w:color w:val="000000"/>
        </w:rPr>
        <w:t>Dujmovača</w:t>
      </w:r>
      <w:proofErr w:type="spellEnd"/>
      <w:r>
        <w:rPr>
          <w:color w:val="000000"/>
        </w:rPr>
        <w:t xml:space="preserve"> </w:t>
      </w:r>
      <w:proofErr w:type="spellStart"/>
      <w:r>
        <w:rPr>
          <w:color w:val="000000"/>
        </w:rPr>
        <w:t>b.b</w:t>
      </w:r>
      <w:proofErr w:type="spellEnd"/>
      <w:r>
        <w:rPr>
          <w:color w:val="000000"/>
        </w:rPr>
        <w:t>,. OIB: 89104406389</w:t>
      </w:r>
      <w:r>
        <w:t xml:space="preserve">,  dana 31. </w:t>
      </w:r>
      <w:r w:rsidR="00D80206">
        <w:t>listopada</w:t>
      </w:r>
      <w:r>
        <w:t xml:space="preserve">  2017. godine </w:t>
      </w:r>
    </w:p>
    <w:p w:rsidRDefault="007229E8" w:rsidP="007229E8" w:rsidR="007229E8"/>
    <w:p w:rsidRDefault="007229E8" w:rsidP="007229E8" w:rsidR="007229E8">
      <w:pPr>
        <w:jc w:val="center"/>
      </w:pPr>
      <w:r>
        <w:t>r i j e š i o    j e  :</w:t>
      </w:r>
    </w:p>
    <w:p w:rsidRDefault="007229E8" w:rsidP="007229E8" w:rsidR="007229E8">
      <w:pPr>
        <w:ind w:firstLine="720"/>
        <w:jc w:val="both"/>
      </w:pPr>
      <w:r>
        <w:t xml:space="preserve"> Daje se suglasnost stečajnom upravitelju na završnu diobu  prema završnom diobenom popisu koji je zajedno sa završnim računom stečajnog upravitelja dana objavljen na mrežnoj stranici e-Oglasna ploča sudova 2</w:t>
      </w:r>
      <w:r w:rsidR="00D80206">
        <w:t>7</w:t>
      </w:r>
      <w:r>
        <w:t>. listopada 2017. godine.</w:t>
      </w:r>
    </w:p>
    <w:p w:rsidRDefault="007229E8" w:rsidP="007229E8" w:rsidR="007229E8">
      <w:pPr>
        <w:jc w:val="center"/>
      </w:pPr>
    </w:p>
    <w:p w:rsidRDefault="007229E8" w:rsidP="007229E8" w:rsidR="007229E8">
      <w:pPr>
        <w:jc w:val="center"/>
      </w:pPr>
      <w:r>
        <w:t>Obrazloženje</w:t>
      </w:r>
    </w:p>
    <w:p w:rsidRDefault="007229E8" w:rsidP="007229E8" w:rsidR="007229E8" w:rsidRPr="00DB23F8">
      <w:pPr>
        <w:jc w:val="both"/>
      </w:pPr>
    </w:p>
    <w:p w:rsidRDefault="007229E8" w:rsidP="007229E8" w:rsidR="007229E8">
      <w:pPr>
        <w:pStyle w:val="Tijeloteksta-uvlaka3"/>
        <w:tabs>
          <w:tab w:pos="1080" w:val="left"/>
        </w:tabs>
        <w:ind w:left="0"/>
        <w:jc w:val="both"/>
        <w:rPr>
          <w:sz w:val="24"/>
          <w:szCs w:val="24"/>
        </w:rPr>
      </w:pPr>
      <w:r w:rsidRPr="00DB23F8">
        <w:rPr>
          <w:sz w:val="24"/>
          <w:szCs w:val="24"/>
        </w:rPr>
        <w:tab/>
        <w:t xml:space="preserve">Rješenjem ovog suda </w:t>
      </w:r>
      <w:proofErr w:type="spellStart"/>
      <w:r w:rsidRPr="00DB23F8">
        <w:rPr>
          <w:sz w:val="24"/>
          <w:szCs w:val="24"/>
        </w:rPr>
        <w:t>posl</w:t>
      </w:r>
      <w:proofErr w:type="spellEnd"/>
      <w:r w:rsidRPr="00DB23F8">
        <w:rPr>
          <w:sz w:val="24"/>
          <w:szCs w:val="24"/>
        </w:rPr>
        <w:t>. broj: St-</w:t>
      </w:r>
      <w:r>
        <w:rPr>
          <w:sz w:val="24"/>
          <w:szCs w:val="24"/>
        </w:rPr>
        <w:t>243</w:t>
      </w:r>
      <w:r w:rsidRPr="00DB23F8">
        <w:rPr>
          <w:sz w:val="24"/>
          <w:szCs w:val="24"/>
        </w:rPr>
        <w:t>/20</w:t>
      </w:r>
      <w:r>
        <w:rPr>
          <w:sz w:val="24"/>
          <w:szCs w:val="24"/>
        </w:rPr>
        <w:t>00</w:t>
      </w:r>
      <w:r w:rsidRPr="00DB23F8">
        <w:rPr>
          <w:sz w:val="24"/>
          <w:szCs w:val="24"/>
        </w:rPr>
        <w:t xml:space="preserve"> od </w:t>
      </w:r>
      <w:r>
        <w:rPr>
          <w:sz w:val="24"/>
          <w:szCs w:val="24"/>
        </w:rPr>
        <w:t>12</w:t>
      </w:r>
      <w:r w:rsidRPr="00DB23F8">
        <w:rPr>
          <w:sz w:val="24"/>
          <w:szCs w:val="24"/>
        </w:rPr>
        <w:t xml:space="preserve">. </w:t>
      </w:r>
      <w:r>
        <w:rPr>
          <w:sz w:val="24"/>
          <w:szCs w:val="24"/>
        </w:rPr>
        <w:t>lip</w:t>
      </w:r>
      <w:r w:rsidRPr="00DB23F8">
        <w:rPr>
          <w:sz w:val="24"/>
          <w:szCs w:val="24"/>
        </w:rPr>
        <w:t>nja 20</w:t>
      </w:r>
      <w:r>
        <w:rPr>
          <w:sz w:val="24"/>
          <w:szCs w:val="24"/>
        </w:rPr>
        <w:t>01</w:t>
      </w:r>
      <w:r w:rsidRPr="00DB23F8">
        <w:rPr>
          <w:sz w:val="24"/>
          <w:szCs w:val="24"/>
        </w:rPr>
        <w:t xml:space="preserve">. godine otvoren je stečajni postupak nad stečajnim dužnikom </w:t>
      </w:r>
      <w:r w:rsidRPr="007229E8">
        <w:rPr>
          <w:color w:val="000000"/>
          <w:sz w:val="24"/>
          <w:szCs w:val="24"/>
        </w:rPr>
        <w:t xml:space="preserve">ILOVA d.d. – u stečaju, Split, </w:t>
      </w:r>
      <w:proofErr w:type="spellStart"/>
      <w:r w:rsidRPr="007229E8">
        <w:rPr>
          <w:color w:val="000000"/>
          <w:sz w:val="24"/>
          <w:szCs w:val="24"/>
        </w:rPr>
        <w:t>Dujmovača</w:t>
      </w:r>
      <w:proofErr w:type="spellEnd"/>
      <w:r w:rsidRPr="007229E8">
        <w:rPr>
          <w:color w:val="000000"/>
          <w:sz w:val="24"/>
          <w:szCs w:val="24"/>
        </w:rPr>
        <w:t xml:space="preserve"> </w:t>
      </w:r>
      <w:proofErr w:type="spellStart"/>
      <w:r w:rsidRPr="007229E8">
        <w:rPr>
          <w:color w:val="000000"/>
          <w:sz w:val="24"/>
          <w:szCs w:val="24"/>
        </w:rPr>
        <w:t>b.b</w:t>
      </w:r>
      <w:proofErr w:type="spellEnd"/>
      <w:r w:rsidRPr="007229E8">
        <w:rPr>
          <w:color w:val="000000"/>
          <w:sz w:val="24"/>
          <w:szCs w:val="24"/>
        </w:rPr>
        <w:t>,. OIB: 89104406389</w:t>
      </w:r>
      <w:r w:rsidRPr="007229E8">
        <w:rPr>
          <w:sz w:val="24"/>
          <w:szCs w:val="24"/>
        </w:rPr>
        <w:t>.</w:t>
      </w:r>
    </w:p>
    <w:p w:rsidRDefault="007229E8" w:rsidP="007229E8" w:rsidR="007229E8">
      <w:pPr>
        <w:pStyle w:val="Tijeloteksta-uvlaka3"/>
        <w:tabs>
          <w:tab w:pos="1080" w:val="left"/>
        </w:tabs>
        <w:ind w:left="0"/>
        <w:jc w:val="both"/>
        <w:rPr>
          <w:sz w:val="24"/>
          <w:szCs w:val="24"/>
        </w:rPr>
      </w:pPr>
      <w:r>
        <w:rPr>
          <w:sz w:val="24"/>
          <w:szCs w:val="24"/>
        </w:rPr>
        <w:tab/>
        <w:t xml:space="preserve">Dana 26. listopada 2017. godine stečajni upravitelj Meri </w:t>
      </w:r>
      <w:proofErr w:type="spellStart"/>
      <w:r>
        <w:rPr>
          <w:sz w:val="24"/>
          <w:szCs w:val="24"/>
        </w:rPr>
        <w:t>Šitić</w:t>
      </w:r>
      <w:proofErr w:type="spellEnd"/>
      <w:r>
        <w:rPr>
          <w:sz w:val="24"/>
          <w:szCs w:val="24"/>
        </w:rPr>
        <w:t xml:space="preserve"> dostavila je  ovom sudu završno izviješće, završni račun i završni diobeni popis, a koje isprave su i javno objavljene dana 27. listopada 2017. godine na mrežnoj stranici e-Oglasna ploča sudova (čl. 95. st. 4. Stečajnog zakona („Narodne novine“ broj 71/15; dalje SZ/15) u svezi sa čl. 441. st. 1. SZ/15).</w:t>
      </w:r>
    </w:p>
    <w:p w:rsidRDefault="007229E8" w:rsidP="007229E8" w:rsidR="007229E8">
      <w:pPr>
        <w:ind w:firstLine="720"/>
        <w:jc w:val="both"/>
      </w:pPr>
      <w:r>
        <w:t xml:space="preserve">Prema odredbi čl. 192. st. 2. Stečajnog zakona („Narodne novine“ broj </w:t>
      </w:r>
      <w:r w:rsidRPr="00DB23F8">
        <w:rPr>
          <w:rStyle w:val="Naglaeno"/>
          <w:b w:val="false"/>
        </w:rPr>
        <w:t>44/96, 29/99, 129/00, 123/03, 82/06, 116/10, 25/12, 133/12 i 45/13</w:t>
      </w:r>
      <w:r>
        <w:t xml:space="preserve"> dalje SZ796) u vezi sa čl. 441. st. 1. SZ/15, završna dioba se može poduzeti samo uz suglasnost stečajnog suca. Kako je unovčena sva stečajna masa ne postoje pravne ni stvarne zapreke za poduzimanje završne diobe, radi čega je odlučeno riješeno kao u izreci ovog rješenja.</w:t>
      </w:r>
    </w:p>
    <w:p w:rsidRDefault="007229E8" w:rsidP="007229E8" w:rsidR="007229E8">
      <w:pPr>
        <w:ind w:firstLine="720"/>
        <w:jc w:val="both"/>
      </w:pPr>
    </w:p>
    <w:p w:rsidRDefault="007229E8" w:rsidP="007229E8" w:rsidR="007229E8">
      <w:pPr>
        <w:jc w:val="center"/>
      </w:pPr>
      <w:r>
        <w:t>U Splitu, 31. listopada 2017. godine</w:t>
      </w:r>
    </w:p>
    <w:p w:rsidRDefault="007229E8" w:rsidP="007229E8" w:rsidR="007229E8">
      <w:pPr>
        <w:ind w:firstLine="708" w:left="1416"/>
      </w:pPr>
    </w:p>
    <w:p w:rsidRDefault="007229E8" w:rsidP="007229E8" w:rsidR="007229E8">
      <w:pPr>
        <w:ind w:firstLine="708" w:left="5772"/>
      </w:pPr>
      <w:r>
        <w:t>S U D A C</w:t>
      </w:r>
    </w:p>
    <w:p w:rsidRDefault="007229E8" w:rsidP="007229E8" w:rsidR="007229E8">
      <w:pPr>
        <w:ind w:firstLine="720" w:left="6480"/>
      </w:pPr>
    </w:p>
    <w:p w:rsidRDefault="007229E8" w:rsidP="007229E8" w:rsidR="007229E8">
      <w:r>
        <w:tab/>
      </w:r>
      <w:r>
        <w:tab/>
      </w:r>
      <w:r>
        <w:tab/>
      </w:r>
      <w:r>
        <w:tab/>
      </w:r>
      <w:r>
        <w:tab/>
      </w:r>
      <w:r>
        <w:tab/>
      </w:r>
      <w:r>
        <w:tab/>
      </w:r>
      <w:r>
        <w:tab/>
      </w:r>
      <w:r>
        <w:tab/>
        <w:t>Velimir Vuković</w:t>
      </w:r>
    </w:p>
    <w:p w:rsidRDefault="007229E8" w:rsidP="007229E8" w:rsidR="007229E8">
      <w:pPr>
        <w:jc w:val="both"/>
      </w:pPr>
    </w:p>
    <w:p w:rsidRDefault="007229E8" w:rsidP="007229E8" w:rsidR="007229E8">
      <w:pPr>
        <w:jc w:val="both"/>
      </w:pPr>
    </w:p>
    <w:p w:rsidRDefault="007229E8" w:rsidP="007229E8" w:rsidR="007229E8">
      <w:pPr>
        <w:jc w:val="both"/>
      </w:pPr>
      <w:r>
        <w:t>UPUTA O PRAVNOM LIJEKU: Protiv ovog rješenja dopuštena je žalba Visokom trgovačkom sudu Republike Hrvatske. Žalba se podnosi putem ovog suda u 3 primjerka, u roku od 8 dana od dana dostave rješenja.</w:t>
      </w:r>
    </w:p>
    <w:p w:rsidRDefault="007229E8" w:rsidP="007229E8" w:rsidR="007229E8">
      <w:pPr>
        <w:jc w:val="both"/>
      </w:pPr>
    </w:p>
    <w:p w:rsidRDefault="007229E8" w:rsidP="007229E8" w:rsidR="007229E8">
      <w:pPr>
        <w:jc w:val="both"/>
      </w:pPr>
      <w:r>
        <w:tab/>
      </w:r>
    </w:p>
    <w:p w:rsidRDefault="007229E8" w:rsidP="007229E8" w:rsidR="007229E8">
      <w:pPr>
        <w:jc w:val="both"/>
      </w:pPr>
      <w:r>
        <w:lastRenderedPageBreak/>
        <w:t>DNA:</w:t>
      </w:r>
    </w:p>
    <w:p w:rsidRDefault="007229E8" w:rsidP="007229E8" w:rsidR="007229E8">
      <w:pPr>
        <w:pStyle w:val="Odlomakpopisa"/>
        <w:numPr>
          <w:ilvl w:val="0"/>
          <w:numId w:val="2"/>
        </w:numPr>
        <w:jc w:val="both"/>
        <w:rPr>
          <w:sz w:val="24"/>
          <w:szCs w:val="24"/>
          <w:lang w:val="hr-HR"/>
        </w:rPr>
      </w:pPr>
      <w:r>
        <w:rPr>
          <w:sz w:val="24"/>
          <w:szCs w:val="24"/>
          <w:lang w:val="hr-HR"/>
        </w:rPr>
        <w:t>stečajnom upravitelju</w:t>
      </w:r>
    </w:p>
    <w:p w:rsidRDefault="007229E8" w:rsidP="007229E8" w:rsidR="007229E8">
      <w:pPr>
        <w:pStyle w:val="Odlomakpopisa"/>
        <w:numPr>
          <w:ilvl w:val="0"/>
          <w:numId w:val="2"/>
        </w:numPr>
        <w:jc w:val="both"/>
        <w:rPr>
          <w:sz w:val="24"/>
          <w:szCs w:val="24"/>
          <w:lang w:val="hr-HR"/>
        </w:rPr>
      </w:pPr>
      <w:r>
        <w:rPr>
          <w:sz w:val="24"/>
          <w:szCs w:val="24"/>
          <w:lang w:val="hr-HR"/>
        </w:rPr>
        <w:t>mrežna stranica e-Oglasna ploča sudova</w:t>
      </w:r>
    </w:p>
    <w:p w:rsidRDefault="007229E8" w:rsidP="007229E8" w:rsidR="007229E8">
      <w:pPr>
        <w:pStyle w:val="Odlomakpopisa"/>
        <w:numPr>
          <w:ilvl w:val="0"/>
          <w:numId w:val="2"/>
        </w:numPr>
        <w:jc w:val="both"/>
        <w:rPr>
          <w:sz w:val="24"/>
          <w:szCs w:val="24"/>
          <w:lang w:val="hr-HR"/>
        </w:rPr>
      </w:pPr>
      <w:r>
        <w:rPr>
          <w:sz w:val="24"/>
          <w:szCs w:val="24"/>
          <w:lang w:val="hr-HR"/>
        </w:rPr>
        <w:t>u spis</w:t>
      </w:r>
    </w:p>
    <w:p w:rsidRDefault="007229E8" w:rsidP="007229E8" w:rsidR="007229E8">
      <w:pPr>
        <w:ind w:left="284"/>
        <w:jc w:val="both"/>
      </w:pPr>
    </w:p>
    <w:p w:rsidRDefault="007229E8" w:rsidP="007229E8" w:rsidR="007229E8">
      <w:pPr>
        <w:rPr>
          <w:sz w:val="20"/>
          <w:szCs w:val="20"/>
          <w:lang w:val="en-US"/>
        </w:rPr>
      </w:pPr>
    </w:p>
    <w:p w:rsidRDefault="007229E8" w:rsidP="007229E8" w:rsidR="007229E8"/>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BC3472"/>
    <w:multiLevelType w:val="hybridMultilevel"/>
    <w:tmpl w:val="BB1A46B0"/>
    <w:lvl w:tplc="3F4228B6" w:ilvl="0">
      <w:start w:val="1"/>
      <w:numFmt w:val="decimal"/>
      <w:lvlText w:val="%1."/>
      <w:lvlJc w:val="left"/>
      <w:pPr>
        <w:ind w:hanging="360" w:left="1080"/>
      </w:pPr>
      <w:rPr>
        <w:rFonts w:cs="Times New Roman" w:eastAsia="Times New Roman" w:hAnsi="Times New Roman" w:ascii="Times New Roman"/>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6FF22DC"/>
    <w:multiLevelType w:val="hybridMultilevel"/>
    <w:tmpl w:val="D9B8FD5A"/>
    <w:lvl w:tplc="12D6169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29E8"/>
    <w:rsid w:val="007229E8"/>
    <w:rsid w:val="0080314E"/>
    <w:rsid w:val="00D80206"/>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29E8"/>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229E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29E8"/>
    <w:rPr>
      <w:rFonts w:cs="Tahoma" w:hAnsi="Tahoma" w:ascii="Tahoma"/>
      <w:sz w:val="16"/>
      <w:szCs w:val="16"/>
    </w:rPr>
  </w:style>
  <w:style w:styleId="Tijeloteksta-uvlaka3" w:type="paragraph">
    <w:name w:val="Body Text Indent 3"/>
    <w:basedOn w:val="Normal"/>
    <w:link w:val="Tijeloteksta-uvlaka3Char"/>
    <w:semiHidden/>
    <w:unhideWhenUsed/>
    <w:rsid w:val="007229E8"/>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semiHidden/>
    <w:rsid w:val="007229E8"/>
    <w:rPr>
      <w:rFonts w:eastAsia="Times New Roman"/>
      <w:sz w:val="16"/>
      <w:szCs w:val="16"/>
      <w:lang w:eastAsia="hr-HR"/>
    </w:rPr>
  </w:style>
  <w:style w:styleId="Odlomakpopisa" w:type="paragraph">
    <w:name w:val="List Paragraph"/>
    <w:basedOn w:val="Normal"/>
    <w:uiPriority w:val="34"/>
    <w:qFormat/>
    <w:rsid w:val="007229E8"/>
    <w:pPr>
      <w:ind w:left="720"/>
      <w:contextualSpacing/>
    </w:pPr>
    <w:rPr>
      <w:rFonts w:cs="Times New Roman" w:eastAsia="Times New Roman"/>
      <w:sz w:val="20"/>
      <w:szCs w:val="20"/>
      <w:lang w:eastAsia="hr-HR" w:val="en-US"/>
    </w:rPr>
  </w:style>
  <w:style w:styleId="Naglaeno" w:type="character">
    <w:name w:val="Strong"/>
    <w:basedOn w:val="Zadanifontodlomka"/>
    <w:uiPriority w:val="22"/>
    <w:qFormat/>
    <w:rsid w:val="007229E8"/>
    <w:rPr>
      <w:b/>
      <w:bCs/>
    </w:rPr>
  </w:style>
  <w:style w:styleId="Tekstrezerviranogmjesta" w:type="character">
    <w:name w:val="Placeholder Text"/>
    <w:basedOn w:val="Zadanifontodlomka"/>
    <w:uiPriority w:val="99"/>
    <w:semiHidden/>
    <w:rsid w:val="0080314E"/>
    <w:rPr>
      <w:color w:val="808080"/>
      <w:bdr w:space="0" w:sz="0" w:color="auto" w:val="none"/>
      <w:shd w:fill="auto" w:color="auto" w:val="clear"/>
    </w:rPr>
  </w:style>
  <w:style w:customStyle="true" w:styleId="eSPISCCParagraphDefaultFont" w:type="character">
    <w:name w:val="eSPIS_CC_Paragraph Default Font"/>
    <w:basedOn w:val="Zadanifontodlomka"/>
    <w:rsid w:val="0080314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0314E"/>
    <w:rPr>
      <w:b/>
      <w:bdr w:space="0" w:sz="0" w:color="auto" w:val="none"/>
      <w:shd w:fill="FFFFCC" w:color="auto" w:val="clear"/>
      <w:lang w:val="hr-HR"/>
    </w:rPr>
  </w:style>
  <w:style w:customStyle="true" w:styleId="PozadinaSvijetloCrvena" w:type="character">
    <w:name w:val="Pozadina_SvijetloCrvena"/>
    <w:basedOn w:val="eSPISCCParagraphDefaultFont"/>
    <w:rsid w:val="0080314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0314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29E8"/>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229E8"/>
    <w:rPr>
      <w:rFonts w:ascii="Tahoma" w:cs="Tahoma" w:hAnsi="Tahoma"/>
      <w:sz w:val="16"/>
      <w:szCs w:val="16"/>
    </w:rPr>
  </w:style>
  <w:style w:customStyle="1" w:styleId="TekstbaloniaChar" w:type="character">
    <w:name w:val="Tekst balončića Char"/>
    <w:basedOn w:val="Zadanifontodlomka"/>
    <w:link w:val="Tekstbalonia"/>
    <w:uiPriority w:val="99"/>
    <w:semiHidden/>
    <w:rsid w:val="007229E8"/>
    <w:rPr>
      <w:rFonts w:ascii="Tahoma" w:cs="Tahoma" w:hAnsi="Tahoma"/>
      <w:sz w:val="16"/>
      <w:szCs w:val="16"/>
    </w:rPr>
  </w:style>
  <w:style w:styleId="Tijeloteksta-uvlaka3" w:type="paragraph">
    <w:name w:val="Body Text Indent 3"/>
    <w:basedOn w:val="Normal"/>
    <w:link w:val="Tijeloteksta-uvlaka3Char"/>
    <w:semiHidden/>
    <w:unhideWhenUsed/>
    <w:rsid w:val="007229E8"/>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semiHidden/>
    <w:rsid w:val="007229E8"/>
    <w:rPr>
      <w:rFonts w:eastAsia="Times New Roman"/>
      <w:sz w:val="16"/>
      <w:szCs w:val="16"/>
      <w:lang w:eastAsia="hr-HR"/>
    </w:rPr>
  </w:style>
  <w:style w:styleId="Odlomakpopisa" w:type="paragraph">
    <w:name w:val="List Paragraph"/>
    <w:basedOn w:val="Normal"/>
    <w:uiPriority w:val="34"/>
    <w:qFormat/>
    <w:rsid w:val="007229E8"/>
    <w:pPr>
      <w:ind w:left="720"/>
      <w:contextualSpacing/>
    </w:pPr>
    <w:rPr>
      <w:rFonts w:cs="Times New Roman" w:eastAsia="Times New Roman"/>
      <w:sz w:val="20"/>
      <w:szCs w:val="20"/>
      <w:lang w:eastAsia="hr-HR" w:val="en-US"/>
    </w:rPr>
  </w:style>
  <w:style w:styleId="Naglaeno" w:type="character">
    <w:name w:val="Strong"/>
    <w:basedOn w:val="Zadanifontodlomka"/>
    <w:uiPriority w:val="22"/>
    <w:qFormat/>
    <w:rsid w:val="007229E8"/>
    <w:rPr>
      <w:b/>
      <w:bCs/>
    </w:rPr>
  </w:style>
  <w:style w:styleId="Tekstrezerviranogmjesta" w:type="character">
    <w:name w:val="Placeholder Text"/>
    <w:basedOn w:val="Zadanifontodlomka"/>
    <w:uiPriority w:val="99"/>
    <w:semiHidden/>
    <w:rsid w:val="0080314E"/>
    <w:rPr>
      <w:color w:val="808080"/>
      <w:bdr w:color="auto" w:space="0" w:sz="0" w:val="none"/>
      <w:shd w:color="auto" w:fill="auto" w:val="clear"/>
    </w:rPr>
  </w:style>
  <w:style w:customStyle="1" w:styleId="eSPISCCParagraphDefaultFont" w:type="character">
    <w:name w:val="eSPIS_CC_Paragraph Default Font"/>
    <w:basedOn w:val="Zadanifontodlomka"/>
    <w:rsid w:val="0080314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0314E"/>
    <w:rPr>
      <w:b/>
      <w:bdr w:color="auto" w:space="0" w:sz="0" w:val="none"/>
      <w:shd w:color="auto" w:fill="FFFFCC" w:val="clear"/>
      <w:lang w:val="hr-HR"/>
    </w:rPr>
  </w:style>
  <w:style w:customStyle="1" w:styleId="PozadinaSvijetloCrvena" w:type="character">
    <w:name w:val="Pozadina_SvijetloCrvena"/>
    <w:basedOn w:val="eSPISCCParagraphDefaultFont"/>
    <w:rsid w:val="0080314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0314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76855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2017.</izvorni_sadrzaj>
    <derivirana_varijabla naziv="DomainObject.DatumDonosenjaOdluke_1">31.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2000.</izvorni_sadrzaj>
    <derivirana_varijabla naziv="DomainObject.Predmet.DatumOsnivanja_1">13. prosinca 2000.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St-243/2000</izvorni_sadrzaj>
    <derivirana_varijabla naziv="DomainObject.Predmet.OznakaBroj_1">St-243/2000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ILOVA trgovinsko, proizvodno dioničko društvo, u stečaju</izvorni_sadrzaj>
    <derivirana_varijabla naziv="DomainObject.Predmet.ProtustrankaFormated_1">  ILOVA trgovinsko, proizvodno dioničko društvo, u stečaju</derivirana_varijabla>
  </DomainObject.Predmet.ProtustrankaFormated>
  <DomainObject.Predmet.ProtustrankaFormatedOIB>
    <izvorni_sadrzaj>  ILOVA trgovinsko, proizvodno dioničko društvo, u stečaju, OIB 89104406389</izvorni_sadrzaj>
    <derivirana_varijabla naziv="DomainObject.Predmet.ProtustrankaFormatedOIB_1">  ILOVA trgovinsko, proizvodno dioničko društvo, u stečaju, OIB 89104406389</derivirana_varijabla>
  </DomainObject.Predmet.ProtustrankaFormatedOIB>
  <DomainObject.Predmet.ProtustrankaFormatedWithAdress>
    <izvorni_sadrzaj> ILOVA trgovinsko, proizvodno dioničko društvo, u stečaju, Dujmovača/bb, 21000 Split</izvorni_sadrzaj>
    <derivirana_varijabla naziv="DomainObject.Predmet.ProtustrankaFormatedWithAdress_1"> ILOVA trgovinsko, proizvodno dioničko društvo, u stečaju, Dujmovača/bb, 21000 Split</derivirana_varijabla>
  </DomainObject.Predmet.ProtustrankaFormatedWithAdress>
  <DomainObject.Predmet.ProtustrankaFormatedWithAdressOIB>
    <izvorni_sadrzaj> ILOVA trgovinsko, proizvodno dioničko društvo, u stečaju, OIB 89104406389, Dujmovača/bb, 21000 Split</izvorni_sadrzaj>
    <derivirana_varijabla naziv="DomainObject.Predmet.ProtustrankaFormatedWithAdressOIB_1"> ILOVA trgovinsko, proizvodno dioničko društvo, u stečaju, OIB 89104406389, Dujmovača/bb, 21000 Split</derivirana_varijabla>
  </DomainObject.Predmet.ProtustrankaFormatedWithAdressOIB>
  <DomainObject.Predmet.ProtustrankaWithAdress>
    <izvorni_sadrzaj>ILOVA trgovinsko, proizvodno dioničko društvo, u stečaju Dujmovača/bb, 21000 Split</izvorni_sadrzaj>
    <derivirana_varijabla naziv="DomainObject.Predmet.ProtustrankaWithAdress_1">ILOVA trgovinsko, proizvodno dioničko društvo, u stečaju Dujmovača/bb, 21000 Split</derivirana_varijabla>
  </DomainObject.Predmet.ProtustrankaWithAdress>
  <DomainObject.Predmet.ProtustrankaWithAdressOIB>
    <izvorni_sadrzaj>ILOVA trgovinsko, proizvodno dioničko društvo, u stečaju, OIB 89104406389, Dujmovača/bb, 21000 Split</izvorni_sadrzaj>
    <derivirana_varijabla naziv="DomainObject.Predmet.ProtustrankaWithAdressOIB_1">ILOVA trgovinsko, proizvodno dioničko društvo, u stečaju, OIB 89104406389, Dujmovača/bb, 21000 Split</derivirana_varijabla>
  </DomainObject.Predmet.ProtustrankaWithAdressOIB>
  <DomainObject.Predmet.ProtustrankaNazivFormated>
    <izvorni_sadrzaj>ILOVA trgovinsko, proizvodno dioničko društvo, u stečaju</izvorni_sadrzaj>
    <derivirana_varijabla naziv="DomainObject.Predmet.ProtustrankaNazivFormated_1">ILOVA trgovinsko, proizvodno dioničko društvo, u stečaju</derivirana_varijabla>
  </DomainObject.Predmet.ProtustrankaNazivFormated>
  <DomainObject.Predmet.ProtustrankaNazivFormatedOIB>
    <izvorni_sadrzaj>ILOVA trgovinsko, proizvodno dioničko društvo, u stečaju, OIB 89104406389</izvorni_sadrzaj>
    <derivirana_varijabla naziv="DomainObject.Predmet.ProtustrankaNazivFormatedOIB_1">ILOVA trgovinsko, proizvodno dioničko društvo, u stečaju, OIB 89104406389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Vinka Nevešćanin; Hedviga Stanisavljević; Nevenka Kundid; KORISNIK, društvo s ograničenom odgovornošću za graditeljstvo i usluge zastupanog po punomoćniku Odvjetničko društvo Matulić, Bilić i Vrsalović društvo s ograničenom odgovornošću; Mileva Škaro; PIK VRBOVEC-MESNA INDUSTRIJA, dioničko društvo za proizvodnju i promet mesa i mesnih prerađevina</izvorni_sadrzaj>
    <derivirana_varijabla naziv="DomainObject.Predmet.StrankaFormated_1">  Vinka Nevešćanin; Hedviga Stanisavljević; Nevenka Kundid; KORISNIK, društvo s ograničenom odgovornošću za graditeljstvo i usluge zastupanog po punomoćniku Odvjetničko društvo Matulić, Bilić i Vrsalović društvo s ograničenom odgovornošću; Mileva Škaro; PIK VRBOVEC-MESNA INDUSTRIJA, dioničko društvo za proizvodnju i promet mesa i mesnih prerađevina</derivirana_varijabla>
  </DomainObject.Predmet.StrankaFormated>
  <DomainObject.Predmet.StrankaFormatedOIB>
    <izvorni_sadrzaj>  Vinka Nevešćanin, OIB 85094805625; Hedviga Stanisavljević, OIB 79473486955; Nevenka Kundid, OIB 09744073508; KORISNIK, društvo s ograničenom odgovornošću za graditeljstvo i usluge, OIB 64001832030 zastupanog po punomoćniku Odvjetničko društvo Matulić, Bilić i Vrsalović društvo s ograničenom odgovornošću; Mileva Škaro, OIB 55115052110; PIK VRBOVEC-MESNA INDUSTRIJA, dioničko društvo za proizvodnju i promet mesa i mesnih prerađevina, OIB 78909170415</izvorni_sadrzaj>
    <derivirana_varijabla naziv="DomainObject.Predmet.StrankaFormatedOIB_1">  Vinka Nevešćanin, OIB 85094805625; Hedviga Stanisavljević, OIB 79473486955; Nevenka Kundid, OIB 09744073508; KORISNIK, društvo s ograničenom odgovornošću za graditeljstvo i usluge, OIB 64001832030 zastupanog po punomoćniku Odvjetničko društvo Matulić, Bilić i Vrsalović društvo s ograničenom odgovornošću; Mileva Škaro, OIB 55115052110; PIK VRBOVEC-MESNA INDUSTRIJA, dioničko društvo za proizvodnju i promet mesa i mesnih prerađevina, OIB 78909170415</derivirana_varijabla>
  </DomainObject.Predmet.StrankaFormatedOIB>
  <DomainObject.Predmet.StrankaFormatedWithAdress>
    <izvorni_sadrzaj> Vinka Nevešćanin, Kralja Zvonimira 79, 21000 Split; Hedviga Stanisavljević, Vukasovićeva 12 A, 21000 Split; Nevenka Kundid, Gospe Od Mira 54 A, 21311 Stobreč; KORISNIK, društvo s ograničenom odgovornošću za graditeljstvo i usluge, Cesta 63, 21212 Kaštel Sućurac zastupanog po punomoćniku Odvjetničko društvo Matulić, Bilić i Vrsalović društvo s ograničenom odgovornošću; Mileva Škaro, BARDEJOVSKA 20 (ranije: KAŠTEL LUKŠIĆ, PUT BLATA, 32), 21214 Kaštel Lukšić; PIK VRBOVEC-MESNA INDUSTRIJA, dioničko društvo za proizvodnju i promet mesa i mesnih prerađevina, Zagrebačka 148, 10340 Vrbovec</izvorni_sadrzaj>
    <derivirana_varijabla naziv="DomainObject.Predmet.StrankaFormatedWithAdress_1"> Vinka Nevešćanin, Kralja Zvonimira 79, 21000 Split; Hedviga Stanisavljević, Vukasovićeva 12 A, 21000 Split; Nevenka Kundid, Gospe Od Mira 54 A, 21311 Stobreč; KORISNIK, društvo s ograničenom odgovornošću za graditeljstvo i usluge, Cesta 63, 21212 Kaštel Sućurac zastupanog po punomoćniku Odvjetničko društvo Matulić, Bilić i Vrsalović društvo s ograničenom odgovornošću; Mileva Škaro, BARDEJOVSKA 20 (ranije: KAŠTEL LUKŠIĆ, PUT BLATA, 32), 21214 Kaštel Lukšić; PIK VRBOVEC-MESNA INDUSTRIJA, dioničko društvo za proizvodnju i promet mesa i mesnih prerađevina, Zagrebačka 148, 10340 Vrbovec</derivirana_varijabla>
  </DomainObject.Predmet.StrankaFormatedWithAdress>
  <DomainObject.Predmet.StrankaFormatedWithAdressOIB>
    <izvorni_sadrzaj> Vinka Nevešćanin, OIB 85094805625, Kralja Zvonimira 79, 21000 Split; Hedviga Stanisavljević, OIB 79473486955, Vukasovićeva 12 A, 21000 Split; Nevenka Kundid, OIB 09744073508, Gospe Od Mira 54 A, 21311 Stobreč; KORISNIK, društvo s ograničenom odgovornošću za graditeljstvo i usluge, OIB 64001832030, Cesta 63, 21212 Kaštel Sućurac zastupanog po punomoćniku Odvjetničko društvo Matulić, Bilić i Vrsalović društvo s ograničenom odgovornošću; Mileva Škaro, OIB 55115052110, BARDEJOVSKA 20 (ranije: KAŠTEL LUKŠIĆ, PUT BLATA, 32), 21214 Kaštel Lukšić; PIK VRBOVEC-MESNA INDUSTRIJA, dioničko društvo za proizvodnju i promet mesa i mesnih prerađevina, OIB 78909170415, Zagrebačka 148, 10340 Vrbovec</izvorni_sadrzaj>
    <derivirana_varijabla naziv="DomainObject.Predmet.StrankaFormatedWithAdressOIB_1"> Vinka Nevešćanin, OIB 85094805625, Kralja Zvonimira 79, 21000 Split; Hedviga Stanisavljević, OIB 79473486955, Vukasovićeva 12 A, 21000 Split; Nevenka Kundid, OIB 09744073508, Gospe Od Mira 54 A, 21311 Stobreč; KORISNIK, društvo s ograničenom odgovornošću za graditeljstvo i usluge, OIB 64001832030, Cesta 63, 21212 Kaštel Sućurac zastupanog po punomoćniku Odvjetničko društvo Matulić, Bilić i Vrsalović društvo s ograničenom odgovornošću; Mileva Škaro, OIB 55115052110, BARDEJOVSKA 20 (ranije: KAŠTEL LUKŠIĆ, PUT BLATA, 32), 21214 Kaštel Lukšić; PIK VRBOVEC-MESNA INDUSTRIJA, dioničko društvo za proizvodnju i promet mesa i mesnih prerađevina, OIB 78909170415, Zagrebačka 148, 10340 Vrbovec</derivirana_varijabla>
  </DomainObject.Predmet.StrankaFormatedWithAdressOIB>
  <DomainObject.Predmet.StrankaWithAdress>
    <izvorni_sadrzaj>Vinka Nevešćanin Kralja Zvonimira 79,21000 Split,Hedviga Stanisavljević Vukasovićeva 12 A,21000 Split,Nevenka Kundid Gospe Od Mira 54 A,21311 Stobreč,KORISNIK, društvo s ograničenom odgovornošću za graditeljstvo i usluge Cesta 63,21212 Kaštel Sućurac,Mileva Škaro BARDEJOVSKA 20 (ranije: KAŠTEL LUKŠIĆ, PUT BLATA, 32),21214 Kaštel Lukšić,PIK VRBOVEC-MESNA INDUSTRIJA, dioničko društvo za proizvodnju i promet mesa i mesnih prerađevina Zagrebačka 148,10340 Vrbovec</izvorni_sadrzaj>
    <derivirana_varijabla naziv="DomainObject.Predmet.StrankaWithAdress_1">Vinka Nevešćanin Kralja Zvonimira 79,21000 Split,Hedviga Stanisavljević Vukasovićeva 12 A,21000 Split,Nevenka Kundid Gospe Od Mira 54 A,21311 Stobreč,KORISNIK, društvo s ograničenom odgovornošću za graditeljstvo i usluge Cesta 63,21212 Kaštel Sućurac,Mileva Škaro BARDEJOVSKA 20 (ranije: KAŠTEL LUKŠIĆ, PUT BLATA, 32),21214 Kaštel Lukšić,PIK VRBOVEC-MESNA INDUSTRIJA, dioničko društvo za proizvodnju i promet mesa i mesnih prerađevina Zagrebačka 148,10340 Vrbovec</derivirana_varijabla>
  </DomainObject.Predmet.StrankaWithAdress>
  <DomainObject.Predmet.StrankaWithAdressOIB>
    <izvorni_sadrzaj>Vinka Nevešćanin, OIB 85094805625, Kralja Zvonimira 79,21000 Split,Hedviga Stanisavljević, OIB 79473486955, Vukasovićeva 12 A,21000 Split,Nevenka Kundid, OIB 09744073508, Gospe Od Mira 54 A,21311 Stobreč,KORISNIK, društvo s ograničenom odgovornošću za graditeljstvo i usluge, OIB 64001832030, Cesta 63,21212 Kaštel Sućurac,Mileva Škaro, OIB 55115052110, BARDEJOVSKA 20 (ranije: KAŠTEL LUKŠIĆ, PUT BLATA, 32),21214 Kaštel Lukšić,PIK VRBOVEC-MESNA INDUSTRIJA, dioničko društvo za proizvodnju i promet mesa i mesnih prerađevina, OIB 78909170415, Zagrebačka 148,10340 Vrbovec</izvorni_sadrzaj>
    <derivirana_varijabla naziv="DomainObject.Predmet.StrankaWithAdressOIB_1">Vinka Nevešćanin, OIB 85094805625, Kralja Zvonimira 79,21000 Split,Hedviga Stanisavljević, OIB 79473486955, Vukasovićeva 12 A,21000 Split,Nevenka Kundid, OIB 09744073508, Gospe Od Mira 54 A,21311 Stobreč,KORISNIK, društvo s ograničenom odgovornošću za graditeljstvo i usluge, OIB 64001832030, Cesta 63,21212 Kaštel Sućurac,Mileva Škaro, OIB 55115052110, BARDEJOVSKA 20 (ranije: KAŠTEL LUKŠIĆ, PUT BLATA, 32),21214 Kaštel Lukšić,PIK VRBOVEC-MESNA INDUSTRIJA, dioničko društvo za proizvodnju i promet mesa i mesnih prerađevina, OIB 78909170415, Zagrebačka 148,10340 Vrbovec</derivirana_varijabla>
  </DomainObject.Predmet.StrankaWithAdressOIB>
  <DomainObject.Predmet.StrankaNazivFormated>
    <izvorni_sadrzaj>Vinka Nevešćanin,Hedviga Stanisavljević,Nevenka Kundid,KORISNIK, društvo s ograničenom odgovornošću za graditeljstvo i usluge,Mileva Škaro,PIK VRBOVEC-MESNA INDUSTRIJA, dioničko društvo za proizvodnju i promet mesa i mesnih prerađevina</izvorni_sadrzaj>
    <derivirana_varijabla naziv="DomainObject.Predmet.StrankaNazivFormated_1">Vinka Nevešćanin,Hedviga Stanisavljević,Nevenka Kundid,KORISNIK, društvo s ograničenom odgovornošću za graditeljstvo i usluge,Mileva Škaro,PIK VRBOVEC-MESNA INDUSTRIJA, dioničko društvo za proizvodnju i promet mesa i mesnih prerađevina</derivirana_varijabla>
  </DomainObject.Predmet.StrankaNazivFormated>
  <DomainObject.Predmet.StrankaNazivFormatedOIB>
    <izvorni_sadrzaj>Vinka Nevešćanin, OIB 85094805625,Hedviga Stanisavljević, OIB 79473486955,Nevenka Kundid, OIB 09744073508,KORISNIK, društvo s ograničenom odgovornošću za graditeljstvo i usluge, OIB 64001832030,Mileva Škaro, OIB 55115052110,PIK VRBOVEC-MESNA INDUSTRIJA, dioničko društvo za proizvodnju i promet mesa i mesnih prerađevina, OIB 78909170415</izvorni_sadrzaj>
    <derivirana_varijabla naziv="DomainObject.Predmet.StrankaNazivFormatedOIB_1">Vinka Nevešćanin, OIB 85094805625,Hedviga Stanisavljević, OIB 79473486955,Nevenka Kundid, OIB 09744073508,KORISNIK, društvo s ograničenom odgovornošću za graditeljstvo i usluge, OIB 64001832030,Mileva Škaro, OIB 55115052110,PIK VRBOVEC-MESNA INDUSTRIJA, dioničko društvo za proizvodnju i promet mesa i mesnih prerađevina, OIB 78909170415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Vinka Nevešćanin</item>
      <item>Hedviga Stanisavljević</item>
      <item>Nevenka Kundid</item>
      <item>KORISNIK, društvo s ograničenom odgovornošću za graditeljstvo i usluge zastupanog po punomoćniku Odvjetničko društvo Matulić, Bilić i Vrsalović društvo s ograničenom odgovornošću</item>
      <item>Mileva Škaro</item>
      <item>PIK VRBOVEC-MESNA INDUSTRIJA, dioničko društvo za proizvodnju i promet mesa i mesnih prerađevina</item>
    </izvorni_sadrzaj>
    <derivirana_varijabla naziv="DomainObject.Predmet.StrankaListFormated_1">
      <item>Vinka Nevešćanin</item>
      <item>Hedviga Stanisavljević</item>
      <item>Nevenka Kundid</item>
      <item>KORISNIK, društvo s ograničenom odgovornošću za graditeljstvo i usluge zastupanog po punomoćniku Odvjetničko društvo Matulić, Bilić i Vrsalović društvo s ograničenom odgovornošću</item>
      <item>Mileva Škaro</item>
      <item>PIK VRBOVEC-MESNA INDUSTRIJA, dioničko društvo za proizvodnju i promet mesa i mesnih prerađevina</item>
    </derivirana_varijabla>
  </DomainObject.Predmet.StrankaListFormated>
  <DomainObject.Predmet.StrankaListFormatedOIB>
    <izvorni_sadrzaj>
      <item>Vinka Nevešćanin, OIB 85094805625</item>
      <item>Hedviga Stanisavljević, OIB 79473486955</item>
      <item>Nevenka Kundid, OIB 09744073508</item>
      <item>KORISNIK, društvo s ograničenom odgovornošću za graditeljstvo i usluge, OIB 64001832030 zastupanog po punomoćniku Odvjetničko društvo Matulić, Bilić i Vrsalović društvo s ograničenom odgovornošću</item>
      <item>Mileva Škaro, OIB 55115052110</item>
      <item>PIK VRBOVEC-MESNA INDUSTRIJA, dioničko društvo za proizvodnju i promet mesa i mesnih prerađevina, OIB 78909170415</item>
    </izvorni_sadrzaj>
    <derivirana_varijabla naziv="DomainObject.Predmet.StrankaListFormatedOIB_1">
      <item>Vinka Nevešćanin, OIB 85094805625</item>
      <item>Hedviga Stanisavljević, OIB 79473486955</item>
      <item>Nevenka Kundid, OIB 09744073508</item>
      <item>KORISNIK, društvo s ograničenom odgovornošću za graditeljstvo i usluge, OIB 64001832030 zastupanog po punomoćniku Odvjetničko društvo Matulić, Bilić i Vrsalović društvo s ograničenom odgovornošću</item>
      <item>Mileva Škaro, OIB 55115052110</item>
      <item>PIK VRBOVEC-MESNA INDUSTRIJA, dioničko društvo za proizvodnju i promet mesa i mesnih prerađevina, OIB 78909170415</item>
    </derivirana_varijabla>
  </DomainObject.Predmet.StrankaListFormatedOIB>
  <DomainObject.Predmet.StrankaListFormatedWithAdress>
    <izvorni_sadrzaj>
      <item>Vinka Nevešćanin, Kralja Zvonimira 79, 21000 Split</item>
      <item>Hedviga Stanisavljević, Vukasovićeva 12 A, 21000 Split</item>
      <item>Nevenka Kundid, Gospe Od Mira 54 A, 21311 Stobreč</item>
      <item>KORISNIK, društvo s ograničenom odgovornošću za graditeljstvo i usluge, Cesta 63, 21212 Kaštel Sućurac zastupanog po punomoćniku Odvjetničko društvo Matulić, Bilić i Vrsalović društvo s ograničenom odgovornošću</item>
      <item>Mileva Škaro, BARDEJOVSKA 20 (ranije: KAŠTEL LUKŠIĆ, PUT BLATA, 32), 21214 Kaštel Lukšić</item>
      <item>PIK VRBOVEC-MESNA INDUSTRIJA, dioničko društvo za proizvodnju i promet mesa i mesnih prerađevina, Zagrebačka 148, 10340 Vrbovec</item>
    </izvorni_sadrzaj>
    <derivirana_varijabla naziv="DomainObject.Predmet.StrankaListFormatedWithAdress_1">
      <item>Vinka Nevešćanin, Kralja Zvonimira 79, 21000 Split</item>
      <item>Hedviga Stanisavljević, Vukasovićeva 12 A, 21000 Split</item>
      <item>Nevenka Kundid, Gospe Od Mira 54 A, 21311 Stobreč</item>
      <item>KORISNIK, društvo s ograničenom odgovornošću za graditeljstvo i usluge, Cesta 63, 21212 Kaštel Sućurac zastupanog po punomoćniku Odvjetničko društvo Matulić, Bilić i Vrsalović društvo s ograničenom odgovornošću</item>
      <item>Mileva Škaro, BARDEJOVSKA 20 (ranije: KAŠTEL LUKŠIĆ, PUT BLATA, 32), 21214 Kaštel Lukšić</item>
      <item>PIK VRBOVEC-MESNA INDUSTRIJA, dioničko društvo za proizvodnju i promet mesa i mesnih prerađevina, Zagrebačka 148, 10340 Vrbovec</item>
    </derivirana_varijabla>
  </DomainObject.Predmet.StrankaListFormatedWithAdress>
  <DomainObject.Predmet.StrankaListFormatedWithAdressOIB>
    <izvorni_sadrzaj>
      <item>Vinka Nevešćanin, OIB 85094805625, Kralja Zvonimira 79, 21000 Split</item>
      <item>Hedviga Stanisavljević, OIB 79473486955, Vukasovićeva 12 A, 21000 Split</item>
      <item>Nevenka Kundid, OIB 09744073508, Gospe Od Mira 54 A, 21311 Stobreč</item>
      <item>KORISNIK, društvo s ograničenom odgovornošću za graditeljstvo i usluge, OIB 64001832030, Cesta 63, 21212 Kaštel Sućurac zastupanog po punomoćniku Odvjetničko društvo Matulić, Bilić i Vrsalović društvo s ograničenom odgovornošću</item>
      <item>Mileva Škaro, OIB 55115052110, BARDEJOVSKA 20 (ranije: KAŠTEL LUKŠIĆ, PUT BLATA, 32), 21214 Kaštel Lukšić</item>
      <item>PIK VRBOVEC-MESNA INDUSTRIJA, dioničko društvo za proizvodnju i promet mesa i mesnih prerađevina, OIB 78909170415, Zagrebačka 148, 10340 Vrbovec</item>
    </izvorni_sadrzaj>
    <derivirana_varijabla naziv="DomainObject.Predmet.StrankaListFormatedWithAdressOIB_1">
      <item>Vinka Nevešćanin, OIB 85094805625, Kralja Zvonimira 79, 21000 Split</item>
      <item>Hedviga Stanisavljević, OIB 79473486955, Vukasovićeva 12 A, 21000 Split</item>
      <item>Nevenka Kundid, OIB 09744073508, Gospe Od Mira 54 A, 21311 Stobreč</item>
      <item>KORISNIK, društvo s ograničenom odgovornošću za graditeljstvo i usluge, OIB 64001832030, Cesta 63, 21212 Kaštel Sućurac zastupanog po punomoćniku Odvjetničko društvo Matulić, Bilić i Vrsalović društvo s ograničenom odgovornošću</item>
      <item>Mileva Škaro, OIB 55115052110, BARDEJOVSKA 20 (ranije: KAŠTEL LUKŠIĆ, PUT BLATA, 32), 21214 Kaštel Lukšić</item>
      <item>PIK VRBOVEC-MESNA INDUSTRIJA, dioničko društvo za proizvodnju i promet mesa i mesnih prerađevina, OIB 78909170415, Zagrebačka 148, 10340 Vrbovec</item>
    </derivirana_varijabla>
  </DomainObject.Predmet.StrankaListFormatedWithAdressOIB>
  <DomainObject.Predmet.StrankaListNazivFormated>
    <izvorni_sadrzaj>
      <item>Vinka Nevešćanin</item>
      <item>Hedviga Stanisavljević</item>
      <item>Nevenka Kundid</item>
      <item>KORISNIK, društvo s ograničenom odgovornošću za graditeljstvo i usluge</item>
      <item>Mileva Škaro</item>
      <item>PIK VRBOVEC-MESNA INDUSTRIJA, dioničko društvo za proizvodnju i promet mesa i mesnih prerađevina</item>
    </izvorni_sadrzaj>
    <derivirana_varijabla naziv="DomainObject.Predmet.StrankaListNazivFormated_1">
      <item>Vinka Nevešćanin</item>
      <item>Hedviga Stanisavljević</item>
      <item>Nevenka Kundid</item>
      <item>KORISNIK, društvo s ograničenom odgovornošću za graditeljstvo i usluge</item>
      <item>Mileva Škaro</item>
      <item>PIK VRBOVEC-MESNA INDUSTRIJA, dioničko društvo za proizvodnju i promet mesa i mesnih prerađevina</item>
    </derivirana_varijabla>
  </DomainObject.Predmet.StrankaListNazivFormated>
  <DomainObject.Predmet.StrankaListNazivFormatedOIB>
    <izvorni_sadrzaj>
      <item>Vinka Nevešćanin, OIB 85094805625</item>
      <item>Hedviga Stanisavljević, OIB 79473486955</item>
      <item>Nevenka Kundid, OIB 09744073508</item>
      <item>KORISNIK, društvo s ograničenom odgovornošću za graditeljstvo i usluge, OIB 64001832030</item>
      <item>Mileva Škaro, OIB 55115052110</item>
      <item>PIK VRBOVEC-MESNA INDUSTRIJA, dioničko društvo za proizvodnju i promet mesa i mesnih prerađevina, OIB 78909170415</item>
    </izvorni_sadrzaj>
    <derivirana_varijabla naziv="DomainObject.Predmet.StrankaListNazivFormatedOIB_1">
      <item>Vinka Nevešćanin, OIB 85094805625</item>
      <item>Hedviga Stanisavljević, OIB 79473486955</item>
      <item>Nevenka Kundid, OIB 09744073508</item>
      <item>KORISNIK, društvo s ograničenom odgovornošću za graditeljstvo i usluge, OIB 64001832030</item>
      <item>Mileva Škaro, OIB 55115052110</item>
      <item>PIK VRBOVEC-MESNA INDUSTRIJA, dioničko društvo za proizvodnju i promet mesa i mesnih prerađevina, OIB 78909170415</item>
    </derivirana_varijabla>
  </DomainObject.Predmet.StrankaListNazivFormatedOIB>
  <DomainObject.Predmet.ProtuStrankaListFormated>
    <izvorni_sadrzaj>
      <item>ILOVA trgovinsko, proizvodno dioničko društvo, u stečaju</item>
    </izvorni_sadrzaj>
    <derivirana_varijabla naziv="DomainObject.Predmet.ProtuStrankaListFormated_1">
      <item>ILOVA trgovinsko, proizvodno dioničko društvo, u stečaju</item>
    </derivirana_varijabla>
  </DomainObject.Predmet.ProtuStrankaListFormated>
  <DomainObject.Predmet.ProtuStrankaListFormatedOIB>
    <izvorni_sadrzaj>
      <item>ILOVA trgovinsko, proizvodno dioničko društvo, u stečaju, OIB 89104406389</item>
    </izvorni_sadrzaj>
    <derivirana_varijabla naziv="DomainObject.Predmet.ProtuStrankaListFormatedOIB_1">
      <item>ILOVA trgovinsko, proizvodno dioničko društvo, u stečaju, OIB 89104406389</item>
    </derivirana_varijabla>
  </DomainObject.Predmet.ProtuStrankaListFormatedOIB>
  <DomainObject.Predmet.ProtuStrankaListFormatedWithAdress>
    <izvorni_sadrzaj>
      <item>ILOVA trgovinsko, proizvodno dioničko društvo, u stečaju, Dujmovača/bb, 21000 Split</item>
    </izvorni_sadrzaj>
    <derivirana_varijabla naziv="DomainObject.Predmet.ProtuStrankaListFormatedWithAdress_1">
      <item>ILOVA trgovinsko, proizvodno dioničko društvo, u stečaju, Dujmovača/bb, 21000 Split</item>
    </derivirana_varijabla>
  </DomainObject.Predmet.ProtuStrankaListFormatedWithAdress>
  <DomainObject.Predmet.ProtuStrankaListFormatedWithAdressOIB>
    <izvorni_sadrzaj>
      <item>ILOVA trgovinsko, proizvodno dioničko društvo, u stečaju, OIB 89104406389, Dujmovača/bb, 21000 Split</item>
    </izvorni_sadrzaj>
    <derivirana_varijabla naziv="DomainObject.Predmet.ProtuStrankaListFormatedWithAdressOIB_1">
      <item>ILOVA trgovinsko, proizvodno dioničko društvo, u stečaju, OIB 89104406389, Dujmovača/bb, 21000 Split</item>
    </derivirana_varijabla>
  </DomainObject.Predmet.ProtuStrankaListFormatedWithAdressOIB>
  <DomainObject.Predmet.ProtuStrankaListNazivFormated>
    <izvorni_sadrzaj>
      <item>ILOVA trgovinsko, proizvodno dioničko društvo, u stečaju</item>
    </izvorni_sadrzaj>
    <derivirana_varijabla naziv="DomainObject.Predmet.ProtuStrankaListNazivFormated_1">
      <item>ILOVA trgovinsko, proizvodno dioničko društvo, u stečaju</item>
    </derivirana_varijabla>
  </DomainObject.Predmet.ProtuStrankaListNazivFormated>
  <DomainObject.Predmet.ProtuStrankaListNazivFormatedOIB>
    <izvorni_sadrzaj>
      <item>ILOVA trgovinsko, proizvodno dioničko društvo, u stečaju, OIB 89104406389</item>
    </izvorni_sadrzaj>
    <derivirana_varijabla naziv="DomainObject.Predmet.ProtuStrankaListNazivFormatedOIB_1">
      <item>ILOVA trgovinsko, proizvodno dioničko društvo, u stečaju, OIB 89104406389</item>
    </derivirana_varijabla>
  </DomainObject.Predmet.ProtuStrankaListNazivFormatedOIB>
  <DomainObject.Predmet.OstaliListFormated>
    <izvorni_sadrzaj>
      <item>Odvjetničko društvo Matulić, Bilić i Vrsalović društvo s ograničenom odgovornošću punomoćnik sudionika u postupku KORISNIK, društvo s ograničenom odgovornošću za graditeljstvo i usluge</item>
    </izvorni_sadrzaj>
    <derivirana_varijabla naziv="DomainObject.Predmet.OstaliListFormated_1">
      <item>Odvjetničko društvo Matulić, Bilić i Vrsalović društvo s ograničenom odgovornošću punomoćnik sudionika u postupku KORISNIK, društvo s ograničenom odgovornošću za graditeljstvo i usluge</item>
    </derivirana_varijabla>
  </DomainObject.Predmet.OstaliListFormated>
  <DomainObject.Predmet.OstaliListFormatedOIB>
    <izvorni_sadrzaj>
      <item>Odvjetničko društvo Matulić, Bilić i Vrsalović društvo s ograničenom odgovornošću, OIB 25781343234 punomoćnik sudionika u postupku KORISNIK, društvo s ograničenom odgovornošću za graditeljstvo i usluge</item>
    </izvorni_sadrzaj>
    <derivirana_varijabla naziv="DomainObject.Predmet.OstaliListFormatedOIB_1">
      <item>Odvjetničko društvo Matulić, Bilić i Vrsalović društvo s ograničenom odgovornošću, OIB 25781343234 punomoćnik sudionika u postupku KORISNIK, društvo s ograničenom odgovornošću za graditeljstvo i usluge</item>
    </derivirana_varijabla>
  </DomainObject.Predmet.OstaliListFormatedOIB>
  <DomainObject.Predmet.OstaliListFormatedWithAdress>
    <izvorni_sadrzaj>
      <item>Odvjetničko društvo Matulić, Bilić i Vrsalović društvo s ograničenom odgovornošću, Sukoišanska 43, 21000 Split punomoćnik sudionika u postupku KORISNIK, društvo s ograničenom odgovornošću za graditeljstvo i usluge</item>
    </izvorni_sadrzaj>
    <derivirana_varijabla naziv="DomainObject.Predmet.OstaliListFormatedWithAdress_1">
      <item>Odvjetničko društvo Matulić, Bilić i Vrsalović društvo s ograničenom odgovornošću, Sukoišanska 43, 21000 Split punomoćnik sudionika u postupku KORISNIK, društvo s ograničenom odgovornošću za graditeljstvo i usluge</item>
    </derivirana_varijabla>
  </DomainObject.Predmet.OstaliListFormatedWithAdress>
  <DomainObject.Predmet.OstaliListFormatedWithAdressOIB>
    <izvorni_sadrzaj>
      <item>Odvjetničko društvo Matulić, Bilić i Vrsalović društvo s ograničenom odgovornošću, OIB 25781343234, Sukoišanska 43, 21000 Split punomoćnik sudionika u postupku KORISNIK, društvo s ograničenom odgovornošću za graditeljstvo i usluge</item>
    </izvorni_sadrzaj>
    <derivirana_varijabla naziv="DomainObject.Predmet.OstaliListFormatedWithAdressOIB_1">
      <item>Odvjetničko društvo Matulić, Bilić i Vrsalović društvo s ograničenom odgovornošću, OIB 25781343234, Sukoišanska 43, 21000 Split punomoćnik sudionika u postupku KORISNIK, društvo s ograničenom odgovornošću za graditeljstvo i usluge</item>
    </derivirana_varijabla>
  </DomainObject.Predmet.OstaliListFormatedWithAdressOIB>
  <DomainObject.Predmet.OstaliListNazivFormated>
    <izvorni_sadrzaj>
      <item>Odvjetničko društvo Matulić, Bilić i Vrsalović društvo s ograničenom odgovornošću</item>
    </izvorni_sadrzaj>
    <derivirana_varijabla naziv="DomainObject.Predmet.OstaliListNazivFormated_1">
      <item>Odvjetničko društvo Matulić, Bilić i Vrsalović društvo s ograničenom odgovornošću</item>
    </derivirana_varijabla>
  </DomainObject.Predmet.OstaliListNazivFormated>
  <DomainObject.Predmet.OstaliListNazivFormatedOIB>
    <izvorni_sadrzaj>
      <item>Odvjetničko društvo Matulić, Bilić i Vrsalović društvo s ograničenom odgovornošću, OIB 25781343234</item>
    </izvorni_sadrzaj>
    <derivirana_varijabla naziv="DomainObject.Predmet.OstaliListNazivFormatedOIB_1">
      <item>Odvjetničko društvo Matulić, Bilić i Vrsalović društvo s ograničenom odgovornošću, OIB 25781343234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
    <derivirana_varijabla naziv="DomainObject.PoslovniBrojDokumenta_1"/>
  </DomainObject.PoslovniBrojDokumenta>
  <DomainObject.Predmet.StrankaIDrugi>
    <izvorni_sadrzaj>Vinka Nevešćanin i dr.</izvorni_sadrzaj>
    <derivirana_varijabla naziv="DomainObject.Predmet.StrankaIDrugi_1">Vinka Nevešćanin i dr.</derivirana_varijabla>
  </DomainObject.Predmet.StrankaIDrugi>
  <DomainObject.Predmet.ProtustrankaIDrugi>
    <izvorni_sadrzaj>ILOVA trgovinsko, proizvodno dioničko društvo, u stečaju</izvorni_sadrzaj>
    <derivirana_varijabla naziv="DomainObject.Predmet.ProtustrankaIDrugi_1">ILOVA trgovinsko, proizvodno dioničko društvo, u stečaju</derivirana_varijabla>
  </DomainObject.Predmet.ProtustrankaIDrugi>
  <DomainObject.Predmet.StrankaIDrugiAdressOIB>
    <izvorni_sadrzaj>Vinka Nevešćanin, OIB 85094805625, Kralja Zvonimira 79, 21000 Split i dr.</izvorni_sadrzaj>
    <derivirana_varijabla naziv="DomainObject.Predmet.StrankaIDrugiAdressOIB_1">Vinka Nevešćanin, OIB 85094805625, Kralja Zvonimira 79, 21000 Split i dr.</derivirana_varijabla>
  </DomainObject.Predmet.StrankaIDrugiAdressOIB>
  <DomainObject.Predmet.ProtustrankaIDrugiAdressOIB>
    <izvorni_sadrzaj>ILOVA trgovinsko, proizvodno dioničko društvo, u stečaju, OIB 89104406389, Dujmovača/bb, 21000 Split</izvorni_sadrzaj>
    <derivirana_varijabla naziv="DomainObject.Predmet.ProtustrankaIDrugiAdressOIB_1">ILOVA trgovinsko, proizvodno dioničko društvo, u stečaju, OIB 89104406389, Dujmovača/bb,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ILOVA trgovinsko, proizvodno dioničko društvo, u stečaju</item>
      <item>Vinka Nevešćanin</item>
      <item>Hedviga Stanisavljević</item>
      <item>Nevenka Kundid</item>
      <item>KORISNIK, društvo s ograničenom odgovornošću za graditeljstvo i usluge</item>
      <item>Odvjetničko društvo Matulić, Bilić i Vrsalović društvo s ograničenom odgovornošću</item>
      <item>Mileva Škaro</item>
      <item>PIK VRBOVEC-MESNA INDUSTRIJA, dioničko društvo za proizvodnju i promet mesa i mesnih prerađevina</item>
    </izvorni_sadrzaj>
    <derivirana_varijabla naziv="DomainObject.Predmet.SudioniciListNaziv_1">
      <item>ILOVA trgovinsko, proizvodno dioničko društvo, u stečaju</item>
      <item>Vinka Nevešćanin</item>
      <item>Hedviga Stanisavljević</item>
      <item>Nevenka Kundid</item>
      <item>KORISNIK, društvo s ograničenom odgovornošću za graditeljstvo i usluge</item>
      <item>Odvjetničko društvo Matulić, Bilić i Vrsalović društvo s ograničenom odgovornošću</item>
      <item>Mileva Škaro</item>
      <item>PIK VRBOVEC-MESNA INDUSTRIJA, dioničko društvo za proizvodnju i promet mesa i mesnih prerađevina</item>
    </derivirana_varijabla>
  </DomainObject.Predmet.SudioniciListNaziv>
  <DomainObject.Predmet.SudioniciListAdressOIB>
    <izvorni_sadrzaj>
      <item>ILOVA trgovinsko, proizvodno dioničko društvo, u stečaju, OIB 89104406389, Dujmovača/bb,21000 Split</item>
      <item>Vinka Nevešćanin, OIB 85094805625, Kralja Zvonimira 79,21000 Split</item>
      <item>Hedviga Stanisavljević, OIB 79473486955, Vukasovićeva 12 A,21000 Split</item>
      <item>Nevenka Kundid, OIB 09744073508, Gospe Od Mira 54 A,21311 Stobreč</item>
      <item>KORISNIK, društvo s ograničenom odgovornošću za graditeljstvo i usluge, OIB 64001832030, Cesta 63,21212 Kaštel Sućurac</item>
      <item>Odvjetničko društvo Matulić, Bilić i Vrsalović društvo s ograničenom odgovornošću, OIB 25781343234, Sukoišanska 43,21000 Split</item>
      <item>Mileva Škaro, OIB 55115052110, BARDEJOVSKA 20 (ranije: KAŠTEL LUKŠIĆ, PUT BLATA, 32),21214 Kaštel Lukšić</item>
      <item>PIK VRBOVEC-MESNA INDUSTRIJA, dioničko društvo za proizvodnju i promet mesa i mesnih prerađevina, OIB 78909170415, Zagrebačka 148,10340 Vrbovec</item>
    </izvorni_sadrzaj>
    <derivirana_varijabla naziv="DomainObject.Predmet.SudioniciListAdressOIB_1">
      <item>ILOVA trgovinsko, proizvodno dioničko društvo, u stečaju, OIB 89104406389, Dujmovača/bb,21000 Split</item>
      <item>Vinka Nevešćanin, OIB 85094805625, Kralja Zvonimira 79,21000 Split</item>
      <item>Hedviga Stanisavljević, OIB 79473486955, Vukasovićeva 12 A,21000 Split</item>
      <item>Nevenka Kundid, OIB 09744073508, Gospe Od Mira 54 A,21311 Stobreč</item>
      <item>KORISNIK, društvo s ograničenom odgovornošću za graditeljstvo i usluge, OIB 64001832030, Cesta 63,21212 Kaštel Sućurac</item>
      <item>Odvjetničko društvo Matulić, Bilić i Vrsalović društvo s ograničenom odgovornošću, OIB 25781343234, Sukoišanska 43,21000 Split</item>
      <item>Mileva Škaro, OIB 55115052110, BARDEJOVSKA 20 (ranije: KAŠTEL LUKŠIĆ, PUT BLATA, 32),21214 Kaštel Lukšić</item>
      <item>PIK VRBOVEC-MESNA INDUSTRIJA, dioničko društvo za proizvodnju i promet mesa i mesnih prerađevina, OIB 78909170415, Zagrebačka 148,10340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89104406389</item>
      <item>, OIB 85094805625</item>
      <item>, OIB 79473486955</item>
      <item>, OIB 09744073508</item>
      <item>, OIB 64001832030</item>
      <item>, OIB 25781343234</item>
      <item>, OIB 55115052110</item>
      <item>, OIB 78909170415</item>
    </izvorni_sadrzaj>
    <derivirana_varijabla naziv="DomainObject.Predmet.SudioniciListNazivOIB_1">
      <item>, OIB 89104406389</item>
      <item>, OIB 85094805625</item>
      <item>, OIB 79473486955</item>
      <item>, OIB 09744073508</item>
      <item>, OIB 64001832030</item>
      <item>, OIB 25781343234</item>
      <item>, OIB 55115052110</item>
      <item>, OIB 78909170415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677B14-5C93-4F74-964B-42D0402D87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302</properties:Words>
  <properties:Characters>1552</properties:Characters>
  <properties:Lines>52</properties:Lines>
  <properties:Paragraphs>19</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2017-10-31T06:30:00Z</dcterms:created>
  <dc:creator>Velimir Vuković</dc:creator>
  <cp:lastModifiedBy>Velimir Vuković</cp:lastModifiedBy>
  <cp:lastPrinted>2017-10-31T06:45:00Z</cp:lastPrinted>
  <dcterms:modified xmlns:xsi="http://www.w3.org/2001/XMLSchema-instance" xsi:type="dcterms:W3CDTF">2017-10-31T06:47:00Z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