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df2e" w14:paraId="435df2e" w:rsidRDefault="009756E4" w:rsidP="0077445F" w:rsidR="009756E4" w:rsidRPr="009A5249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9A5249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9A5249">
      <w:pPr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9A5249">
      <w:pPr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9A5249">
      <w:pPr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Zagreb, Amruševa 2/II</w:t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="00C2497F"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>7 St-</w:t>
      </w:r>
      <w:r w:rsidR="00E9731F" w:rsidRPr="009A5249">
        <w:rPr>
          <w:rFonts w:hAnsi="Times New Roman" w:ascii="Times New Roman"/>
          <w:sz w:val="24"/>
        </w:rPr>
        <w:t>13</w:t>
      </w:r>
      <w:r w:rsidR="00775C58" w:rsidRPr="009A5249">
        <w:rPr>
          <w:rFonts w:hAnsi="Times New Roman" w:ascii="Times New Roman"/>
          <w:sz w:val="24"/>
        </w:rPr>
        <w:t>53</w:t>
      </w:r>
      <w:r w:rsidR="0078522D" w:rsidRPr="009A5249">
        <w:rPr>
          <w:rFonts w:hAnsi="Times New Roman" w:ascii="Times New Roman"/>
          <w:sz w:val="24"/>
        </w:rPr>
        <w:t>/15</w:t>
      </w:r>
      <w:r w:rsidR="005D04AC" w:rsidRPr="009A5249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9A5249">
      <w:pPr>
        <w:rPr>
          <w:rFonts w:hAnsi="Times New Roman" w:ascii="Times New Roman"/>
          <w:sz w:val="24"/>
        </w:rPr>
      </w:pPr>
    </w:p>
    <w:p w:rsidRDefault="0046167C" w:rsidP="0077445F" w:rsidR="009756E4" w:rsidRPr="009A5249">
      <w:pPr>
        <w:jc w:val="center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9A5249">
      <w:pPr>
        <w:jc w:val="center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9A5249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9A5249">
      <w:pPr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ab/>
      </w:r>
      <w:r w:rsidR="009756E4" w:rsidRPr="009A5249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9A5249">
        <w:rPr>
          <w:rFonts w:hAnsi="Times New Roman" w:ascii="Times New Roman"/>
          <w:sz w:val="24"/>
        </w:rPr>
        <w:t xml:space="preserve">prijedlogu </w:t>
      </w:r>
      <w:r w:rsidR="009756E4" w:rsidRPr="009A5249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9A5249">
        <w:rPr>
          <w:rFonts w:hAnsi="Times New Roman" w:ascii="Times New Roman"/>
          <w:sz w:val="24"/>
        </w:rPr>
        <w:t>Zagreb, Trg Svibanjskih žrtava 1995. 1, Zagreb</w:t>
      </w:r>
      <w:r w:rsidR="009756E4" w:rsidRPr="009A5249">
        <w:rPr>
          <w:rFonts w:hAnsi="Times New Roman" w:ascii="Times New Roman"/>
          <w:sz w:val="24"/>
        </w:rPr>
        <w:t xml:space="preserve">, </w:t>
      </w:r>
      <w:r w:rsidR="0046167C" w:rsidRPr="009A5249">
        <w:rPr>
          <w:rFonts w:hAnsi="Times New Roman" w:ascii="Times New Roman"/>
          <w:sz w:val="24"/>
        </w:rPr>
        <w:t xml:space="preserve">OIB 85821130368, </w:t>
      </w:r>
      <w:r w:rsidR="009756E4" w:rsidRPr="009A5249">
        <w:rPr>
          <w:rFonts w:hAnsi="Times New Roman" w:ascii="Times New Roman"/>
          <w:sz w:val="24"/>
        </w:rPr>
        <w:t xml:space="preserve">radi </w:t>
      </w:r>
      <w:r w:rsidR="00332C5C" w:rsidRPr="009A5249">
        <w:rPr>
          <w:rFonts w:hAnsi="Times New Roman" w:ascii="Times New Roman"/>
          <w:sz w:val="24"/>
        </w:rPr>
        <w:t>prijedloga</w:t>
      </w:r>
      <w:r w:rsidR="009756E4" w:rsidRPr="009A5249">
        <w:rPr>
          <w:rFonts w:hAnsi="Times New Roman" w:ascii="Times New Roman"/>
          <w:sz w:val="24"/>
        </w:rPr>
        <w:t xml:space="preserve"> za </w:t>
      </w:r>
      <w:r w:rsidR="00332C5C" w:rsidRPr="009A5249">
        <w:rPr>
          <w:rFonts w:hAnsi="Times New Roman" w:ascii="Times New Roman"/>
          <w:sz w:val="24"/>
        </w:rPr>
        <w:t>otvaranje</w:t>
      </w:r>
      <w:r w:rsidR="009756E4" w:rsidRPr="009A5249">
        <w:rPr>
          <w:rFonts w:hAnsi="Times New Roman" w:ascii="Times New Roman"/>
          <w:sz w:val="24"/>
        </w:rPr>
        <w:t xml:space="preserve"> stečajnog postupka nad dužnikom </w:t>
      </w:r>
      <w:r w:rsidR="00276D0D" w:rsidRPr="009A5249">
        <w:rPr>
          <w:rFonts w:hAnsi="Times New Roman" w:ascii="Times New Roman"/>
          <w:sz w:val="24"/>
        </w:rPr>
        <w:t>OZMA d.o.o.,  Zagrebačka 4, Velika Gorica, OIB 10484745828</w:t>
      </w:r>
      <w:r w:rsidR="00914605" w:rsidRPr="009A5249">
        <w:rPr>
          <w:rFonts w:hAnsi="Times New Roman" w:ascii="Times New Roman"/>
          <w:sz w:val="24"/>
        </w:rPr>
        <w:t>, 10</w:t>
      </w:r>
      <w:r w:rsidR="00FC4C69" w:rsidRPr="009A5249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9A5249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9A5249">
      <w:pPr>
        <w:jc w:val="center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r i j</w:t>
      </w:r>
      <w:r w:rsidR="007F6759" w:rsidRPr="009A5249">
        <w:rPr>
          <w:rFonts w:hAnsi="Times New Roman" w:ascii="Times New Roman"/>
          <w:sz w:val="24"/>
        </w:rPr>
        <w:t xml:space="preserve"> </w:t>
      </w:r>
      <w:r w:rsidRPr="009A5249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9A5249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9A5249">
      <w:pPr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ab/>
      </w:r>
      <w:r w:rsidR="00FC4C69" w:rsidRPr="009A5249">
        <w:rPr>
          <w:rFonts w:hAnsi="Times New Roman" w:ascii="Times New Roman"/>
          <w:sz w:val="24"/>
        </w:rPr>
        <w:t xml:space="preserve">1. Otvara se stečajni postupak nad dužnikom </w:t>
      </w:r>
      <w:r w:rsidR="00276D0D" w:rsidRPr="009A5249">
        <w:rPr>
          <w:rFonts w:hAnsi="Times New Roman" w:ascii="Times New Roman"/>
          <w:sz w:val="24"/>
        </w:rPr>
        <w:t>OZMA d.o.o.,  Zagrebačka 4, Velika Gorica, OIB 10484745828</w:t>
      </w:r>
      <w:r w:rsidR="00914605" w:rsidRPr="009A5249">
        <w:rPr>
          <w:rFonts w:hAnsi="Times New Roman" w:ascii="Times New Roman"/>
          <w:sz w:val="24"/>
        </w:rPr>
        <w:t>.</w:t>
      </w:r>
    </w:p>
    <w:p w:rsidRDefault="009E7C1B" w:rsidP="00914605" w:rsidR="00FC4C69" w:rsidRPr="009A5249">
      <w:pPr>
        <w:ind w:firstLine="708"/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 xml:space="preserve">2. </w:t>
      </w:r>
      <w:r w:rsidR="00FC4C69" w:rsidRPr="009A5249">
        <w:rPr>
          <w:rFonts w:hAnsi="Times New Roman" w:ascii="Times New Roman"/>
          <w:sz w:val="24"/>
        </w:rPr>
        <w:t xml:space="preserve">Stečajni postupak otvoren je dana </w:t>
      </w:r>
      <w:r w:rsidR="00914605" w:rsidRPr="009A5249">
        <w:rPr>
          <w:rFonts w:hAnsi="Times New Roman" w:ascii="Times New Roman"/>
          <w:sz w:val="24"/>
        </w:rPr>
        <w:t>10</w:t>
      </w:r>
      <w:r w:rsidR="007F6759" w:rsidRPr="009A5249">
        <w:rPr>
          <w:rFonts w:hAnsi="Times New Roman" w:ascii="Times New Roman"/>
          <w:sz w:val="24"/>
        </w:rPr>
        <w:t>. veljače 2016.</w:t>
      </w:r>
      <w:r w:rsidR="00FC4C69" w:rsidRPr="009A5249">
        <w:rPr>
          <w:rFonts w:hAnsi="Times New Roman" w:ascii="Times New Roman"/>
          <w:sz w:val="24"/>
        </w:rPr>
        <w:t xml:space="preserve">, u </w:t>
      </w:r>
      <w:r w:rsidR="00276D0D" w:rsidRPr="009A5249">
        <w:rPr>
          <w:rFonts w:hAnsi="Times New Roman" w:ascii="Times New Roman"/>
          <w:sz w:val="24"/>
        </w:rPr>
        <w:t>13,00</w:t>
      </w:r>
      <w:r w:rsidR="007F6759" w:rsidRPr="009A5249">
        <w:rPr>
          <w:rFonts w:hAnsi="Times New Roman" w:ascii="Times New Roman"/>
          <w:sz w:val="24"/>
        </w:rPr>
        <w:t xml:space="preserve"> sati</w:t>
      </w:r>
      <w:r w:rsidR="00FC4C69" w:rsidRPr="009A5249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425FD" w:rsidR="006706D6" w:rsidRPr="009A5249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9A5249">
        <w:rPr>
          <w:rFonts w:hAnsi="Times New Roman" w:ascii="Times New Roman"/>
          <w:sz w:val="24"/>
        </w:rPr>
        <w:t>3</w:t>
      </w:r>
      <w:r w:rsidR="00FC4C69" w:rsidRPr="009A5249">
        <w:rPr>
          <w:rFonts w:hAnsi="Times New Roman" w:ascii="Times New Roman"/>
          <w:sz w:val="24"/>
        </w:rPr>
        <w:t>. Za stečajnog upravitelja imenuje se</w:t>
      </w:r>
      <w:r w:rsidR="00F425FD" w:rsidRPr="009A5249">
        <w:rPr>
          <w:rFonts w:hAnsi="Times New Roman" w:ascii="Times New Roman"/>
          <w:sz w:val="24"/>
        </w:rPr>
        <w:t xml:space="preserve"> </w:t>
      </w:r>
      <w:r w:rsidR="00276D0D" w:rsidRPr="009A5249">
        <w:rPr>
          <w:rFonts w:hAnsi="Times New Roman" w:ascii="Times New Roman"/>
          <w:sz w:val="24"/>
        </w:rPr>
        <w:t xml:space="preserve"> </w:t>
      </w:r>
      <w:r w:rsidR="009A5249" w:rsidRPr="009A5249">
        <w:rPr>
          <w:rFonts w:hAnsi="Times New Roman" w:ascii="Times New Roman"/>
          <w:sz w:val="24"/>
        </w:rPr>
        <w:t>Pavao Grizelj iz Zagreba, Dragutina Golika 34, OIB 71007328639</w:t>
      </w:r>
      <w:r w:rsidR="00F425FD" w:rsidRPr="009A5249">
        <w:rPr>
          <w:rFonts w:hAnsi="Times New Roman" w:ascii="Times New Roman"/>
          <w:sz w:val="24"/>
        </w:rPr>
        <w:t>.</w:t>
      </w:r>
    </w:p>
    <w:p w:rsidRDefault="009E7C1B" w:rsidP="00FC4C69" w:rsidR="00FC4C69" w:rsidRPr="009A5249">
      <w:pPr>
        <w:ind w:firstLine="708"/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4</w:t>
      </w:r>
      <w:r w:rsidR="00FC4C69" w:rsidRPr="009A5249">
        <w:rPr>
          <w:rFonts w:hAnsi="Times New Roman" w:ascii="Times New Roman"/>
          <w:sz w:val="24"/>
        </w:rPr>
        <w:t xml:space="preserve">. Zaključuje se stečajni postupak nad dužnikom </w:t>
      </w:r>
      <w:r w:rsidR="00276D0D" w:rsidRPr="009A5249">
        <w:rPr>
          <w:rFonts w:hAnsi="Times New Roman" w:ascii="Times New Roman"/>
          <w:sz w:val="24"/>
        </w:rPr>
        <w:t>OZMA d.o.o.,  Zagrebačka 4, Velika Gorica, OIB 10484745828</w:t>
      </w:r>
      <w:r w:rsidR="00FC4C69" w:rsidRPr="009A5249">
        <w:rPr>
          <w:rFonts w:hAnsi="Times New Roman" w:ascii="Times New Roman"/>
          <w:sz w:val="24"/>
        </w:rPr>
        <w:t>.</w:t>
      </w:r>
    </w:p>
    <w:p w:rsidRDefault="009E7C1B" w:rsidP="00FC4C69" w:rsidR="00FC4C69" w:rsidRPr="009A5249">
      <w:pPr>
        <w:ind w:firstLine="708"/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5</w:t>
      </w:r>
      <w:r w:rsidR="00FC4C69" w:rsidRPr="009A5249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9A5249">
      <w:pPr>
        <w:ind w:firstLine="708"/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9A5249">
      <w:pPr>
        <w:jc w:val="center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9A5249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9A5249">
      <w:pPr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</w:t>
      </w:r>
      <w:r w:rsidR="00C25B8D" w:rsidRPr="009A5249">
        <w:rPr>
          <w:rFonts w:hAnsi="Times New Roman" w:ascii="Times New Roman"/>
          <w:sz w:val="24"/>
        </w:rPr>
        <w:t>nog zakona (NN 71/15, dalje SZ).</w:t>
      </w:r>
    </w:p>
    <w:p w:rsidRDefault="0078522D" w:rsidP="007F6759" w:rsidR="007F6759" w:rsidRPr="009A5249">
      <w:pPr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ab/>
        <w:t>Oglasom od 26</w:t>
      </w:r>
      <w:r w:rsidR="007F6759" w:rsidRPr="009A5249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9A5249">
      <w:pPr>
        <w:ind w:firstLine="720"/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9A5249">
      <w:pPr>
        <w:ind w:firstLine="720"/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9A5249">
      <w:pPr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9A5249">
      <w:pPr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9A5249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9A5249">
      <w:pPr>
        <w:jc w:val="center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 xml:space="preserve">Zagreb, </w:t>
      </w:r>
      <w:r w:rsidR="00914605" w:rsidRPr="009A5249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9A5249">
      <w:pPr>
        <w:ind w:firstLine="708" w:left="5664"/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  <w:lang w:val="pl-PL"/>
        </w:rPr>
        <w:t>SUDAC</w:t>
      </w:r>
      <w:r w:rsidRPr="009A5249">
        <w:rPr>
          <w:rFonts w:hAnsi="Times New Roman" w:ascii="Times New Roman"/>
          <w:sz w:val="24"/>
        </w:rPr>
        <w:t>:</w:t>
      </w:r>
    </w:p>
    <w:p w:rsidRDefault="00956F41" w:rsidP="00995CE9" w:rsidR="00956F41" w:rsidRPr="009A5249">
      <w:pPr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  <w:lang w:val="pl-PL"/>
        </w:rPr>
        <w:t>Vesna</w:t>
      </w:r>
      <w:r w:rsidRPr="009A5249">
        <w:rPr>
          <w:rFonts w:hAnsi="Times New Roman" w:ascii="Times New Roman"/>
          <w:sz w:val="24"/>
        </w:rPr>
        <w:t xml:space="preserve"> </w:t>
      </w:r>
      <w:r w:rsidRPr="009A5249">
        <w:rPr>
          <w:rFonts w:hAnsi="Times New Roman" w:ascii="Times New Roman"/>
          <w:sz w:val="24"/>
          <w:lang w:val="pl-PL"/>
        </w:rPr>
        <w:t>Malenica</w:t>
      </w:r>
      <w:r w:rsidR="00C16DCD">
        <w:rPr>
          <w:rFonts w:hAnsi="Times New Roman" w:ascii="Times New Roman"/>
          <w:sz w:val="24"/>
          <w:lang w:val="pl-PL"/>
        </w:rPr>
        <w:t xml:space="preserve"> v. r. </w:t>
      </w:r>
      <w:r w:rsidRPr="009A5249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9A5249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9A5249">
      <w:pPr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9A5249">
      <w:pPr>
        <w:jc w:val="both"/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9A5249">
      <w:pPr>
        <w:rPr>
          <w:rFonts w:hAnsi="Times New Roman" w:ascii="Times New Roman"/>
          <w:sz w:val="24"/>
        </w:rPr>
      </w:pP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Pr="009A5249">
        <w:rPr>
          <w:rFonts w:hAnsi="Times New Roman" w:ascii="Times New Roman"/>
          <w:sz w:val="24"/>
        </w:rPr>
        <w:tab/>
      </w:r>
      <w:r w:rsidR="00956F41" w:rsidRPr="009A5249">
        <w:rPr>
          <w:rFonts w:hAnsi="Times New Roman" w:ascii="Times New Roman"/>
          <w:sz w:val="24"/>
          <w:lang w:val="pl-PL"/>
        </w:rPr>
        <w:t xml:space="preserve"> </w:t>
      </w:r>
    </w:p>
    <w:p w:rsidRDefault="00C16DCD" w:rsidP="00AB7A2F" w:rsidR="00C16DC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C16DCD" w:rsidP="00995CE9" w:rsidR="00C16DC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9A5249">
      <w:pPr>
        <w:rPr>
          <w:rFonts w:hAnsi="Times New Roman" w:ascii="Times New Roman"/>
          <w:sz w:val="24"/>
        </w:rPr>
      </w:pPr>
    </w:p>
    <w:p w:rsidRDefault="00BC5661" w:rsidR="00BC5661" w:rsidRPr="009A5249">
      <w:pPr>
        <w:rPr>
          <w:rFonts w:hAnsi="Times New Roman" w:ascii="Times New Roman"/>
          <w:sz w:val="24"/>
        </w:rPr>
      </w:pPr>
    </w:p>
    <w:sectPr w:rsidSect="009756E4" w:rsidR="00BC5661" w:rsidRPr="009A524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B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33303">
      <w:t>1</w:t>
    </w:r>
    <w:r w:rsidR="009539E7">
      <w:t>3</w:t>
    </w:r>
    <w:r w:rsidR="00775C58">
      <w:t>53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13BD"/>
    <w:rsid w:val="0004696A"/>
    <w:rsid w:val="00055518"/>
    <w:rsid w:val="00093008"/>
    <w:rsid w:val="000E37AC"/>
    <w:rsid w:val="00124FFE"/>
    <w:rsid w:val="00134C93"/>
    <w:rsid w:val="00144F9C"/>
    <w:rsid w:val="00152305"/>
    <w:rsid w:val="0019167B"/>
    <w:rsid w:val="00226F3B"/>
    <w:rsid w:val="00233303"/>
    <w:rsid w:val="00245750"/>
    <w:rsid w:val="00276D0D"/>
    <w:rsid w:val="002B369F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1BF8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703AD"/>
    <w:rsid w:val="006706D6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75C58"/>
    <w:rsid w:val="0078522D"/>
    <w:rsid w:val="007F6759"/>
    <w:rsid w:val="008539D3"/>
    <w:rsid w:val="008556E3"/>
    <w:rsid w:val="00867F03"/>
    <w:rsid w:val="00894231"/>
    <w:rsid w:val="008D14CD"/>
    <w:rsid w:val="00914605"/>
    <w:rsid w:val="009539E7"/>
    <w:rsid w:val="00956F41"/>
    <w:rsid w:val="00962293"/>
    <w:rsid w:val="00966A94"/>
    <w:rsid w:val="009756E4"/>
    <w:rsid w:val="00983D65"/>
    <w:rsid w:val="009A5249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16DCD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9731F"/>
    <w:rsid w:val="00EB5A5F"/>
    <w:rsid w:val="00ED48D7"/>
    <w:rsid w:val="00F01F9F"/>
    <w:rsid w:val="00F12CE4"/>
    <w:rsid w:val="00F425FD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6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D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DC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D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D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6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D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DC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D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D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St-1353/2015</izvorni_sadrzaj>
    <derivirana_varijabla naziv="DomainObject.Predmet.OznakaBroj_1">St-1353/2015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OZMA d.o.o.</izvorni_sadrzaj>
    <derivirana_varijabla naziv="DomainObject.Predmet.ProtustrankaFormated_1">  OZMA d.o.o.</derivirana_varijabla>
  </DomainObject.Predmet.ProtustrankaFormated>
  <DomainObject.Predmet.ProtustrankaFormatedOIB>
    <izvorni_sadrzaj>  OZMA d.o.o., OIB 10484745828</izvorni_sadrzaj>
    <derivirana_varijabla naziv="DomainObject.Predmet.ProtustrankaFormatedOIB_1">  OZMA d.o.o., OIB 10484745828</derivirana_varijabla>
  </DomainObject.Predmet.ProtustrankaFormatedOIB>
  <DomainObject.Predmet.ProtustrankaFormatedWithAdress>
    <izvorni_sadrzaj> OZMA d.o.o., Zagrebačka 4, 10410 Velika Gorica</izvorni_sadrzaj>
    <derivirana_varijabla naziv="DomainObject.Predmet.ProtustrankaFormatedWithAdress_1"> OZMA d.o.o., Zagrebačka 4, 10410 Velika Gorica</derivirana_varijabla>
  </DomainObject.Predmet.ProtustrankaFormatedWithAdress>
  <DomainObject.Predmet.ProtustrankaFormatedWithAdressOIB>
    <izvorni_sadrzaj> OZMA d.o.o., OIB 10484745828, Zagrebačka 4, 10410 Velika Gorica</izvorni_sadrzaj>
    <derivirana_varijabla naziv="DomainObject.Predmet.ProtustrankaFormatedWithAdressOIB_1"> OZMA d.o.o., OIB 10484745828, Zagrebačka 4, 10410 Velika Gorica</derivirana_varijabla>
  </DomainObject.Predmet.ProtustrankaFormatedWithAdressOIB>
  <DomainObject.Predmet.ProtustrankaWithAdress>
    <izvorni_sadrzaj>OZMA d.o.o. Zagrebačka 4, 10410 Velika Gorica</izvorni_sadrzaj>
    <derivirana_varijabla naziv="DomainObject.Predmet.ProtustrankaWithAdress_1">OZMA d.o.o. Zagrebačka 4, 10410 Velika Gorica</derivirana_varijabla>
  </DomainObject.Predmet.ProtustrankaWithAdress>
  <DomainObject.Predmet.ProtustrankaWithAdressOIB>
    <izvorni_sadrzaj>OZMA d.o.o., OIB 10484745828, Zagrebačka 4, 10410 Velika Gorica</izvorni_sadrzaj>
    <derivirana_varijabla naziv="DomainObject.Predmet.ProtustrankaWithAdressOIB_1">OZMA d.o.o., OIB 10484745828, Zagrebačka 4, 10410 Velika Gorica</derivirana_varijabla>
  </DomainObject.Predmet.ProtustrankaWithAdressOIB>
  <DomainObject.Predmet.ProtustrankaNazivFormated>
    <izvorni_sadrzaj>OZMA d.o.o.</izvorni_sadrzaj>
    <derivirana_varijabla naziv="DomainObject.Predmet.ProtustrankaNazivFormated_1">OZMA d.o.o.</derivirana_varijabla>
  </DomainObject.Predmet.ProtustrankaNazivFormated>
  <DomainObject.Predmet.ProtustrankaNazivFormatedOIB>
    <izvorni_sadrzaj>OZMA d.o.o., OIB 10484745828</izvorni_sadrzaj>
    <derivirana_varijabla naziv="DomainObject.Predmet.ProtustrankaNazivFormatedOIB_1">OZMA d.o.o., OIB 10484745828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OZMA d.o.o.</item>
    </izvorni_sadrzaj>
    <derivirana_varijabla naziv="DomainObject.Predmet.ProtuStrankaListFormated_1">
      <item>OZMA d.o.o.</item>
    </derivirana_varijabla>
  </DomainObject.Predmet.ProtuStrankaListFormated>
  <DomainObject.Predmet.ProtuStrankaListFormatedOIB>
    <izvorni_sadrzaj>
      <item>OZMA d.o.o., OIB 10484745828</item>
    </izvorni_sadrzaj>
    <derivirana_varijabla naziv="DomainObject.Predmet.ProtuStrankaListFormatedOIB_1">
      <item>OZMA d.o.o., OIB 10484745828</item>
    </derivirana_varijabla>
  </DomainObject.Predmet.ProtuStrankaListFormatedOIB>
  <DomainObject.Predmet.ProtuStrankaListFormatedWithAdress>
    <izvorni_sadrzaj>
      <item>OZMA d.o.o., Zagrebačka 4, 10410 Velika Gorica</item>
    </izvorni_sadrzaj>
    <derivirana_varijabla naziv="DomainObject.Predmet.ProtuStrankaListFormatedWithAdress_1">
      <item>OZMA d.o.o., Zagrebačka 4, 10410 Velika Gorica</item>
    </derivirana_varijabla>
  </DomainObject.Predmet.ProtuStrankaListFormatedWithAdress>
  <DomainObject.Predmet.ProtuStrankaListFormatedWithAdressOIB>
    <izvorni_sadrzaj>
      <item>OZMA d.o.o., OIB 10484745828, Zagrebačka 4, 10410 Velika Gorica</item>
    </izvorni_sadrzaj>
    <derivirana_varijabla naziv="DomainObject.Predmet.ProtuStrankaListFormatedWithAdressOIB_1">
      <item>OZMA d.o.o., OIB 10484745828, Zagrebačka 4, 10410 Velika Gorica</item>
    </derivirana_varijabla>
  </DomainObject.Predmet.ProtuStrankaListFormatedWithAdressOIB>
  <DomainObject.Predmet.ProtuStrankaListNazivFormated>
    <izvorni_sadrzaj>
      <item>OZMA d.o.o.</item>
    </izvorni_sadrzaj>
    <derivirana_varijabla naziv="DomainObject.Predmet.ProtuStrankaListNazivFormated_1">
      <item>OZMA d.o.o.</item>
    </derivirana_varijabla>
  </DomainObject.Predmet.ProtuStrankaListNazivFormated>
  <DomainObject.Predmet.ProtuStrankaListNazivFormatedOIB>
    <izvorni_sadrzaj>
      <item>OZMA d.o.o., OIB 10484745828</item>
    </izvorni_sadrzaj>
    <derivirana_varijabla naziv="DomainObject.Predmet.ProtuStrankaListNazivFormatedOIB_1">
      <item>OZMA d.o.o., OIB 10484745828</item>
    </derivirana_varijabla>
  </DomainObject.Predmet.ProtuStrankaListNazivFormatedOIB>
  <DomainObject.Predmet.OstaliListFormated>
    <izvorni_sadrzaj>
      <item>Pavao Grizelj</item>
    </izvorni_sadrzaj>
    <derivirana_varijabla naziv="DomainObject.Predmet.OstaliListFormated_1">
      <item>Pavao Grizelj</item>
    </derivirana_varijabla>
  </DomainObject.Predmet.OstaliListFormated>
  <DomainObject.Predmet.OstaliListFormatedOIB>
    <izvorni_sadrzaj>
      <item>Pavao Grizelj, OIB 71007328639</item>
    </izvorni_sadrzaj>
    <derivirana_varijabla naziv="DomainObject.Predmet.OstaliListFormatedOIB_1">
      <item>Pavao Grizelj, OIB 71007328639</item>
    </derivirana_varijabla>
  </DomainObject.Predmet.OstaliListFormatedOIB>
  <DomainObject.Predmet.OstaliListFormatedWithAdress>
    <izvorni_sadrzaj>
      <item>Pavao Grizelj, Dragutina Golika 34, 10000 Zagreb</item>
    </izvorni_sadrzaj>
    <derivirana_varijabla naziv="DomainObject.Predmet.OstaliListFormatedWithAdress_1">
      <item>Pavao Grizelj, Dragutina Golika 34, 10000 Zagreb</item>
    </derivirana_varijabla>
  </DomainObject.Predmet.OstaliListFormatedWithAdress>
  <DomainObject.Predmet.OstaliListFormatedWithAdressOIB>
    <izvorni_sadrzaj>
      <item>Pavao Grizelj, OIB 71007328639, Dragutina Golika 34, 10000 Zagreb</item>
    </izvorni_sadrzaj>
    <derivirana_varijabla naziv="DomainObject.Predmet.OstaliListFormatedWithAdressOIB_1">
      <item>Pavao Grizelj, OIB 71007328639, Dragutina Golika 34, 10000 Zagreb</item>
    </derivirana_varijabla>
  </DomainObject.Predmet.OstaliListFormatedWithAdressOIB>
  <DomainObject.Predmet.OstaliListNazivFormated>
    <izvorni_sadrzaj>
      <item>Pavao Grizelj</item>
    </izvorni_sadrzaj>
    <derivirana_varijabla naziv="DomainObject.Predmet.OstaliListNazivFormated_1">
      <item>Pavao Grizelj</item>
    </derivirana_varijabla>
  </DomainObject.Predmet.OstaliListNazivFormated>
  <DomainObject.Predmet.OstaliListNazivFormatedOIB>
    <izvorni_sadrzaj>
      <item>Pavao Grizelj, OIB 71007328639</item>
    </izvorni_sadrzaj>
    <derivirana_varijabla naziv="DomainObject.Predmet.OstaliListNazivFormatedOIB_1"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OZMA d.o.o.</izvorni_sadrzaj>
    <derivirana_varijabla naziv="DomainObject.Predmet.ProtustrankaIDrugi_1">OZMA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OZMA d.o.o., OIB 10484745828, Zagrebačka 4, 10410 Velika Gorica</izvorni_sadrzaj>
    <derivirana_varijabla naziv="DomainObject.Predmet.ProtustrankaIDrugiAdressOIB_1">OZMA d.o.o., OIB 10484745828, Zagrebačka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OZMA d.o.o.</item>
      <item>Pavao Grizelj</item>
    </izvorni_sadrzaj>
    <derivirana_varijabla naziv="DomainObject.Predmet.SudioniciListNaziv_1">
      <item>FINA Regionalni centar Zagreb</item>
      <item>OZMA d.o.o.</item>
      <item>Pavao Grizelj</item>
    </derivirana_varijabla>
  </DomainObject.Predmet.SudioniciListNaziv>
  <DomainObject.Predmet.SudioniciListAdressOIB>
    <izvorni_sadrzaj>
      <item>FINA Regionalni centar Zagreb, OIB 85821130368, Trg svibanjskih žrtava 1995. 1,10000 Zagreb</item>
      <item>OZMA d.o.o., OIB 10484745828, Zagrebačka 4,10410 Velika Gorica</item>
      <item>Pavao Grizelj, OIB 71007328639, Dragutina Golika 34,10000 Zagreb</item>
    </izvorni_sadrzaj>
    <derivirana_varijabla naziv="DomainObject.Predmet.SudioniciListAdressOIB_1">
      <item>FINA Regionalni centar Zagreb, OIB 85821130368, Trg svibanjskih žrtava 1995. 1,10000 Zagreb</item>
      <item>OZMA d.o.o., OIB 10484745828, Zagrebačka 4,10410 Velika Gorica</item>
      <item>Pavao Grizelj, OIB 71007328639,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10484745828</item>
      <item>, OIB 71007328639</item>
    </izvorni_sadrzaj>
    <derivirana_varijabla naziv="DomainObject.Predmet.SudioniciListNazivOIB_1">
      <item>, OIB 85821130368</item>
      <item>, OIB 10484745828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2501</properties:Characters>
  <properties:Lines>61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2016-02-10T10:41:00Z</dcterms:created>
  <dc:creator>ksvajger</dc:creator>
  <cp:lastModifiedBy>Kristina Švajger</cp:lastModifiedBy>
  <cp:lastPrinted>2016-02-10T13:40:00Z</cp:lastPrinted>
  <dcterms:modified xmlns:xsi="http://www.w3.org/2001/XMLSchema-instance" xsi:type="dcterms:W3CDTF">2016-02-10T13:41:00Z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