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847C81" w:rsidR="00D1420D" w:rsidRPr="005F7BBA">
        <w:trPr>
          <w:trHeight w:val="1435"/>
        </w:trPr>
        <w:tc>
          <w:tcPr>
            <w:tcW w:type="dxa" w:w="2531"/>
          </w:tcPr>
          <w:p w:rsidRDefault="00D1420D" w:rsidP="00847C81" w:rsidR="00D1420D" w:rsidRPr="005F7BBA">
            <w:pPr>
              <w:jc w:val="center"/>
              <w:rPr>
                <w:sz w:val="24"/>
              </w:rPr>
            </w:pPr>
            <w:bookmarkStart w:name="_GoBack" w:id="0"/>
            <w:bookmarkEnd w:id="0"/>
            <w:r w:rsidRPr="005F7BBA">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1420D" w:rsidP="00847C81" w:rsidR="00D1420D" w:rsidRPr="005F7BBA">
            <w:pPr>
              <w:jc w:val="center"/>
              <w:rPr>
                <w:sz w:val="24"/>
              </w:rPr>
            </w:pPr>
            <w:r w:rsidRPr="005F7BBA">
              <w:rPr>
                <w:sz w:val="24"/>
              </w:rPr>
              <w:t>Republika Hrvatska</w:t>
            </w:r>
          </w:p>
          <w:p w:rsidRDefault="00D1420D" w:rsidP="00847C81" w:rsidR="00D1420D" w:rsidRPr="005F7BBA">
            <w:pPr>
              <w:jc w:val="center"/>
              <w:rPr>
                <w:sz w:val="24"/>
              </w:rPr>
            </w:pPr>
            <w:r w:rsidRPr="005F7BBA">
              <w:rPr>
                <w:sz w:val="24"/>
              </w:rPr>
              <w:t>Trgovački sud u Splitu</w:t>
            </w:r>
          </w:p>
          <w:p w:rsidRDefault="00D1420D" w:rsidP="00847C81" w:rsidR="00D1420D" w:rsidRPr="005F7BBA">
            <w:pPr>
              <w:jc w:val="center"/>
              <w:rPr>
                <w:sz w:val="24"/>
              </w:rPr>
            </w:pPr>
            <w:r w:rsidRPr="005F7BBA">
              <w:rPr>
                <w:sz w:val="24"/>
              </w:rPr>
              <w:t>Split, Sukoišanska 6</w:t>
            </w:r>
          </w:p>
        </w:tc>
      </w:tr>
    </w:tbl>
    <w:p w14:textId="09799bc" w14:paraId="09799bc" w:rsidRDefault="00D1420D" w:rsidP="00D1420D" w:rsidR="00D1420D">
      <w:pPr>
        <w:jc w:val="right"/>
        <w15:collapsed w:val="false"/>
      </w:pPr>
      <w:r>
        <w:t>Poslovni broj: 4. St-</w:t>
      </w:r>
      <w:r w:rsidR="00490E43">
        <w:t>19</w:t>
      </w:r>
      <w:r w:rsidR="007D43FD">
        <w:t>/2018-</w:t>
      </w:r>
      <w:r w:rsidR="00417D75">
        <w:t>3</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417D75" w:rsidP="00107E09" w:rsidR="00107E09">
      <w:pPr>
        <w:ind w:firstLine="708"/>
        <w:jc w:val="both"/>
      </w:pPr>
      <w:r w:rsidRPr="00417D75">
        <w:t xml:space="preserve">Trgovački sud u Splitu, po stečajnom sucu tog suda Katarini Mikulić kao sucu pojedincu, odlučujući o prijedlogu predlagatelja LEA PETRIĆA iz Splita, Ivana Rendića 26, OIB: 72235141450, zastupan po punomoćniku Darku Medaku, odvjetniku u Splitu, Kneza Ljudevita Posavskog 12, za otvaranje stečajnog postupka nad dužnikom SPEKTAR TOURS d.o.o., Gundulićeva 26, Split, OIB: 54185199484, </w:t>
      </w:r>
      <w:r w:rsidR="00EC5A4A">
        <w:t>19</w:t>
      </w:r>
      <w:r>
        <w:t>. veljače</w:t>
      </w:r>
      <w:r w:rsidRPr="00417D75">
        <w:t xml:space="preserve"> 2018.</w:t>
      </w:r>
    </w:p>
    <w:p w:rsidRDefault="00417D75" w:rsidP="00107E09" w:rsidR="00417D75">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w:t>
      </w:r>
      <w:r w:rsidR="00031CF8">
        <w:t xml:space="preserve">prethodni </w:t>
      </w:r>
      <w:r>
        <w:t xml:space="preserve">postupak radi utvrđivanja </w:t>
      </w:r>
      <w:r w:rsidR="00031CF8">
        <w:t>uvjeta</w:t>
      </w:r>
      <w:r>
        <w:t xml:space="preserve"> za otvaranje stečajnog postupka (prethodni postupak) nad </w:t>
      </w:r>
      <w:r w:rsidR="00417D75" w:rsidRPr="00417D75">
        <w:t>SPEKTAR TOURS d.o.o., Gundulićeva 26, Split, OIB: 54185199484</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w:t>
      </w:r>
      <w:r w:rsidR="00580682">
        <w:t>116</w:t>
      </w:r>
      <w:r w:rsidR="00152CB8">
        <w:t>/I</w:t>
      </w:r>
      <w:r>
        <w:t xml:space="preserve"> za dan</w:t>
      </w:r>
    </w:p>
    <w:p w:rsidRDefault="00107E09" w:rsidP="00107E09" w:rsidR="00107E09">
      <w:pPr>
        <w:ind w:hanging="705" w:left="705"/>
        <w:jc w:val="both"/>
      </w:pPr>
    </w:p>
    <w:p w:rsidRDefault="00031CF8" w:rsidP="00107E09" w:rsidR="00107E09">
      <w:pPr>
        <w:jc w:val="center"/>
        <w:rPr>
          <w:b/>
          <w:u w:val="single"/>
        </w:rPr>
      </w:pPr>
      <w:r>
        <w:rPr>
          <w:b/>
          <w:u w:val="single"/>
        </w:rPr>
        <w:t>21. ožujka</w:t>
      </w:r>
      <w:r w:rsidR="00580682">
        <w:rPr>
          <w:b/>
          <w:u w:val="single"/>
        </w:rPr>
        <w:t xml:space="preserve"> 2018</w:t>
      </w:r>
      <w:r w:rsidR="00107E09">
        <w:rPr>
          <w:b/>
          <w:u w:val="single"/>
        </w:rPr>
        <w:t xml:space="preserve">. u </w:t>
      </w:r>
      <w:r>
        <w:rPr>
          <w:b/>
          <w:u w:val="single"/>
        </w:rPr>
        <w:t>09:30</w:t>
      </w:r>
      <w:r w:rsidR="00107E09">
        <w:rPr>
          <w:b/>
          <w:u w:val="single"/>
        </w:rPr>
        <w:t xml:space="preserve"> sati</w:t>
      </w:r>
    </w:p>
    <w:p w:rsidRDefault="00107E09" w:rsidP="00107E09" w:rsidR="00107E09">
      <w:pPr>
        <w:jc w:val="center"/>
        <w:rPr>
          <w:b/>
        </w:rPr>
      </w:pPr>
    </w:p>
    <w:p w:rsidRDefault="00107E09" w:rsidP="00417D75"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w:t>
      </w:r>
      <w:r w:rsidR="00417D75">
        <w:rPr>
          <w:rFonts w:cs="Times New Roman" w:hAnsi="Times New Roman" w:ascii="Times New Roman"/>
          <w:sz w:val="24"/>
          <w:szCs w:val="24"/>
        </w:rPr>
        <w:t>predlagatelj po punomoćniku,</w:t>
      </w:r>
      <w:r w:rsidRPr="00183CFD">
        <w:rPr>
          <w:rFonts w:cs="Times New Roman" w:hAnsi="Times New Roman" w:ascii="Times New Roman"/>
          <w:sz w:val="24"/>
          <w:szCs w:val="24"/>
        </w:rPr>
        <w:t xml:space="preserve">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417D75">
        <w:rPr>
          <w:rFonts w:cs="Times New Roman" w:hAnsi="Times New Roman" w:ascii="Times New Roman"/>
          <w:sz w:val="24"/>
          <w:szCs w:val="24"/>
        </w:rPr>
        <w:t>Leo Petrić</w:t>
      </w:r>
      <w:r w:rsidR="002F4099" w:rsidRPr="002F4099">
        <w:rPr>
          <w:rFonts w:cs="Times New Roman" w:hAnsi="Times New Roman" w:ascii="Times New Roman"/>
          <w:sz w:val="24"/>
          <w:szCs w:val="24"/>
        </w:rPr>
        <w:t xml:space="preserve">, </w:t>
      </w:r>
      <w:r w:rsidR="00417D75" w:rsidRPr="00417D75">
        <w:rPr>
          <w:rFonts w:cs="Times New Roman" w:hAnsi="Times New Roman" w:ascii="Times New Roman"/>
          <w:sz w:val="24"/>
          <w:szCs w:val="24"/>
        </w:rPr>
        <w:t>Ivana Rendića 26</w:t>
      </w:r>
      <w:r w:rsidR="001C7E6A" w:rsidRPr="001C7E6A">
        <w:rPr>
          <w:rFonts w:cs="Times New Roman" w:hAnsi="Times New Roman" w:ascii="Times New Roman"/>
          <w:sz w:val="24"/>
          <w:szCs w:val="24"/>
        </w:rPr>
        <w:t>, Split</w:t>
      </w:r>
      <w:r w:rsidR="002F4099" w:rsidRPr="002F4099">
        <w:rPr>
          <w:rFonts w:cs="Times New Roman" w:hAnsi="Times New Roman" w:ascii="Times New Roman"/>
          <w:sz w:val="24"/>
          <w:szCs w:val="24"/>
        </w:rPr>
        <w:t xml:space="preserve">, OIB: </w:t>
      </w:r>
      <w:r w:rsidR="00417D75" w:rsidRPr="00417D75">
        <w:rPr>
          <w:rFonts w:cs="Times New Roman" w:hAnsi="Times New Roman" w:ascii="Times New Roman"/>
          <w:sz w:val="24"/>
          <w:szCs w:val="24"/>
        </w:rPr>
        <w:t>72235141450</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 xml:space="preserve">osoba koja za dužnika obavlja poslove platnog prometa, </w:t>
      </w:r>
      <w:r w:rsidR="00417D75">
        <w:rPr>
          <w:rFonts w:cs="Times New Roman" w:hAnsi="Times New Roman" w:ascii="Times New Roman"/>
          <w:sz w:val="24"/>
          <w:szCs w:val="24"/>
        </w:rPr>
        <w:t xml:space="preserve">te </w:t>
      </w:r>
      <w:r w:rsidR="00417D75" w:rsidRPr="00183CFD">
        <w:rPr>
          <w:rFonts w:cs="Times New Roman" w:hAnsi="Times New Roman" w:ascii="Times New Roman"/>
          <w:sz w:val="24"/>
          <w:szCs w:val="24"/>
        </w:rPr>
        <w:t>Financijsk</w:t>
      </w:r>
      <w:r w:rsidR="00417D75">
        <w:rPr>
          <w:rFonts w:cs="Times New Roman" w:hAnsi="Times New Roman" w:ascii="Times New Roman"/>
          <w:sz w:val="24"/>
          <w:szCs w:val="24"/>
        </w:rPr>
        <w:t>a</w:t>
      </w:r>
      <w:r w:rsidR="00417D75" w:rsidRPr="00183CFD">
        <w:rPr>
          <w:rFonts w:cs="Times New Roman" w:hAnsi="Times New Roman" w:ascii="Times New Roman"/>
          <w:sz w:val="24"/>
          <w:szCs w:val="24"/>
        </w:rPr>
        <w:t xml:space="preserve"> agencij</w:t>
      </w:r>
      <w:r w:rsidR="00417D75">
        <w:rPr>
          <w:rFonts w:cs="Times New Roman" w:hAnsi="Times New Roman" w:ascii="Times New Roman"/>
          <w:sz w:val="24"/>
          <w:szCs w:val="24"/>
        </w:rPr>
        <w:t>a</w:t>
      </w:r>
      <w:r w:rsidR="00417D75" w:rsidRPr="00183CFD">
        <w:rPr>
          <w:rFonts w:cs="Times New Roman" w:hAnsi="Times New Roman" w:ascii="Times New Roman"/>
          <w:sz w:val="24"/>
          <w:szCs w:val="24"/>
        </w:rPr>
        <w:t>, Re</w:t>
      </w:r>
      <w:r w:rsidR="00417D75">
        <w:rPr>
          <w:rFonts w:cs="Times New Roman" w:hAnsi="Times New Roman" w:ascii="Times New Roman"/>
          <w:sz w:val="24"/>
          <w:szCs w:val="24"/>
        </w:rPr>
        <w:t xml:space="preserve">gionalni centar Split </w:t>
      </w:r>
      <w:r w:rsidRPr="00183CFD">
        <w:rPr>
          <w:rFonts w:cs="Times New Roman" w:hAnsi="Times New Roman" w:ascii="Times New Roman"/>
          <w:sz w:val="24"/>
          <w:szCs w:val="24"/>
        </w:rPr>
        <w:t>pristupiti na zakazano ročište.</w:t>
      </w:r>
    </w:p>
    <w:p w:rsidRDefault="00107E09" w:rsidP="00107E09" w:rsidR="00107E09">
      <w:pPr>
        <w:numPr>
          <w:ilvl w:val="0"/>
          <w:numId w:val="1"/>
        </w:numPr>
        <w:jc w:val="both"/>
      </w:pPr>
      <w:r>
        <w:t>Naređuje se zastupni</w:t>
      </w:r>
      <w:r w:rsidR="000D5B35">
        <w:t>ku</w:t>
      </w:r>
      <w:r>
        <w:t xml:space="preserve"> po zakonu dužnika </w:t>
      </w:r>
      <w:r w:rsidR="00417D75">
        <w:t>Leu Petriću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B37762" w:rsidR="00107E09">
      <w:pPr>
        <w:pStyle w:val="Odlomakpopisa"/>
        <w:numPr>
          <w:ilvl w:val="0"/>
          <w:numId w:val="1"/>
        </w:numPr>
        <w:spacing w:lineRule="auto" w:line="240"/>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w:t>
      </w:r>
      <w:r w:rsidR="00B37762">
        <w:rPr>
          <w:rFonts w:cs="Times New Roman" w:eastAsia="Times New Roman" w:hAnsi="Times New Roman" w:ascii="Times New Roman"/>
          <w:sz w:val="24"/>
          <w:szCs w:val="24"/>
          <w:lang w:eastAsia="hr-HR" w:val="fr-FR"/>
        </w:rPr>
        <w:t>"Narodne novine" broj</w:t>
      </w:r>
      <w:r w:rsidRPr="00152CB8">
        <w:rPr>
          <w:rFonts w:cs="Times New Roman" w:eastAsia="Times New Roman" w:hAnsi="Times New Roman" w:ascii="Times New Roman"/>
          <w:sz w:val="24"/>
          <w:szCs w:val="24"/>
          <w:lang w:eastAsia="hr-HR" w:val="fr-FR"/>
        </w:rPr>
        <w:t xml:space="preserve">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041A4A">
        <w:rPr>
          <w:rFonts w:cs="Times New Roman" w:eastAsia="Times New Roman" w:hAnsi="Times New Roman" w:ascii="Times New Roman"/>
          <w:sz w:val="24"/>
          <w:szCs w:val="24"/>
          <w:lang w:eastAsia="hr-HR" w:val="fr-FR"/>
        </w:rPr>
        <w:t>(</w:t>
      </w:r>
      <w:r w:rsidR="00031CF8">
        <w:rPr>
          <w:rFonts w:cs="Times New Roman" w:eastAsia="Times New Roman" w:hAnsi="Times New Roman" w:ascii="Times New Roman"/>
          <w:sz w:val="24"/>
          <w:szCs w:val="24"/>
          <w:lang w:eastAsia="hr-HR" w:val="fr-FR"/>
        </w:rPr>
        <w:t>20.3.2018.</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417D75" w:rsidP="00417D75" w:rsidR="00417D75">
      <w:pPr>
        <w:ind w:firstLine="708"/>
        <w:jc w:val="both"/>
      </w:pPr>
      <w:r>
        <w:t>Predlagatelj Leo Petrić iz Splita, Ivana Rendića 26 je prijedlogom zaprimljenim na Trgovačkom sudu u Splitu, dana 9. siječnja 2018. predložio otvaranje stečajnog postupka nad dužnikom SPEKTAR TOURS d.o.o., Gundulićeva 26, Split, OIB: 54185199484.</w:t>
      </w:r>
    </w:p>
    <w:p w:rsidRDefault="00417D75" w:rsidP="00417D75" w:rsidR="00417D75">
      <w:pPr>
        <w:jc w:val="both"/>
      </w:pPr>
    </w:p>
    <w:p w:rsidRDefault="00417D75" w:rsidP="00417D75" w:rsidR="00417D75">
      <w:pPr>
        <w:ind w:firstLine="708"/>
        <w:jc w:val="both"/>
      </w:pPr>
      <w:r>
        <w:t xml:space="preserve">U prijedlogu se u bitnome navodi da on kao zakonski zastupnik dužnika SPEKTAR TOURS d.o.o. podnosi na temelju članka 109. stavka 1. i 4. i članka 110. stavka 2. Stečajnog zakona prijedlog za otvaranje stečajnog postupka iz razloga što na strani dužnika postoje stečajni razlozi i to stečajni razlog nesposobnosti za plaćanje koja se ogleda u činjenici da dužnik na dan izdavanja potvrde FINE od 4. siječnja 2018. na računima i novčanim sredstvima ima evidentirano 44 dana neprekidne blokade u iznosu od 6.873,43 kuna. Ministarstvo rada i mirovinskog sustava, Inspektorat rada, Područni ured Split, zbog neisplate plaća donio je Rješenje o privremenom osiguranju naplate utvrđene obveze pljenidbom i zabranom raspolaganja novčanim sredstvima koje poslodavac ima na bilo kojem računa kod banke Klasa: UP/I-116-01/17-04/1700, Urbroj: 524-10-04-01/4-17-1 od 20. studenog 2017., kao i Rješenje o privremenom osiguranju naplate utvrđene obveze pljenidbom i zabranom raspolaganja novčanim sredstvima koje poslodavac ima na bilo kojem računu kod banke Klasa: UP/I-116-01/17-04/1789, Urbroj: 524-10-04-01/12-17-1 od 20. prosinca 2017.  Nadalje navodi da postoji prezaduženost koja se ogleda u činjenici da dužnik ima dospjele obveze prema dobavljačima koje ne može namiriti niti iz svoje imovine niti iz drugih sredstava te da u svojim poslovnim knjigama ima dospjelih nepodmirenih obveza u iznosu od 14.507,21 kuna. </w:t>
      </w:r>
    </w:p>
    <w:p w:rsidRDefault="00417D75" w:rsidP="00417D75" w:rsidR="00417D75">
      <w:pPr>
        <w:jc w:val="both"/>
      </w:pPr>
    </w:p>
    <w:p w:rsidRDefault="00417D75" w:rsidP="00417D75" w:rsidR="00107E09">
      <w:pPr>
        <w:ind w:firstLine="708"/>
        <w:jc w:val="both"/>
      </w:pPr>
      <w:r>
        <w:t>Uz prijedlog dostavlja: 1) Potvrdu FINE od 4. siječnja 2018. o blokadi računa i novčanih sredstava ovršenika (dužnika) u kojoj je navedeno da je na računima i novčanim sredstvima ovršenika (dužnika) na dan izdavanje potvrde evidentirano 44 dana neprekidne blokade odnosno ukupno 44 dana blokade u prethodnih 6 mjeseci zbog nepodmirenih osnova za plaćanje evidentiranih u Očevidniku redoslijeda osnova za plaćanje. Nepodmirene obveze na dan izdavanja potvrde iznose 6.873,43 kuna; 2) Rješenja u kojima se osim gore navedenog, utvrđuje obveza poslodavca (ovdje stečajnog dužnika) dostaviti Fini zahtjev za prisilnu naplatu uz obračun neisplaćene plaće odnosno naknade plaće za mjesec za mjesec rujan 2017. i mjesec listopad 2017. kojim se zahtjeva provedba ovrhe na svojim novčanim sredstvima za iznos obračuna neisplate plaće u korist radnika; 3) Izvod otvorenih stavki.</w:t>
      </w:r>
    </w:p>
    <w:p w:rsidRDefault="00417D75" w:rsidP="00107E09" w:rsidR="00417D75">
      <w:pPr>
        <w:ind w:firstLine="708"/>
        <w:jc w:val="both"/>
      </w:pPr>
    </w:p>
    <w:p w:rsidRDefault="00107E09" w:rsidP="00107E09" w:rsidR="00107E09">
      <w:pPr>
        <w:ind w:firstLine="708"/>
        <w:jc w:val="both"/>
      </w:pPr>
      <w:r>
        <w:t xml:space="preserve">U smislu čl. 5. SZ-a stečaj se može otvoriti ako sud utvrdi postojanje stečajnog razloga. Stečajni razlog su nesposobnost za plaćanje i prezaduženost. Nesposobnost za </w:t>
      </w:r>
      <w:r>
        <w:lastRenderedPageBreak/>
        <w:t>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w:t>
      </w:r>
      <w:r w:rsidR="00031CF8">
        <w:t xml:space="preserve"> (prethodni postupak), protiv kojeg nije dopuštena posebna žalba ili taj prijedlog odbacuje rješenjem. </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417D75" w:rsidR="00107E09" w:rsidRPr="00417D75">
      <w:pPr>
        <w:jc w:val="center"/>
      </w:pPr>
      <w:r w:rsidRPr="008D1AEA">
        <w:t>U Splitu</w:t>
      </w:r>
      <w:r w:rsidR="00580682">
        <w:t xml:space="preserve"> </w:t>
      </w:r>
      <w:r w:rsidR="00EC5A4A">
        <w:t>19</w:t>
      </w:r>
      <w:r w:rsidR="00580682">
        <w:t>. veljače 2018.</w:t>
      </w:r>
    </w:p>
    <w:p w:rsidRDefault="00580682" w:rsidP="00B37762" w:rsidR="00107E09" w:rsidRPr="008D1AEA">
      <w:pPr>
        <w:ind w:firstLine="708" w:left="7080"/>
        <w:jc w:val="center"/>
      </w:pPr>
      <w:r>
        <w:t xml:space="preserve">Sudac </w:t>
      </w:r>
    </w:p>
    <w:p w:rsidRDefault="008D1AEA" w:rsidP="008D1AEA" w:rsidR="008D1AEA" w:rsidRPr="008D1AEA">
      <w:pPr>
        <w:jc w:val="right"/>
      </w:pPr>
    </w:p>
    <w:p w:rsidRDefault="008D1AEA" w:rsidP="008D1AEA" w:rsidR="008D1AEA" w:rsidRPr="008D1AEA">
      <w:pPr>
        <w:jc w:val="right"/>
      </w:pPr>
    </w:p>
    <w:p w:rsidRDefault="008D1AEA" w:rsidP="00417D75" w:rsidR="00107E09">
      <w:pPr>
        <w:jc w:val="right"/>
      </w:pPr>
      <w:r w:rsidRPr="008D1AEA">
        <w:t>Katarina Mikulić</w:t>
      </w:r>
      <w:r w:rsidR="000F0341">
        <w:t>,v.r.</w:t>
      </w:r>
    </w:p>
    <w:p w:rsidRDefault="000F0341" w:rsidP="0071700F" w:rsidR="000F0341">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0F0341" w:rsidP="0071700F" w:rsidR="000F0341"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0F0341" w:rsidP="00417D75" w:rsidR="000F0341">
      <w:pPr>
        <w:jc w:val="right"/>
      </w:pPr>
    </w:p>
    <w:p w:rsidRDefault="00417D75" w:rsidP="00417D75" w:rsidR="00417D75" w:rsidRPr="00417D75">
      <w:pPr>
        <w:jc w:val="right"/>
      </w:pPr>
    </w:p>
    <w:p w:rsidRDefault="00580682" w:rsidP="00107E09" w:rsidR="00107E09" w:rsidRPr="008D1AEA">
      <w:r w:rsidRPr="008D1AEA">
        <w:t>Pouka o pravnom lijeku</w:t>
      </w:r>
      <w:r>
        <w:t>:</w:t>
      </w:r>
    </w:p>
    <w:p w:rsidRDefault="00107E09" w:rsidP="00107E09" w:rsidR="00107E09">
      <w:r>
        <w:t>Protiv ovog rješenja posebna žalba nije dopuštena (čl. 115. st. 1. SZ).</w:t>
      </w:r>
    </w:p>
    <w:p w:rsidRDefault="00853B3E" w:rsidR="00853B3E"/>
    <w:sectPr w:rsidSect="00580682"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R="008D1AEA">
    <w:pPr>
      <w:pStyle w:val="Podnoje"/>
      <w:jc w:val="center"/>
    </w:pPr>
  </w:p>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4814082"/>
      <w:docPartObj>
        <w:docPartGallery w:val="Page Numbers (Top of Page)"/>
        <w:docPartUnique/>
      </w:docPartObj>
    </w:sdtPr>
    <w:sdtEndPr/>
    <w:sdtContent>
      <w:p w:rsidRDefault="00580682" w:rsidP="00580682" w:rsidR="00580682">
        <w:pPr>
          <w:ind w:firstLine="708" w:left="3540"/>
          <w:jc w:val="center"/>
        </w:pPr>
        <w:r>
          <w:fldChar w:fldCharType="begin"/>
        </w:r>
        <w:r>
          <w:instrText>PAGE   \* MERGEFORMAT</w:instrText>
        </w:r>
        <w:r>
          <w:fldChar w:fldCharType="separate"/>
        </w:r>
        <w:r w:rsidR="000F0341">
          <w:rPr>
            <w:noProof/>
          </w:rPr>
          <w:t>3</w:t>
        </w:r>
        <w:r>
          <w:fldChar w:fldCharType="end"/>
        </w:r>
        <w:r>
          <w:t xml:space="preserve"> </w:t>
        </w:r>
        <w:r>
          <w:tab/>
        </w:r>
        <w:r>
          <w:tab/>
          <w:t>Poslovni broj: 4. St-</w:t>
        </w:r>
        <w:r w:rsidR="00417D75">
          <w:t>19/2018-3</w:t>
        </w:r>
      </w:p>
      <w:p w:rsidRDefault="000F0341" w:rsidR="00580682">
        <w:pPr>
          <w:pStyle w:val="Zaglavlje"/>
          <w:jc w:val="center"/>
        </w:pPr>
      </w:p>
    </w:sdtContent>
  </w:sdt>
  <w:p w:rsidRDefault="00580682" w:rsidR="0058068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782" w:rsidR="00374782">
    <w:pPr>
      <w:pStyle w:val="Zaglavlje"/>
      <w:jc w:val="center"/>
    </w:pPr>
  </w:p>
  <w:p w:rsidRDefault="008D1AEA" w:rsidP="008D1AEA" w:rsidR="008D1AE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31CF8"/>
    <w:rsid w:val="0004004A"/>
    <w:rsid w:val="00041A4A"/>
    <w:rsid w:val="0005759D"/>
    <w:rsid w:val="00066650"/>
    <w:rsid w:val="00085E7C"/>
    <w:rsid w:val="000B4D96"/>
    <w:rsid w:val="000B6C49"/>
    <w:rsid w:val="000D5B35"/>
    <w:rsid w:val="000F0341"/>
    <w:rsid w:val="00107E09"/>
    <w:rsid w:val="00152CB8"/>
    <w:rsid w:val="00183CFD"/>
    <w:rsid w:val="001844C2"/>
    <w:rsid w:val="001C7CA1"/>
    <w:rsid w:val="001C7E6A"/>
    <w:rsid w:val="00292A28"/>
    <w:rsid w:val="002A209E"/>
    <w:rsid w:val="002A57F2"/>
    <w:rsid w:val="002F4099"/>
    <w:rsid w:val="00324705"/>
    <w:rsid w:val="00374782"/>
    <w:rsid w:val="003C2F22"/>
    <w:rsid w:val="003F51CD"/>
    <w:rsid w:val="00417D75"/>
    <w:rsid w:val="00417EA6"/>
    <w:rsid w:val="004760D4"/>
    <w:rsid w:val="00490E43"/>
    <w:rsid w:val="004D16DF"/>
    <w:rsid w:val="0054141D"/>
    <w:rsid w:val="00580682"/>
    <w:rsid w:val="00665B16"/>
    <w:rsid w:val="006B28B5"/>
    <w:rsid w:val="006B3A18"/>
    <w:rsid w:val="006D78E1"/>
    <w:rsid w:val="0071519E"/>
    <w:rsid w:val="00726D30"/>
    <w:rsid w:val="007A2B51"/>
    <w:rsid w:val="007A399C"/>
    <w:rsid w:val="007D43FD"/>
    <w:rsid w:val="007F7A84"/>
    <w:rsid w:val="00814EDB"/>
    <w:rsid w:val="00815142"/>
    <w:rsid w:val="00853B3E"/>
    <w:rsid w:val="00856131"/>
    <w:rsid w:val="008768C4"/>
    <w:rsid w:val="008A5B85"/>
    <w:rsid w:val="008D1AEA"/>
    <w:rsid w:val="008D324A"/>
    <w:rsid w:val="00981D37"/>
    <w:rsid w:val="00A466BB"/>
    <w:rsid w:val="00A51DE9"/>
    <w:rsid w:val="00A64A2E"/>
    <w:rsid w:val="00AB2BB4"/>
    <w:rsid w:val="00B37762"/>
    <w:rsid w:val="00B7506F"/>
    <w:rsid w:val="00C01570"/>
    <w:rsid w:val="00C05643"/>
    <w:rsid w:val="00C40345"/>
    <w:rsid w:val="00C40E6F"/>
    <w:rsid w:val="00C50430"/>
    <w:rsid w:val="00D1420D"/>
    <w:rsid w:val="00D573DA"/>
    <w:rsid w:val="00D91C99"/>
    <w:rsid w:val="00DD0D50"/>
    <w:rsid w:val="00EB6A52"/>
    <w:rsid w:val="00EC5A4A"/>
    <w:rsid w:val="00ED3011"/>
    <w:rsid w:val="00EE5B9A"/>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Reetkatablice" w:type="table">
    <w:name w:val="Table Grid"/>
    <w:basedOn w:val="Obinatablica"/>
    <w:uiPriority w:val="59"/>
    <w:rsid w:val="00D1420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F0341"/>
    <w:rPr>
      <w:color w:val="808080"/>
      <w:bdr w:space="0" w:sz="0" w:color="auto" w:val="none"/>
      <w:shd w:fill="auto" w:color="auto" w:val="clear"/>
    </w:rPr>
  </w:style>
  <w:style w:customStyle="true" w:styleId="eSPISCCParagraphDefaultFont" w:type="character">
    <w:name w:val="eSPIS_CC_Paragraph Default Font"/>
    <w:basedOn w:val="Zadanifontodlomka"/>
    <w:rsid w:val="000F03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0341"/>
    <w:rPr>
      <w:bdr w:space="0" w:sz="0" w:color="auto" w:val="none"/>
      <w:shd w:fill="FFFFCC" w:color="auto" w:val="clear"/>
      <w:lang w:val="hr-HR"/>
    </w:rPr>
  </w:style>
  <w:style w:customStyle="true" w:styleId="PozadinaSvijetloCrvena" w:type="character">
    <w:name w:val="Pozadina_SvijetloCrvena"/>
    <w:basedOn w:val="eSPISCCParagraphDefaultFont"/>
    <w:rsid w:val="000F03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03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Reetkatablice" w:type="table">
    <w:name w:val="Table Grid"/>
    <w:basedOn w:val="Obinatablica"/>
    <w:uiPriority w:val="59"/>
    <w:rsid w:val="00D1420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F0341"/>
    <w:rPr>
      <w:color w:val="808080"/>
      <w:bdr w:color="auto" w:space="0" w:sz="0" w:val="none"/>
      <w:shd w:color="auto" w:fill="auto" w:val="clear"/>
    </w:rPr>
  </w:style>
  <w:style w:customStyle="1" w:styleId="eSPISCCParagraphDefaultFont" w:type="character">
    <w:name w:val="eSPIS_CC_Paragraph Default Font"/>
    <w:basedOn w:val="Zadanifontodlomka"/>
    <w:rsid w:val="000F03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0341"/>
    <w:rPr>
      <w:bdr w:color="auto" w:space="0" w:sz="0" w:val="none"/>
      <w:shd w:color="auto" w:fill="FFFFCC" w:val="clear"/>
      <w:lang w:val="hr-HR"/>
    </w:rPr>
  </w:style>
  <w:style w:customStyle="1" w:styleId="PozadinaSvijetloCrvena" w:type="character">
    <w:name w:val="Pozadina_SvijetloCrvena"/>
    <w:basedOn w:val="eSPISCCParagraphDefaultFont"/>
    <w:rsid w:val="000F03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03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2018.</izvorni_sadrzaj>
    <derivirana_varijabla naziv="DomainObject.Predmet.DatumOsnivanja_1">10.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St-19/2018</izvorni_sadrzaj>
    <derivirana_varijabla naziv="DomainObject.Predmet.OznakaBroj_1">St-19/2018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Predlagatelja dužnik</izvorni_sadrzaj>
    <derivirana_varijabla naziv="DomainObject.Predmet.PrimjedbaSuca_1">Predlagatelja dužnik</derivirana_varijabla>
  </DomainObject.Predmet.PrimjedbaSuca>
  <DomainObject.Predmet.ProtustrankaFormated>
    <izvorni_sadrzaj>  SPEKTAR TOURS d.o.o. turistička agencija</izvorni_sadrzaj>
    <derivirana_varijabla naziv="DomainObject.Predmet.ProtustrankaFormated_1">  SPEKTAR TOURS d.o.o. turistička agencija</derivirana_varijabla>
  </DomainObject.Predmet.ProtustrankaFormated>
  <DomainObject.Predmet.ProtustrankaFormatedOIB>
    <izvorni_sadrzaj>  SPEKTAR TOURS d.o.o. turistička agencija, OIB 54185199484</izvorni_sadrzaj>
    <derivirana_varijabla naziv="DomainObject.Predmet.ProtustrankaFormatedOIB_1">  SPEKTAR TOURS d.o.o. turistička agencija, OIB 54185199484</derivirana_varijabla>
  </DomainObject.Predmet.ProtustrankaFormatedOIB>
  <DomainObject.Predmet.ProtustrankaFormatedWithAdress>
    <izvorni_sadrzaj> SPEKTAR TOURS d.o.o. turistička agencija, Gundulićeva 26, 21000 Split</izvorni_sadrzaj>
    <derivirana_varijabla naziv="DomainObject.Predmet.ProtustrankaFormatedWithAdress_1"> SPEKTAR TOURS d.o.o. turistička agencija, Gundulićeva 26, 21000 Split</derivirana_varijabla>
  </DomainObject.Predmet.ProtustrankaFormatedWithAdress>
  <DomainObject.Predmet.ProtustrankaFormatedWithAdressOIB>
    <izvorni_sadrzaj> SPEKTAR TOURS d.o.o. turistička agencija, OIB 54185199484, Gundulićeva 26, 21000 Split</izvorni_sadrzaj>
    <derivirana_varijabla naziv="DomainObject.Predmet.ProtustrankaFormatedWithAdressOIB_1"> SPEKTAR TOURS d.o.o. turistička agencija, OIB 54185199484, Gundulićeva 26, 21000 Split</derivirana_varijabla>
  </DomainObject.Predmet.ProtustrankaFormatedWithAdressOIB>
  <DomainObject.Predmet.ProtustrankaWithAdress>
    <izvorni_sadrzaj>SPEKTAR TOURS d.o.o. turistička agencija Gundulićeva 26, 21000 Split</izvorni_sadrzaj>
    <derivirana_varijabla naziv="DomainObject.Predmet.ProtustrankaWithAdress_1">SPEKTAR TOURS d.o.o. turistička agencija Gundulićeva 26, 21000 Split</derivirana_varijabla>
  </DomainObject.Predmet.ProtustrankaWithAdress>
  <DomainObject.Predmet.ProtustrankaWithAdressOIB>
    <izvorni_sadrzaj>SPEKTAR TOURS d.o.o. turistička agencija, OIB 54185199484, Gundulićeva 26, 21000 Split</izvorni_sadrzaj>
    <derivirana_varijabla naziv="DomainObject.Predmet.ProtustrankaWithAdressOIB_1">SPEKTAR TOURS d.o.o. turistička agencija, OIB 54185199484, Gundulićeva 26, 21000 Split</derivirana_varijabla>
  </DomainObject.Predmet.ProtustrankaWithAdressOIB>
  <DomainObject.Predmet.ProtustrankaNazivFormated>
    <izvorni_sadrzaj>SPEKTAR TOURS d.o.o. turistička agencija</izvorni_sadrzaj>
    <derivirana_varijabla naziv="DomainObject.Predmet.ProtustrankaNazivFormated_1">SPEKTAR TOURS d.o.o. turistička agencija</derivirana_varijabla>
  </DomainObject.Predmet.ProtustrankaNazivFormated>
  <DomainObject.Predmet.ProtustrankaNazivFormatedOIB>
    <izvorni_sadrzaj>SPEKTAR TOURS d.o.o. turistička agencija, OIB 54185199484</izvorni_sadrzaj>
    <derivirana_varijabla naziv="DomainObject.Predmet.ProtustrankaNazivFormatedOIB_1">SPEKTAR TOURS d.o.o. turistička agencija, OIB 54185199484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Leo Petrić</izvorni_sadrzaj>
    <derivirana_varijabla naziv="DomainObject.Predmet.StrankaFormated_1">  Leo Petrić</derivirana_varijabla>
  </DomainObject.Predmet.StrankaFormated>
  <DomainObject.Predmet.StrankaFormatedOIB>
    <izvorni_sadrzaj>  Leo Petrić, OIB 72235141450</izvorni_sadrzaj>
    <derivirana_varijabla naziv="DomainObject.Predmet.StrankaFormatedOIB_1">  Leo Petrić, OIB 72235141450</derivirana_varijabla>
  </DomainObject.Predmet.StrankaFormatedOIB>
  <DomainObject.Predmet.StrankaFormatedWithAdress>
    <izvorni_sadrzaj> Leo Petrić, Ivana Rendića 26, 21000 Split</izvorni_sadrzaj>
    <derivirana_varijabla naziv="DomainObject.Predmet.StrankaFormatedWithAdress_1"> Leo Petrić, Ivana Rendića 26, 21000 Split</derivirana_varijabla>
  </DomainObject.Predmet.StrankaFormatedWithAdress>
  <DomainObject.Predmet.StrankaFormatedWithAdressOIB>
    <izvorni_sadrzaj> Leo Petrić, OIB 72235141450, Ivana Rendića 26, 21000 Split</izvorni_sadrzaj>
    <derivirana_varijabla naziv="DomainObject.Predmet.StrankaFormatedWithAdressOIB_1"> Leo Petrić, OIB 72235141450, Ivana Rendića 26, 21000 Split</derivirana_varijabla>
  </DomainObject.Predmet.StrankaFormatedWithAdressOIB>
  <DomainObject.Predmet.StrankaWithAdress>
    <izvorni_sadrzaj>Leo Petrić Ivana Rendića 26,21000 Split</izvorni_sadrzaj>
    <derivirana_varijabla naziv="DomainObject.Predmet.StrankaWithAdress_1">Leo Petrić Ivana Rendića 26,21000 Split</derivirana_varijabla>
  </DomainObject.Predmet.StrankaWithAdress>
  <DomainObject.Predmet.StrankaWithAdressOIB>
    <izvorni_sadrzaj>Leo Petrić, OIB 72235141450, Ivana Rendića 26,21000 Split</izvorni_sadrzaj>
    <derivirana_varijabla naziv="DomainObject.Predmet.StrankaWithAdressOIB_1">Leo Petrić, OIB 72235141450, Ivana Rendića 26,21000 Split</derivirana_varijabla>
  </DomainObject.Predmet.StrankaWithAdressOIB>
  <DomainObject.Predmet.StrankaNazivFormated>
    <izvorni_sadrzaj>Leo Petrić</izvorni_sadrzaj>
    <derivirana_varijabla naziv="DomainObject.Predmet.StrankaNazivFormated_1">Leo Petrić</derivirana_varijabla>
  </DomainObject.Predmet.StrankaNazivFormated>
  <DomainObject.Predmet.StrankaNazivFormatedOIB>
    <izvorni_sadrzaj>Leo Petrić, OIB 72235141450</izvorni_sadrzaj>
    <derivirana_varijabla naziv="DomainObject.Predmet.StrankaNazivFormatedOIB_1">Leo Petrić, OIB 72235141450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Leo Petrić</item>
    </izvorni_sadrzaj>
    <derivirana_varijabla naziv="DomainObject.Predmet.StrankaListFormated_1">
      <item>Leo Petrić</item>
    </derivirana_varijabla>
  </DomainObject.Predmet.StrankaListFormated>
  <DomainObject.Predmet.StrankaListFormatedOIB>
    <izvorni_sadrzaj>
      <item>Leo Petrić, OIB 72235141450</item>
    </izvorni_sadrzaj>
    <derivirana_varijabla naziv="DomainObject.Predmet.StrankaListFormatedOIB_1">
      <item>Leo Petrić, OIB 72235141450</item>
    </derivirana_varijabla>
  </DomainObject.Predmet.StrankaListFormatedOIB>
  <DomainObject.Predmet.StrankaListFormatedWithAdress>
    <izvorni_sadrzaj>
      <item>Leo Petrić, Ivana Rendića 26, 21000 Split</item>
    </izvorni_sadrzaj>
    <derivirana_varijabla naziv="DomainObject.Predmet.StrankaListFormatedWithAdress_1">
      <item>Leo Petrić, Ivana Rendića 26, 21000 Split</item>
    </derivirana_varijabla>
  </DomainObject.Predmet.StrankaListFormatedWithAdress>
  <DomainObject.Predmet.StrankaListFormatedWithAdressOIB>
    <izvorni_sadrzaj>
      <item>Leo Petrić, OIB 72235141450, Ivana Rendića 26, 21000 Split</item>
    </izvorni_sadrzaj>
    <derivirana_varijabla naziv="DomainObject.Predmet.StrankaListFormatedWithAdressOIB_1">
      <item>Leo Petrić, OIB 72235141450, Ivana Rendića 26, 21000 Split</item>
    </derivirana_varijabla>
  </DomainObject.Predmet.StrankaListFormatedWithAdressOIB>
  <DomainObject.Predmet.StrankaListNazivFormated>
    <izvorni_sadrzaj>
      <item>Leo Petrić</item>
    </izvorni_sadrzaj>
    <derivirana_varijabla naziv="DomainObject.Predmet.StrankaListNazivFormated_1">
      <item>Leo Petrić</item>
    </derivirana_varijabla>
  </DomainObject.Predmet.StrankaListNazivFormated>
  <DomainObject.Predmet.StrankaListNazivFormatedOIB>
    <izvorni_sadrzaj>
      <item>Leo Petrić, OIB 72235141450</item>
    </izvorni_sadrzaj>
    <derivirana_varijabla naziv="DomainObject.Predmet.StrankaListNazivFormatedOIB_1">
      <item>Leo Petrić, OIB 72235141450</item>
    </derivirana_varijabla>
  </DomainObject.Predmet.StrankaListNazivFormatedOIB>
  <DomainObject.Predmet.ProtuStrankaListFormated>
    <izvorni_sadrzaj>
      <item>SPEKTAR TOURS d.o.o. turistička agencija</item>
    </izvorni_sadrzaj>
    <derivirana_varijabla naziv="DomainObject.Predmet.ProtuStrankaListFormated_1">
      <item>SPEKTAR TOURS d.o.o. turistička agencija</item>
    </derivirana_varijabla>
  </DomainObject.Predmet.ProtuStrankaListFormated>
  <DomainObject.Predmet.ProtuStrankaListFormatedOIB>
    <izvorni_sadrzaj>
      <item>SPEKTAR TOURS d.o.o. turistička agencija, OIB 54185199484</item>
    </izvorni_sadrzaj>
    <derivirana_varijabla naziv="DomainObject.Predmet.ProtuStrankaListFormatedOIB_1">
      <item>SPEKTAR TOURS d.o.o. turistička agencija, OIB 54185199484</item>
    </derivirana_varijabla>
  </DomainObject.Predmet.ProtuStrankaListFormatedOIB>
  <DomainObject.Predmet.ProtuStrankaListFormatedWithAdress>
    <izvorni_sadrzaj>
      <item>SPEKTAR TOURS d.o.o. turistička agencija, Gundulićeva 26, 21000 Split</item>
    </izvorni_sadrzaj>
    <derivirana_varijabla naziv="DomainObject.Predmet.ProtuStrankaListFormatedWithAdress_1">
      <item>SPEKTAR TOURS d.o.o. turistička agencija, Gundulićeva 26, 21000 Split</item>
    </derivirana_varijabla>
  </DomainObject.Predmet.ProtuStrankaListFormatedWithAdress>
  <DomainObject.Predmet.ProtuStrankaListFormatedWithAdressOIB>
    <izvorni_sadrzaj>
      <item>SPEKTAR TOURS d.o.o. turistička agencija, OIB 54185199484, Gundulićeva 26, 21000 Split</item>
    </izvorni_sadrzaj>
    <derivirana_varijabla naziv="DomainObject.Predmet.ProtuStrankaListFormatedWithAdressOIB_1">
      <item>SPEKTAR TOURS d.o.o. turistička agencija, OIB 54185199484, Gundulićeva 26, 21000 Split</item>
    </derivirana_varijabla>
  </DomainObject.Predmet.ProtuStrankaListFormatedWithAdressOIB>
  <DomainObject.Predmet.ProtuStrankaListNazivFormated>
    <izvorni_sadrzaj>
      <item>SPEKTAR TOURS d.o.o. turistička agencija</item>
    </izvorni_sadrzaj>
    <derivirana_varijabla naziv="DomainObject.Predmet.ProtuStrankaListNazivFormated_1">
      <item>SPEKTAR TOURS d.o.o. turistička agencija</item>
    </derivirana_varijabla>
  </DomainObject.Predmet.ProtuStrankaListNazivFormated>
  <DomainObject.Predmet.ProtuStrankaListNazivFormatedOIB>
    <izvorni_sadrzaj>
      <item>SPEKTAR TOURS d.o.o. turistička agencija, OIB 54185199484</item>
    </izvorni_sadrzaj>
    <derivirana_varijabla naziv="DomainObject.Predmet.ProtuStrankaListNazivFormatedOIB_1">
      <item>SPEKTAR TOURS d.o.o. turistička agencija, OIB 54185199484</item>
    </derivirana_varijabla>
  </DomainObject.Predmet.ProtuStrankaListNazivFormatedOIB>
  <DomainObject.Predmet.OstaliListFormated>
    <izvorni_sadrzaj>
      <item>Darko Medak</item>
    </izvorni_sadrzaj>
    <derivirana_varijabla naziv="DomainObject.Predmet.OstaliListFormated_1">
      <item>Darko Medak</item>
    </derivirana_varijabla>
  </DomainObject.Predmet.OstaliListFormated>
  <DomainObject.Predmet.OstaliListFormatedOIB>
    <izvorni_sadrzaj>
      <item>Darko Medak</item>
    </izvorni_sadrzaj>
    <derivirana_varijabla naziv="DomainObject.Predmet.OstaliListFormatedOIB_1">
      <item>Darko Medak</item>
    </derivirana_varijabla>
  </DomainObject.Predmet.OstaliListFormatedOIB>
  <DomainObject.Predmet.OstaliListFormatedWithAdress>
    <izvorni_sadrzaj>
      <item>Darko Medak, Ljudevita Posavskog 12, 21000 Split</item>
    </izvorni_sadrzaj>
    <derivirana_varijabla naziv="DomainObject.Predmet.OstaliListFormatedWithAdress_1">
      <item>Darko Medak, Ljudevita Posavskog 12, 21000 Split</item>
    </derivirana_varijabla>
  </DomainObject.Predmet.OstaliListFormatedWithAdress>
  <DomainObject.Predmet.OstaliListFormatedWithAdressOIB>
    <izvorni_sadrzaj>
      <item>Darko Medak, Ljudevita Posavskog 12, 21000 Split</item>
    </izvorni_sadrzaj>
    <derivirana_varijabla naziv="DomainObject.Predmet.OstaliListFormatedWithAdressOIB_1">
      <item>Darko Medak, Ljudevita Posavskog 12, 21000 Split</item>
    </derivirana_varijabla>
  </DomainObject.Predmet.OstaliListFormatedWithAdressOIB>
  <DomainObject.Predmet.OstaliListNazivFormated>
    <izvorni_sadrzaj>
      <item>Darko Medak</item>
    </izvorni_sadrzaj>
    <derivirana_varijabla naziv="DomainObject.Predmet.OstaliListNazivFormated_1">
      <item>Darko Medak</item>
    </derivirana_varijabla>
  </DomainObject.Predmet.OstaliListNazivFormated>
  <DomainObject.Predmet.OstaliListNazivFormatedOIB>
    <izvorni_sadrzaj>
      <item>Darko Medak</item>
    </izvorni_sadrzaj>
    <derivirana_varijabla naziv="DomainObject.Predmet.OstaliListNazivFormatedOIB_1">
      <item>Darko Medak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Leo Petrić</izvorni_sadrzaj>
    <derivirana_varijabla naziv="DomainObject.Predmet.StrankaIDrugi_1">Leo Petrić</derivirana_varijabla>
  </DomainObject.Predmet.StrankaIDrugi>
  <DomainObject.Predmet.ProtustrankaIDrugi>
    <izvorni_sadrzaj>SPEKTAR TOURS d.o.o. turistička agencija</izvorni_sadrzaj>
    <derivirana_varijabla naziv="DomainObject.Predmet.ProtustrankaIDrugi_1">SPEKTAR TOURS d.o.o. turistička agencija</derivirana_varijabla>
  </DomainObject.Predmet.ProtustrankaIDrugi>
  <DomainObject.Predmet.StrankaIDrugiAdressOIB>
    <izvorni_sadrzaj>Leo Petrić, OIB 72235141450, Ivana Rendića 26, 21000 Split</izvorni_sadrzaj>
    <derivirana_varijabla naziv="DomainObject.Predmet.StrankaIDrugiAdressOIB_1">Leo Petrić, OIB 72235141450, Ivana Rendića 26, 21000 Split</derivirana_varijabla>
  </DomainObject.Predmet.StrankaIDrugiAdressOIB>
  <DomainObject.Predmet.ProtustrankaIDrugiAdressOIB>
    <izvorni_sadrzaj>SPEKTAR TOURS d.o.o. turistička agencija, OIB 54185199484, Gundulićeva 26, 21000 Split</izvorni_sadrzaj>
    <derivirana_varijabla naziv="DomainObject.Predmet.ProtustrankaIDrugiAdressOIB_1">SPEKTAR TOURS d.o.o. turistička agencija, OIB 54185199484,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SPEKTAR TOURS d.o.o. turistička agencija</item>
      <item>Leo Petrić</item>
      <item>Darko Medak</item>
    </izvorni_sadrzaj>
    <derivirana_varijabla naziv="DomainObject.Predmet.SudioniciListNaziv_1">
      <item>SPEKTAR TOURS d.o.o. turistička agencija</item>
      <item>Leo Petrić</item>
      <item>Darko Medak</item>
    </derivirana_varijabla>
  </DomainObject.Predmet.SudioniciListNaziv>
  <DomainObject.Predmet.SudioniciListAdressOIB>
    <izvorni_sadrzaj>
      <item>SPEKTAR TOURS d.o.o. turistička agencija, OIB 54185199484, Gundulićeva 26,21000 Split</item>
      <item>Leo Petrić, OIB 72235141450, Ivana Rendića 26,21000 Split</item>
      <item>Darko Medak, Ljudevita Posavskog 12,21000 Split</item>
    </izvorni_sadrzaj>
    <derivirana_varijabla naziv="DomainObject.Predmet.SudioniciListAdressOIB_1">
      <item>SPEKTAR TOURS d.o.o. turistička agencija, OIB 54185199484, Gundulićeva 26,21000 Split</item>
      <item>Leo Petrić, OIB 72235141450, Ivana Rendića 26,21000 Split</item>
      <item>Darko Medak, Ljudevita Posavskog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54185199484</item>
      <item>, OIB 72235141450</item>
      <item>, OIB null</item>
    </izvorni_sadrzaj>
    <derivirana_varijabla naziv="DomainObject.Predmet.SudioniciListNazivOIB_1">
      <item>, OIB 54185199484</item>
      <item>, OIB 72235141450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1161</properties:Words>
  <properties:Characters>6546</properties:Characters>
  <properties:Lines>132</properties:Lines>
  <properties:Paragraphs>34</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2018-02-19T12:44:00Z</cp:lastPrinted>
  <dcterms:modified xmlns:xsi="http://www.w3.org/2001/XMLSchema-instance" xsi:type="dcterms:W3CDTF">2018-02-19T12:44:00Z</dcterms:modified>
  <cp:revision>57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O PRETHODNOM POSTUPKU.docx</vt:lpwstr>
  </prop:property>
  <prop:property name="CC_coloring" pid="4" fmtid="{D5CDD505-2E9C-101B-9397-08002B2CF9AE}">
    <vt:bool>false</vt:bool>
  </prop:property>
  <prop:property name="BrojStranica" pid="5" fmtid="{D5CDD505-2E9C-101B-9397-08002B2CF9AE}">
    <vt:i4>3</vt:i4>
  </prop:property>
</prop:Properties>
</file>