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4ed5" w14:paraId="2d44ed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802C93">
        <w:t>5163</w:t>
      </w:r>
      <w:r w:rsidR="00BA1C62">
        <w:t>/1</w:t>
      </w:r>
      <w:r w:rsidR="00802C93">
        <w:t>5</w:t>
      </w:r>
      <w:r w:rsidR="0056476C">
        <w:t>-</w:t>
      </w:r>
      <w:r w:rsidR="00B76361">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D77EB" w:rsidRPr="004D77EB">
        <w:rPr>
          <w:rFonts w:cs="Arial" w:hAnsi="Arial" w:ascii="Arial"/>
          <w:color w:val="003366"/>
          <w:sz w:val="18"/>
          <w:szCs w:val="18"/>
        </w:rPr>
        <w:t xml:space="preserve"> </w:t>
      </w:r>
      <w:r w:rsidR="004D77EB" w:rsidRPr="004D77EB">
        <w:t>TURISTIČKA AGENCIJA LATERNA SISAK d.o.o.</w:t>
      </w:r>
      <w:r w:rsidR="004577FE" w:rsidRPr="004D77EB">
        <w:t>,</w:t>
      </w:r>
      <w:r w:rsidR="004D77EB" w:rsidRPr="004D77EB">
        <w:t xml:space="preserve"> Sisak, Gustava Krkleca 15, </w:t>
      </w:r>
      <w:r w:rsidR="004577FE" w:rsidRPr="004D77EB">
        <w:t xml:space="preserve"> </w:t>
      </w:r>
      <w:r w:rsidRPr="004D77EB">
        <w:t>OIB</w:t>
      </w:r>
      <w:r w:rsidR="004D77EB" w:rsidRPr="004D77EB">
        <w:t xml:space="preserve"> 70152865901,</w:t>
      </w:r>
      <w:r w:rsidR="00F65036" w:rsidRPr="004F6916">
        <w:t xml:space="preserve"> </w:t>
      </w:r>
      <w:r w:rsidR="000A2CA0" w:rsidRPr="004F6916">
        <w:t xml:space="preserve">dana </w:t>
      </w:r>
      <w:r w:rsidR="00FC7DCB" w:rsidRPr="004F6916">
        <w:t>2</w:t>
      </w:r>
      <w:r w:rsidR="003F7DB7">
        <w:t>3</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800525" w:rsidRPr="00800525">
        <w:t xml:space="preserve"> </w:t>
      </w:r>
      <w:r w:rsidR="00800525" w:rsidRPr="004D77EB">
        <w:t>TURISTIČKA AGENCIJA LATERNA SISAK d.o.o., Sisak, Gustava Krkleca 15,  OIB 70152865901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0525" w:rsidRPr="00800525">
        <w:t xml:space="preserve"> </w:t>
      </w:r>
      <w:r w:rsidR="00800525" w:rsidRPr="004D77EB">
        <w:t>TURISTIČKA AGENCIJA LATERNA SISAK d.o.o., Sisak, Gustava Krkleca 15,  OIB 70152865901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00525" w:rsidP="000A2CA0" w:rsidR="000A2CA0" w:rsidRPr="00C254D4">
      <w:pPr>
        <w:jc w:val="both"/>
        <w:rPr>
          <w:b/>
        </w:rPr>
      </w:pPr>
      <w:r>
        <w:rPr>
          <w:b/>
        </w:rPr>
        <w:t>20</w:t>
      </w:r>
      <w:r w:rsidR="00FF4FD8">
        <w:rPr>
          <w:b/>
        </w:rPr>
        <w:t>. ožujka</w:t>
      </w:r>
      <w:r w:rsidR="0056476C">
        <w:rPr>
          <w:b/>
        </w:rPr>
        <w:t xml:space="preserve"> 2017</w:t>
      </w:r>
      <w:r w:rsidR="000A2CA0" w:rsidRPr="00C254D4">
        <w:rPr>
          <w:b/>
        </w:rPr>
        <w:t xml:space="preserve">. godine u </w:t>
      </w:r>
      <w:r>
        <w:rPr>
          <w:b/>
        </w:rPr>
        <w:t>9</w:t>
      </w:r>
      <w:r w:rsidR="00EA6B80">
        <w:rPr>
          <w:b/>
        </w:rPr>
        <w:t>,</w:t>
      </w:r>
      <w:r w:rsidR="007C05B2">
        <w:rPr>
          <w:b/>
        </w:rPr>
        <w:t>0</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800525" w:rsidRPr="004D77EB">
        <w:t>TURISTIČKA AGENCIJA LATERNA SISAK d.o.o., Sisak</w:t>
      </w:r>
    </w:p>
    <w:p w:rsidRDefault="000A2CA0" w:rsidP="001709C2" w:rsidR="001709C2" w:rsidRPr="001709C2">
      <w:pPr>
        <w:rPr>
          <w:rFonts w:cs="Arial" w:hAnsi="Arial" w:ascii="Arial"/>
          <w:color w:val="003366"/>
          <w:sz w:val="18"/>
          <w:szCs w:val="18"/>
        </w:rPr>
      </w:pPr>
      <w:r w:rsidRPr="00C254D4">
        <w:t>-</w:t>
      </w:r>
      <w:r w:rsidR="005C6BCD" w:rsidRPr="00C254D4">
        <w:t xml:space="preserve"> zakonski zastupnik dužnika</w:t>
      </w:r>
      <w:r w:rsidR="00293FDF">
        <w:t xml:space="preserve"> </w:t>
      </w:r>
      <w:r w:rsidR="00800525" w:rsidRPr="00800525">
        <w:t>Ivor Galetić</w:t>
      </w:r>
    </w:p>
    <w:p w:rsidRDefault="000A2CA0" w:rsidP="000A2CA0" w:rsidR="000A2CA0">
      <w:r w:rsidRPr="00C254D4">
        <w:t>- FINA</w:t>
      </w:r>
    </w:p>
    <w:p w:rsidRDefault="00F65036" w:rsidP="005C0CD8" w:rsidR="00F53671">
      <w:r>
        <w:t xml:space="preserve">- </w:t>
      </w:r>
      <w:r w:rsidR="00BA53E3">
        <w:t>Raiffeisenbank Austria</w:t>
      </w:r>
      <w:r w:rsidR="00CF5328">
        <w:t xml:space="preserve"> d.d.</w:t>
      </w:r>
    </w:p>
    <w:p w:rsidRDefault="00800525" w:rsidP="005C0CD8" w:rsidR="00800525">
      <w:r>
        <w:t>- Privredna banka Zagreb d.d.</w:t>
      </w:r>
    </w:p>
    <w:p w:rsidRDefault="00800525" w:rsidP="005C0CD8" w:rsidR="00800525">
      <w:r>
        <w:t xml:space="preserve">- Splitska banka d.d. </w:t>
      </w:r>
    </w:p>
    <w:p w:rsidRDefault="00800525" w:rsidP="005C0CD8" w:rsidR="00800525">
      <w:r>
        <w:t>- Erste &amp; Steiermarkische bank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00525">
        <w:t>30. listopada</w:t>
      </w:r>
      <w:r w:rsidR="00700A85">
        <w:t xml:space="preserve"> 201</w:t>
      </w:r>
      <w:r w:rsidR="00800525">
        <w:t>5</w:t>
      </w:r>
      <w:r w:rsidRPr="00C254D4">
        <w:t>. prijedlog za otvaranje stečajnog postupka nad dužnikom</w:t>
      </w:r>
      <w:r w:rsidR="00724A88" w:rsidRPr="00724A88">
        <w:t xml:space="preserve"> </w:t>
      </w:r>
      <w:r w:rsidR="00724A88" w:rsidRPr="004D77EB">
        <w:t>TURISTIČKA AGENCIJA LATERNA SISAK d.o.o., Sisak, Gustava Krkleca 15,  OIB 70152865901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24A88">
        <w:t>29. listopada</w:t>
      </w:r>
      <w:r w:rsidR="00564EA1">
        <w:t xml:space="preserve"> </w:t>
      </w:r>
      <w:r w:rsidR="00700A85">
        <w:t>201</w:t>
      </w:r>
      <w:r w:rsidR="00724A88">
        <w:t>5</w:t>
      </w:r>
      <w:r w:rsidR="000518E3">
        <w:t xml:space="preserve">. godine dužnik u Očevidniku redoslijeda osnova za plaćanje ima evidentirane neizvršene osnove za plaćanje u ukupnom iznosu od </w:t>
      </w:r>
      <w:r w:rsidR="00724A88">
        <w:t>161.736,18</w:t>
      </w:r>
      <w:r w:rsidR="000518E3">
        <w:t xml:space="preserve"> kn, te da dužnik ima </w:t>
      </w:r>
      <w:r w:rsidR="001709C2">
        <w:t>dva zaposlena</w:t>
      </w:r>
      <w:r w:rsidR="000518E3">
        <w:t xml:space="preserve">. Predlagatelj </w:t>
      </w:r>
      <w:r w:rsidR="00875593">
        <w:t xml:space="preserve">nadalje </w:t>
      </w:r>
      <w:r w:rsidR="000518E3">
        <w:t>navodi da dužnik ima račun</w:t>
      </w:r>
      <w:r w:rsidR="00724A88">
        <w:t>e</w:t>
      </w:r>
      <w:r w:rsidR="000518E3">
        <w:t xml:space="preserve"> kod</w:t>
      </w:r>
      <w:r w:rsidR="000F49B7">
        <w:t xml:space="preserve"> </w:t>
      </w:r>
      <w:r w:rsidR="00BA53E3">
        <w:t>Raiffeisenbank Austria</w:t>
      </w:r>
      <w:r w:rsidR="000F49B7">
        <w:t xml:space="preserve"> d.d.</w:t>
      </w:r>
      <w:r w:rsidR="00724A88">
        <w:t>, Privredne banke Zagreb d.d., Splitske banke d.d. i Erste &amp; Steiermarkische bank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24A88">
        <w:t>29. listopada 2015</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lastRenderedPageBreak/>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w:t>
      </w:r>
      <w:r w:rsidR="003F7DB7">
        <w:t>3</w:t>
      </w:r>
      <w:r w:rsidR="003A03C9">
        <w:t>.</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5B" w:rsidR="00E6455B">
      <w:r>
        <w:separator/>
      </w:r>
    </w:p>
  </w:endnote>
  <w:endnote w:id="0" w:type="continuationSeparator">
    <w:p w:rsidRDefault="00E6455B" w:rsidR="00E645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5B" w:rsidR="00E6455B">
      <w:r>
        <w:separator/>
      </w:r>
    </w:p>
  </w:footnote>
  <w:footnote w:id="0" w:type="continuationSeparator">
    <w:p w:rsidRDefault="00E6455B" w:rsidR="00E645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6361">
      <w:rPr>
        <w:rStyle w:val="Brojstranice"/>
        <w:noProof/>
      </w:rPr>
      <w:t>3</w:t>
    </w:r>
    <w:r>
      <w:rPr>
        <w:rStyle w:val="Brojstranice"/>
      </w:rPr>
      <w:fldChar w:fldCharType="end"/>
    </w:r>
  </w:p>
  <w:p w:rsidRDefault="0062255B" w:rsidP="004D27C4" w:rsidR="00874E6C">
    <w:pPr>
      <w:pStyle w:val="Zaglavlje"/>
      <w:jc w:val="right"/>
    </w:pPr>
    <w:r>
      <w:t>4 St-</w:t>
    </w:r>
    <w:r w:rsidR="00800525">
      <w:t>5163</w:t>
    </w:r>
    <w:r w:rsidR="00700A85">
      <w:t>/1</w:t>
    </w:r>
    <w:r w:rsidR="0080052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3FDF"/>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3F7DB7"/>
    <w:rsid w:val="004013A5"/>
    <w:rsid w:val="00416154"/>
    <w:rsid w:val="0042029B"/>
    <w:rsid w:val="004235FC"/>
    <w:rsid w:val="00430221"/>
    <w:rsid w:val="0043124F"/>
    <w:rsid w:val="00443FD0"/>
    <w:rsid w:val="004539CC"/>
    <w:rsid w:val="004577FE"/>
    <w:rsid w:val="004A5CD7"/>
    <w:rsid w:val="004B32BE"/>
    <w:rsid w:val="004B4514"/>
    <w:rsid w:val="004C4304"/>
    <w:rsid w:val="004D27C4"/>
    <w:rsid w:val="004D77EB"/>
    <w:rsid w:val="004E45AF"/>
    <w:rsid w:val="004F6916"/>
    <w:rsid w:val="005058C0"/>
    <w:rsid w:val="00531166"/>
    <w:rsid w:val="0053264E"/>
    <w:rsid w:val="0053711A"/>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97626"/>
    <w:rsid w:val="006D4B4D"/>
    <w:rsid w:val="006E26CB"/>
    <w:rsid w:val="006E6641"/>
    <w:rsid w:val="00700A85"/>
    <w:rsid w:val="00724A88"/>
    <w:rsid w:val="00725DA9"/>
    <w:rsid w:val="0073791D"/>
    <w:rsid w:val="007455D1"/>
    <w:rsid w:val="0075040F"/>
    <w:rsid w:val="007532C0"/>
    <w:rsid w:val="00757A14"/>
    <w:rsid w:val="00757DB4"/>
    <w:rsid w:val="00764728"/>
    <w:rsid w:val="00792668"/>
    <w:rsid w:val="007B4990"/>
    <w:rsid w:val="007C05B2"/>
    <w:rsid w:val="007C7125"/>
    <w:rsid w:val="00800525"/>
    <w:rsid w:val="00801A6D"/>
    <w:rsid w:val="00802C93"/>
    <w:rsid w:val="00803C0F"/>
    <w:rsid w:val="008046BD"/>
    <w:rsid w:val="0086086F"/>
    <w:rsid w:val="00874E6C"/>
    <w:rsid w:val="00875593"/>
    <w:rsid w:val="008B295A"/>
    <w:rsid w:val="008C64D3"/>
    <w:rsid w:val="00906436"/>
    <w:rsid w:val="0090707B"/>
    <w:rsid w:val="00945F2A"/>
    <w:rsid w:val="00960393"/>
    <w:rsid w:val="0099250A"/>
    <w:rsid w:val="009A0E71"/>
    <w:rsid w:val="009B029E"/>
    <w:rsid w:val="009F2598"/>
    <w:rsid w:val="00A031C0"/>
    <w:rsid w:val="00A0497F"/>
    <w:rsid w:val="00A72D4E"/>
    <w:rsid w:val="00A77C50"/>
    <w:rsid w:val="00A834A5"/>
    <w:rsid w:val="00A8529D"/>
    <w:rsid w:val="00A97F6D"/>
    <w:rsid w:val="00AF107C"/>
    <w:rsid w:val="00AF30BA"/>
    <w:rsid w:val="00B05CE8"/>
    <w:rsid w:val="00B1314F"/>
    <w:rsid w:val="00B31719"/>
    <w:rsid w:val="00B334EE"/>
    <w:rsid w:val="00B65105"/>
    <w:rsid w:val="00B76361"/>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6766E"/>
    <w:rsid w:val="00C67E23"/>
    <w:rsid w:val="00CA642D"/>
    <w:rsid w:val="00CE3CCE"/>
    <w:rsid w:val="00CF5328"/>
    <w:rsid w:val="00D04603"/>
    <w:rsid w:val="00D46A3C"/>
    <w:rsid w:val="00D541C7"/>
    <w:rsid w:val="00D7596E"/>
    <w:rsid w:val="00D8324E"/>
    <w:rsid w:val="00D97EE4"/>
    <w:rsid w:val="00DA62AF"/>
    <w:rsid w:val="00DC75CE"/>
    <w:rsid w:val="00DE04B4"/>
    <w:rsid w:val="00E03C0B"/>
    <w:rsid w:val="00E15553"/>
    <w:rsid w:val="00E21746"/>
    <w:rsid w:val="00E57C2A"/>
    <w:rsid w:val="00E6455B"/>
    <w:rsid w:val="00E64F26"/>
    <w:rsid w:val="00EA6B80"/>
    <w:rsid w:val="00EC7F36"/>
    <w:rsid w:val="00ED4145"/>
    <w:rsid w:val="00EE3C30"/>
    <w:rsid w:val="00F11929"/>
    <w:rsid w:val="00F270A6"/>
    <w:rsid w:val="00F35B44"/>
    <w:rsid w:val="00F35EBF"/>
    <w:rsid w:val="00F45C94"/>
    <w:rsid w:val="00F50592"/>
    <w:rsid w:val="00F53671"/>
    <w:rsid w:val="00F55288"/>
    <w:rsid w:val="00F618AB"/>
    <w:rsid w:val="00F62775"/>
    <w:rsid w:val="00F65036"/>
    <w:rsid w:val="00F70F65"/>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57DB4"/>
    <w:rPr>
      <w:color w:val="808080"/>
      <w:bdr w:space="0" w:sz="0" w:color="auto" w:val="none"/>
      <w:shd w:fill="auto" w:color="auto" w:val="clear"/>
    </w:rPr>
  </w:style>
  <w:style w:customStyle="true" w:styleId="eSPISCCParagraphDefaultFont" w:type="character">
    <w:name w:val="eSPIS_CC_Paragraph Default Font"/>
    <w:basedOn w:val="Zadanifontodlomka"/>
    <w:rsid w:val="00757D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DB4"/>
    <w:rPr>
      <w:bdr w:space="0" w:sz="0" w:color="auto" w:val="none"/>
      <w:shd w:fill="FFFFCC" w:color="auto" w:val="clear"/>
      <w:lang w:val="hr-HR"/>
    </w:rPr>
  </w:style>
  <w:style w:customStyle="true" w:styleId="PozadinaSvijetloCrvena" w:type="character">
    <w:name w:val="Pozadina_SvijetloCrvena"/>
    <w:basedOn w:val="eSPISCCParagraphDefaultFont"/>
    <w:rsid w:val="00757D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D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57DB4"/>
    <w:rPr>
      <w:color w:val="808080"/>
      <w:bdr w:color="auto" w:space="0" w:sz="0" w:val="none"/>
      <w:shd w:color="auto" w:fill="auto" w:val="clear"/>
    </w:rPr>
  </w:style>
  <w:style w:customStyle="1" w:styleId="eSPISCCParagraphDefaultFont" w:type="character">
    <w:name w:val="eSPIS_CC_Paragraph Default Font"/>
    <w:basedOn w:val="Zadanifontodlomka"/>
    <w:rsid w:val="00757D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DB4"/>
    <w:rPr>
      <w:bdr w:color="auto" w:space="0" w:sz="0" w:val="none"/>
      <w:shd w:color="auto" w:fill="FFFFCC" w:val="clear"/>
      <w:lang w:val="hr-HR"/>
    </w:rPr>
  </w:style>
  <w:style w:customStyle="1" w:styleId="PozadinaSvijetloCrvena" w:type="character">
    <w:name w:val="Pozadina_SvijetloCrvena"/>
    <w:basedOn w:val="eSPISCCParagraphDefaultFont"/>
    <w:rsid w:val="00757D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D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St-5163/2015-7</izvorni_sadrzaj>
    <derivirana_varijabla naziv="DomainObject.Oznaka_1">St-5163/2015-7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5163</izvorni_sadrzaj>
    <derivirana_varijabla naziv="DomainObject.Predmet.Broj_1">5163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St-5163/2015</izvorni_sadrzaj>
    <derivirana_varijabla naziv="DomainObject.Predmet.OznakaBroj_1">St-5163/2015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TURISTIČKA AGENCIJA LATERNA SISAK d.o.o. zastupanog po punomoćniku Ivor Galetić</izvorni_sadrzaj>
    <derivirana_varijabla naziv="DomainObject.Predmet.ProtustrankaFormated_1">  TURISTIČKA AGENCIJA LATERNA SISAK d.o.o. zastupanog po punomoćniku Ivor Galetić</derivirana_varijabla>
  </DomainObject.Predmet.ProtustrankaFormated>
  <DomainObject.Predmet.ProtustrankaFormatedOIB>
    <izvorni_sadrzaj>  TURISTIČKA AGENCIJA LATERNA SISAK d.o.o., OIB 70152865901 zastupanog po punomoćniku Ivor Galetić</izvorni_sadrzaj>
    <derivirana_varijabla naziv="DomainObject.Predmet.ProtustrankaFormatedOIB_1">  TURISTIČKA AGENCIJA LATERNA SISAK d.o.o., OIB 70152865901 zastupanog po punomoćniku Ivor Galetić</derivirana_varijabla>
  </DomainObject.Predmet.ProtustrankaFormatedOIB>
  <DomainObject.Predmet.ProtustrankaFormatedWithAdress>
    <izvorni_sadrzaj> TURISTIČKA AGENCIJA LATERNA SISAK d.o.o., Gustava Krkleca 15, 44000 Sisak zastupanog po punomoćniku Ivor Galetić</izvorni_sadrzaj>
    <derivirana_varijabla naziv="DomainObject.Predmet.ProtustrankaFormatedWithAdress_1"> TURISTIČKA AGENCIJA LATERNA SISAK d.o.o., Gustava Krkleca 15, 44000 Sisak zastupanog po punomoćniku Ivor Galetić</derivirana_varijabla>
  </DomainObject.Predmet.ProtustrankaFormatedWithAdress>
  <DomainObject.Predmet.ProtustrankaFormatedWithAdressOIB>
    <izvorni_sadrzaj> TURISTIČKA AGENCIJA LATERNA SISAK d.o.o., OIB 70152865901, Gustava Krkleca 15, 44000 Sisak zastupanog po punomoćniku Ivor Galetić</izvorni_sadrzaj>
    <derivirana_varijabla naziv="DomainObject.Predmet.ProtustrankaFormatedWithAdressOIB_1"> TURISTIČKA AGENCIJA LATERNA SISAK d.o.o., OIB 70152865901, Gustava Krkleca 15, 44000 Sisak zastupanog po punomoćniku Ivor Galetić</derivirana_varijabla>
  </DomainObject.Predmet.ProtustrankaFormatedWithAdressOIB>
  <DomainObject.Predmet.ProtustrankaWithAdress>
    <izvorni_sadrzaj>TURISTIČKA AGENCIJA LATERNA SISAK d.o.o. Gustava Krkleca 15, 44000 Sisak</izvorni_sadrzaj>
    <derivirana_varijabla naziv="DomainObject.Predmet.ProtustrankaWithAdress_1">TURISTIČKA AGENCIJA LATERNA SISAK d.o.o. Gustava Krkleca 15, 44000 Sisak</derivirana_varijabla>
  </DomainObject.Predmet.ProtustrankaWithAdress>
  <DomainObject.Predmet.ProtustrankaWithAdressOIB>
    <izvorni_sadrzaj>TURISTIČKA AGENCIJA LATERNA SISAK d.o.o., OIB 70152865901, Gustava Krkleca 15, 44000 Sisak</izvorni_sadrzaj>
    <derivirana_varijabla naziv="DomainObject.Predmet.ProtustrankaWithAdressOIB_1">TURISTIČKA AGENCIJA LATERNA SISAK d.o.o., OIB 70152865901, Gustava Krkleca 15, 44000 Sisak</derivirana_varijabla>
  </DomainObject.Predmet.ProtustrankaWithAdressOIB>
  <DomainObject.Predmet.ProtustrankaNazivFormated>
    <izvorni_sadrzaj>TURISTIČKA AGENCIJA LATERNA SISAK d.o.o.</izvorni_sadrzaj>
    <derivirana_varijabla naziv="DomainObject.Predmet.ProtustrankaNazivFormated_1">TURISTIČKA AGENCIJA LATERNA SISAK d.o.o.</derivirana_varijabla>
  </DomainObject.Predmet.ProtustrankaNazivFormated>
  <DomainObject.Predmet.ProtustrankaNazivFormatedOIB>
    <izvorni_sadrzaj>TURISTIČKA AGENCIJA LATERNA SISAK d.o.o., OIB 70152865901</izvorni_sadrzaj>
    <derivirana_varijabla naziv="DomainObject.Predmet.ProtustrankaNazivFormatedOIB_1">TURISTIČKA AGENCIJA LATERNA SISAK d.o.o., OIB 70152865901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TURISTIČKA AGENCIJA LATERNA SISAK d.o.o. zastupanog po punomoćniku Ivor Galetić</item>
    </izvorni_sadrzaj>
    <derivirana_varijabla naziv="DomainObject.Predmet.ProtuStrankaListFormated_1">
      <item>TURISTIČKA AGENCIJA LATERNA SISAK d.o.o. zastupanog po punomoćniku Ivor Galetić</item>
    </derivirana_varijabla>
  </DomainObject.Predmet.ProtuStrankaListFormated>
  <DomainObject.Predmet.ProtuStrankaListFormatedOIB>
    <izvorni_sadrzaj>
      <item>TURISTIČKA AGENCIJA LATERNA SISAK d.o.o., OIB 70152865901 zastupanog po punomoćniku Ivor Galetić</item>
    </izvorni_sadrzaj>
    <derivirana_varijabla naziv="DomainObject.Predmet.ProtuStrankaListFormatedOIB_1">
      <item>TURISTIČKA AGENCIJA LATERNA SISAK d.o.o., OIB 70152865901 zastupanog po punomoćniku Ivor Galetić</item>
    </derivirana_varijabla>
  </DomainObject.Predmet.ProtuStrankaListFormatedOIB>
  <DomainObject.Predmet.ProtuStrankaListFormatedWithAdress>
    <izvorni_sadrzaj>
      <item>TURISTIČKA AGENCIJA LATERNA SISAK d.o.o., Gustava Krkleca 15, 44000 Sisak zastupanog po punomoćniku Ivor Galetić</item>
    </izvorni_sadrzaj>
    <derivirana_varijabla naziv="DomainObject.Predmet.ProtuStrankaListFormatedWithAdress_1">
      <item>TURISTIČKA AGENCIJA LATERNA SISAK d.o.o., Gustava Krkleca 15, 44000 Sisak zastupanog po punomoćniku Ivor Galetić</item>
    </derivirana_varijabla>
  </DomainObject.Predmet.ProtuStrankaListFormatedWithAdress>
  <DomainObject.Predmet.ProtuStrankaListFormatedWithAdressOIB>
    <izvorni_sadrzaj>
      <item>TURISTIČKA AGENCIJA LATERNA SISAK d.o.o., OIB 70152865901, Gustava Krkleca 15, 44000 Sisak zastupanog po punomoćniku Ivor Galetić</item>
    </izvorni_sadrzaj>
    <derivirana_varijabla naziv="DomainObject.Predmet.ProtuStrankaListFormatedWithAdressOIB_1">
      <item>TURISTIČKA AGENCIJA LATERNA SISAK d.o.o., OIB 70152865901, Gustava Krkleca 15, 44000 Sisak zastupanog po punomoćniku Ivor Galetić</item>
    </derivirana_varijabla>
  </DomainObject.Predmet.ProtuStrankaListFormatedWithAdressOIB>
  <DomainObject.Predmet.ProtuStrankaListNazivFormated>
    <izvorni_sadrzaj>
      <item>TURISTIČKA AGENCIJA LATERNA SISAK d.o.o.</item>
    </izvorni_sadrzaj>
    <derivirana_varijabla naziv="DomainObject.Predmet.ProtuStrankaListNazivFormated_1">
      <item>TURISTIČKA AGENCIJA LATERNA SISAK d.o.o.</item>
    </derivirana_varijabla>
  </DomainObject.Predmet.ProtuStrankaListNazivFormated>
  <DomainObject.Predmet.ProtuStrankaListNazivFormatedOIB>
    <izvorni_sadrzaj>
      <item>TURISTIČKA AGENCIJA LATERNA SISAK d.o.o., OIB 70152865901</item>
    </izvorni_sadrzaj>
    <derivirana_varijabla naziv="DomainObject.Predmet.ProtuStrankaListNazivFormatedOIB_1">
      <item>TURISTIČKA AGENCIJA LATERNA SISAK d.o.o., OIB 70152865901</item>
    </derivirana_varijabla>
  </DomainObject.Predmet.ProtuStrankaListNazivFormatedOIB>
  <DomainObject.Predmet.OstaliListFormated>
    <izvorni_sadrzaj>
      <item>Ivor Galetić punomoćnik sudionika u postupku TURISTIČKA AGENCIJA LATERNA SISAK d.o.o.</item>
    </izvorni_sadrzaj>
    <derivirana_varijabla naziv="DomainObject.Predmet.OstaliListFormated_1">
      <item>Ivor Galetić punomoćnik sudionika u postupku TURISTIČKA AGENCIJA LATERNA SISAK d.o.o.</item>
    </derivirana_varijabla>
  </DomainObject.Predmet.OstaliListFormated>
  <DomainObject.Predmet.OstaliListFormatedOIB>
    <izvorni_sadrzaj>
      <item>Ivor Galetić, OIB 38440245467 punomoćnik sudionika u postupku TURISTIČKA AGENCIJA LATERNA SISAK d.o.o.</item>
    </izvorni_sadrzaj>
    <derivirana_varijabla naziv="DomainObject.Predmet.OstaliListFormatedOIB_1">
      <item>Ivor Galetić, OIB 38440245467 punomoćnik sudionika u postupku TURISTIČKA AGENCIJA LATERNA SISAK d.o.o.</item>
    </derivirana_varijabla>
  </DomainObject.Predmet.OstaliListFormatedOIB>
  <DomainObject.Predmet.OstaliListFormatedWithAdress>
    <izvorni_sadrzaj>
      <item>Ivor Galetić, Marka Marulića 24, 44000 Sisak punomoćnik sudionika u postupku TURISTIČKA AGENCIJA LATERNA SISAK d.o.o.</item>
    </izvorni_sadrzaj>
    <derivirana_varijabla naziv="DomainObject.Predmet.OstaliListFormatedWithAdress_1">
      <item>Ivor Galetić, Marka Marulića 24, 44000 Sisak punomoćnik sudionika u postupku TURISTIČKA AGENCIJA LATERNA SISAK d.o.o.</item>
    </derivirana_varijabla>
  </DomainObject.Predmet.OstaliListFormatedWithAdress>
  <DomainObject.Predmet.OstaliListFormatedWithAdressOIB>
    <izvorni_sadrzaj>
      <item>Ivor Galetić, OIB 38440245467, Marka Marulića 24, 44000 Sisak punomoćnik sudionika u postupku TURISTIČKA AGENCIJA LATERNA SISAK d.o.o.</item>
    </izvorni_sadrzaj>
    <derivirana_varijabla naziv="DomainObject.Predmet.OstaliListFormatedWithAdressOIB_1">
      <item>Ivor Galetić, OIB 38440245467, Marka Marulića 24, 44000 Sisak punomoćnik sudionika u postupku TURISTIČKA AGENCIJA LATERNA SISAK d.o.o.</item>
    </derivirana_varijabla>
  </DomainObject.Predmet.OstaliListFormatedWithAdressOIB>
  <DomainObject.Predmet.OstaliListNazivFormated>
    <izvorni_sadrzaj>
      <item>Ivor Galetić</item>
    </izvorni_sadrzaj>
    <derivirana_varijabla naziv="DomainObject.Predmet.OstaliListNazivFormated_1">
      <item>Ivor Galetić</item>
    </derivirana_varijabla>
  </DomainObject.Predmet.OstaliListNazivFormated>
  <DomainObject.Predmet.OstaliListNazivFormatedOIB>
    <izvorni_sadrzaj>
      <item>Ivor Galetić, OIB 38440245467</item>
    </izvorni_sadrzaj>
    <derivirana_varijabla naziv="DomainObject.Predmet.OstaliListNazivFormatedOIB_1">
      <item>Ivor Galetić, OIB 38440245467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St-5163/2015-7</izvorni_sadrzaj>
    <derivirana_varijabla naziv="DomainObject.PoslovniBrojDokumenta_1">St-5163/2015-7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TURISTIČKA AGENCIJA LATERNA SISAK d.o.o.</izvorni_sadrzaj>
    <derivirana_varijabla naziv="DomainObject.Predmet.ProtustrankaIDrugi_1">TURISTIČKA AGENCIJA LATERNA SISAK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TURISTIČKA AGENCIJA LATERNA SISAK d.o.o., OIB 70152865901, Gustava Krkleca 15, 44000 Sisak</izvorni_sadrzaj>
    <derivirana_varijabla naziv="DomainObject.Predmet.ProtustrankaIDrugiAdressOIB_1">TURISTIČKA AGENCIJA LATERNA SISAK d.o.o., OIB 70152865901, Gustava Krkleca 15,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TURISTIČKA AGENCIJA LATERNA SISAK d.o.o.</item>
      <item>FINA Regionalni centar Zagreb</item>
      <item>Ivor Galetić</item>
    </izvorni_sadrzaj>
    <derivirana_varijabla naziv="DomainObject.Predmet.SudioniciListNaziv_1">
      <item>TURISTIČKA AGENCIJA LATERNA SISAK d.o.o.</item>
      <item>FINA Regionalni centar Zagreb</item>
      <item>Ivor Galetić</item>
    </derivirana_varijabla>
  </DomainObject.Predmet.SudioniciListNaziv>
  <DomainObject.Predmet.SudioniciListAdressOIB>
    <izvorni_sadrzaj>
      <item>TURISTIČKA AGENCIJA LATERNA SISAK d.o.o., OIB 70152865901, Gustava Krkleca 15,44000 Sisak</item>
      <item>FINA Regionalni centar Zagreb, OIB 85821130368, Trg svibanjskih žrtava 1995. br.1,10000 Zagreb</item>
      <item>Ivor Galetić, OIB 38440245467, Marka Marulića 24,44000 Sisak</item>
    </izvorni_sadrzaj>
    <derivirana_varijabla naziv="DomainObject.Predmet.SudioniciListAdressOIB_1">
      <item>TURISTIČKA AGENCIJA LATERNA SISAK d.o.o., OIB 70152865901, Gustava Krkleca 15,44000 Sisak</item>
      <item>FINA Regionalni centar Zagreb, OIB 85821130368, Trg svibanjskih žrtava 1995. br.1,10000 Zagreb</item>
      <item>Ivor Galetić, OIB 38440245467, Marka Marulića 24,44000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70152865901</item>
      <item>, OIB 85821130368</item>
      <item>, OIB 38440245467</item>
    </izvorni_sadrzaj>
    <derivirana_varijabla naziv="DomainObject.Predmet.SudioniciListNazivOIB_1">
      <item>, OIB 70152865901</item>
      <item>, OIB 85821130368</item>
      <item>, OIB 38440245467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509CDB-C534-4C4B-BC20-EDA605C56F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983</properties:Words>
  <properties:Characters>5221</properties:Characters>
  <properties:Lines>134</properties:Lines>
  <properties:Paragraphs>59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2017-01-23T13:32:00Z</dcterms:created>
  <dc:creator>gboljkovac</dc:creator>
  <cp:lastModifiedBy>Marina Markić</cp:lastModifiedBy>
  <cp:lastPrinted>2017-01-23T13:46:00Z</cp:lastPrinted>
  <dcterms:modified xmlns:xsi="http://www.w3.org/2001/XMLSchema-instance" xsi:type="dcterms:W3CDTF">2017-01-23T13:46:00Z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St-5163/2015-7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