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11b61" w14:paraId="2811b61" w:rsidRDefault="00BD433E" w:rsidP="00BD433E" w:rsidR="00BD433E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>
        <w:rPr>
          <w:rFonts w:cs="Times New Roman" w:eastAsia="MS Mincho" w:hAnsi="Times New Roman" w:ascii="Times New Roman"/>
          <w:sz w:val="24"/>
        </w:rPr>
        <w:t xml:space="preserve">REPUBLIKA HRVATSKA </w:t>
      </w: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BD433E" w:rsidP="00BD433E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Zadarska 1 i 3</w:t>
      </w:r>
    </w:p>
    <w:p w:rsidRDefault="00BD433E" w:rsidP="00BD433E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 </w:t>
      </w:r>
      <w:r w:rsidR="00E41FD0">
        <w:rPr>
          <w:rFonts w:cs="Times New Roman" w:eastAsia="MS Mincho" w:hAnsi="Times New Roman" w:ascii="Times New Roman"/>
          <w:sz w:val="24"/>
        </w:rPr>
        <w:t>11</w:t>
      </w:r>
      <w:r>
        <w:rPr>
          <w:rFonts w:cs="Times New Roman" w:eastAsia="MS Mincho" w:hAnsi="Times New Roman" w:ascii="Times New Roman"/>
          <w:sz w:val="24"/>
        </w:rPr>
        <w:t>. listopada 2017. godine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jc w:val="both"/>
        <w:rPr>
          <w:rFonts w:eastAsia="MS Mincho"/>
        </w:rPr>
      </w:pPr>
      <w:r>
        <w:rPr>
          <w:rFonts w:eastAsia="MS Mincho"/>
        </w:rPr>
        <w:t>sastavljen kod Trgovačkog suda u Rijeci, u prethodnom postupku radi izjašnjenja o prijedlogu za otvaranje stečajnog postupka nad dužnikom</w:t>
      </w:r>
      <w:r>
        <w:rPr>
          <w:lang w:eastAsia="en-US"/>
        </w:rPr>
        <w:t xml:space="preserve"> </w:t>
      </w:r>
      <w:r w:rsidR="00E41FD0">
        <w:t xml:space="preserve">IEI </w:t>
      </w:r>
      <w:proofErr w:type="spellStart"/>
      <w:r w:rsidR="00E41FD0">
        <w:t>inžinjering</w:t>
      </w:r>
      <w:proofErr w:type="spellEnd"/>
      <w:r w:rsidR="00E41FD0">
        <w:t xml:space="preserve"> za energetiku i industriju, društvo s ograničenom odgovornošću Opatija, Ulica Maršala Tita 87/I (MBS 040126946 – OIB 77605657620)</w:t>
      </w:r>
    </w:p>
    <w:p w:rsidRDefault="00BD433E" w:rsidP="00BD433E" w:rsidR="00BD433E">
      <w:pPr>
        <w:jc w:val="both"/>
        <w:rPr>
          <w:rFonts w:eastAsia="MS Mincho"/>
        </w:rPr>
      </w:pPr>
    </w:p>
    <w:p w:rsidRDefault="00BD433E" w:rsidP="00BD433E" w:rsidR="00BD433E">
      <w:pPr>
        <w:jc w:val="both"/>
        <w:rPr>
          <w:rFonts w:eastAsia="MS Mincho"/>
        </w:rPr>
      </w:pPr>
    </w:p>
    <w:p w:rsidRDefault="00BD433E" w:rsidP="00E41FD0" w:rsidR="00BD433E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</w:t>
      </w:r>
      <w:proofErr w:type="spellStart"/>
      <w:r>
        <w:rPr>
          <w:rFonts w:cs="Times New Roman" w:eastAsia="MS Mincho" w:hAnsi="Times New Roman" w:ascii="Times New Roman"/>
          <w:sz w:val="24"/>
        </w:rPr>
        <w:t>Elizabet</w:t>
      </w:r>
      <w:proofErr w:type="spellEnd"/>
      <w:r>
        <w:rPr>
          <w:rFonts w:cs="Times New Roman" w:eastAsia="MS Mincho" w:hAnsi="Times New Roman" w:ascii="Times New Roman"/>
          <w:sz w:val="24"/>
        </w:rPr>
        <w:t xml:space="preserve"> Jovanović, zapisničar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Početak u 9.00 sati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</w:t>
      </w:r>
      <w:r w:rsidR="00394981">
        <w:rPr>
          <w:rFonts w:cs="Times New Roman" w:eastAsia="MS Mincho" w:hAnsi="Times New Roman" w:ascii="Times New Roman"/>
          <w:sz w:val="24"/>
        </w:rPr>
        <w:t xml:space="preserve"> na današnje ročište pristupili: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predlagatelja: nitko, dostava poziva uredno iskazana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dužnika:</w:t>
      </w:r>
      <w:r w:rsidR="001E49AD">
        <w:rPr>
          <w:rFonts w:cs="Times New Roman" w:eastAsia="MS Mincho" w:hAnsi="Times New Roman" w:ascii="Times New Roman"/>
          <w:sz w:val="24"/>
        </w:rPr>
        <w:t xml:space="preserve"> nitko, dostava poziva uredno iskazana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privremeni stečajni upravitelj</w:t>
      </w:r>
      <w:r w:rsidR="00E41FD0">
        <w:rPr>
          <w:rFonts w:cs="Times New Roman" w:eastAsia="MS Mincho" w:hAnsi="Times New Roman" w:ascii="Times New Roman"/>
          <w:sz w:val="24"/>
        </w:rPr>
        <w:t xml:space="preserve"> Ljiljana Blagojević</w:t>
      </w:r>
      <w:r>
        <w:rPr>
          <w:rFonts w:cs="Times New Roman" w:eastAsia="MS Mincho" w:hAnsi="Times New Roman" w:ascii="Times New Roman"/>
          <w:sz w:val="24"/>
        </w:rPr>
        <w:t xml:space="preserve"> </w:t>
      </w:r>
    </w:p>
    <w:p w:rsidRDefault="001E49AD" w:rsidP="001E49AD" w:rsidR="00BD433E">
      <w:pPr>
        <w:pStyle w:val="Obinitekst"/>
        <w:ind w:left="72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</w:t>
      </w:r>
    </w:p>
    <w:p w:rsidRDefault="00BD433E" w:rsidP="00BD433E" w:rsidR="00BD433E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BD433E" w:rsidP="00BD433E" w:rsidR="00BD433E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ind w:firstLine="360"/>
        <w:jc w:val="both"/>
      </w:pPr>
      <w:r>
        <w:t>Čita se prijedlog za otvaranje stečajnog postupka.</w:t>
      </w:r>
    </w:p>
    <w:p w:rsidRDefault="00BD433E" w:rsidP="00BD433E" w:rsidR="00BD433E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ind w:firstLine="360"/>
        <w:jc w:val="both"/>
      </w:pPr>
      <w:r>
        <w:t xml:space="preserve">Utvrđuje se da </w:t>
      </w:r>
      <w:r w:rsidR="00B5386D">
        <w:t>s</w:t>
      </w:r>
      <w:r>
        <w:t xml:space="preserve">e predlagatelj </w:t>
      </w:r>
      <w:r w:rsidR="00F5173B">
        <w:t xml:space="preserve">pisano očitovao u podnesku od </w:t>
      </w:r>
      <w:r>
        <w:t xml:space="preserve"> </w:t>
      </w:r>
      <w:r w:rsidR="001E49AD">
        <w:t>11. kolovoza 2017.</w:t>
      </w:r>
      <w:r>
        <w:t xml:space="preserve"> </w:t>
      </w:r>
      <w:r w:rsidR="00F5173B">
        <w:t xml:space="preserve">u kojem je naveo da ostaje kod </w:t>
      </w:r>
      <w:r w:rsidR="001E49AD">
        <w:t>navoda je</w:t>
      </w:r>
      <w:r>
        <w:t xml:space="preserve"> dužnik na dan</w:t>
      </w:r>
      <w:r w:rsidR="001E49AD">
        <w:t xml:space="preserve"> 1. rujna 2015.</w:t>
      </w:r>
      <w:r>
        <w:t xml:space="preserve">  u Očevidniku redoslijeda osnova za plaćanje ima neizvršene osnove za plaćanje u neprekinutom razdoblju od </w:t>
      </w:r>
      <w:r w:rsidR="001E49AD">
        <w:t>889</w:t>
      </w:r>
      <w:r>
        <w:t xml:space="preserve"> dana u ukupnom iznosu od </w:t>
      </w:r>
      <w:r w:rsidR="001E49AD">
        <w:t>1.162.245,77</w:t>
      </w:r>
      <w:r>
        <w:t xml:space="preserve"> kn.</w:t>
      </w:r>
    </w:p>
    <w:p w:rsidRDefault="00BD433E" w:rsidP="00BD433E" w:rsidR="00BD433E">
      <w:pPr>
        <w:ind w:firstLine="360"/>
        <w:jc w:val="both"/>
      </w:pPr>
    </w:p>
    <w:p w:rsidRDefault="00BD433E" w:rsidP="00BD433E" w:rsidR="00BD433E">
      <w:pPr>
        <w:ind w:firstLine="360"/>
        <w:jc w:val="both"/>
      </w:pPr>
      <w:r>
        <w:t>Utvrđuje se da je privremen</w:t>
      </w:r>
      <w:r w:rsidR="00F5173B">
        <w:t>i</w:t>
      </w:r>
      <w:r>
        <w:t xml:space="preserve"> stečajn</w:t>
      </w:r>
      <w:r w:rsidR="00F5173B">
        <w:t>i</w:t>
      </w:r>
      <w:r>
        <w:t xml:space="preserve"> upravitelj dana </w:t>
      </w:r>
      <w:r w:rsidR="00E41FD0">
        <w:t>4. listopada 2017.</w:t>
      </w:r>
      <w:r>
        <w:t xml:space="preserve"> dostavi</w:t>
      </w:r>
      <w:r w:rsidR="00F5173B">
        <w:t>o</w:t>
      </w:r>
      <w:r>
        <w:t xml:space="preserve"> </w:t>
      </w:r>
      <w:r w:rsidR="00F5173B">
        <w:t>I</w:t>
      </w:r>
      <w:r>
        <w:t>zvješće.</w:t>
      </w:r>
    </w:p>
    <w:p w:rsidRDefault="00BD433E" w:rsidP="00BD433E" w:rsidR="00BD433E">
      <w:pPr>
        <w:ind w:firstLine="360"/>
        <w:jc w:val="both"/>
      </w:pPr>
    </w:p>
    <w:p w:rsidRDefault="001E49AD" w:rsidP="00BD433E" w:rsidR="001E49AD">
      <w:pPr>
        <w:ind w:firstLine="360"/>
        <w:jc w:val="both"/>
      </w:pPr>
      <w:r>
        <w:t>Privremena stečajna upraviteljica izlaže kao u svom Izvješću da su ispunjene pretpostavke za otvaranje stečajnog postupka.</w:t>
      </w:r>
    </w:p>
    <w:p w:rsidRDefault="001E49AD" w:rsidP="00BD433E" w:rsidR="001E49AD">
      <w:pPr>
        <w:ind w:firstLine="360"/>
        <w:jc w:val="both"/>
      </w:pPr>
    </w:p>
    <w:p w:rsidRDefault="001E49AD" w:rsidP="00BD433E" w:rsidR="001E49AD">
      <w:pPr>
        <w:ind w:firstLine="360"/>
        <w:jc w:val="both"/>
      </w:pPr>
      <w:r>
        <w:t xml:space="preserve">Privremena stečajna upraviteljica ističe da nije uspjela doći u kontakt sa zastupnikom po zakonu dužnika kako bi utvrdila ima li dužnik valjani ugovor o kupnji nekretnine koju je zastupnik po zakonu dužnika označio u </w:t>
      </w:r>
      <w:proofErr w:type="spellStart"/>
      <w:r>
        <w:t>prokaznom</w:t>
      </w:r>
      <w:proofErr w:type="spellEnd"/>
      <w:r>
        <w:t xml:space="preserve"> popisu imovine.</w:t>
      </w:r>
    </w:p>
    <w:p w:rsidRDefault="001E49AD" w:rsidP="00BD433E" w:rsidR="001E49AD">
      <w:pPr>
        <w:ind w:firstLine="360"/>
        <w:jc w:val="both"/>
      </w:pPr>
    </w:p>
    <w:p w:rsidRDefault="001E49AD" w:rsidP="00BD433E" w:rsidR="001E49AD">
      <w:pPr>
        <w:ind w:firstLine="360"/>
        <w:jc w:val="both"/>
      </w:pPr>
      <w:r>
        <w:t xml:space="preserve">Napominje da uvidom u zemljišne knjige nije utvrdila da bi dužnik bio vlasnik stana na nekretnini upisanoj u </w:t>
      </w:r>
      <w:proofErr w:type="spellStart"/>
      <w:r>
        <w:t>zk.ul</w:t>
      </w:r>
      <w:proofErr w:type="spellEnd"/>
      <w:r>
        <w:t xml:space="preserve">. 14822 k.o. Pula na </w:t>
      </w:r>
      <w:proofErr w:type="spellStart"/>
      <w:r>
        <w:t>k.č</w:t>
      </w:r>
      <w:proofErr w:type="spellEnd"/>
      <w:r>
        <w:t xml:space="preserve">. 3898/ZGR, time da je utvrdila kako je zgrada upisana u zemljišnim knjigama i </w:t>
      </w:r>
      <w:proofErr w:type="spellStart"/>
      <w:r>
        <w:t>etažirana</w:t>
      </w:r>
      <w:proofErr w:type="spellEnd"/>
      <w:r>
        <w:t xml:space="preserve"> te da nije stekla dojam da bi bilo spora oko vlasništva bilo kojeg stana na nekretnini.</w:t>
      </w:r>
    </w:p>
    <w:p w:rsidRDefault="001E49AD" w:rsidP="00BD433E" w:rsidR="001E49AD">
      <w:pPr>
        <w:ind w:firstLine="360"/>
        <w:jc w:val="both"/>
      </w:pPr>
    </w:p>
    <w:p w:rsidRDefault="001E49AD" w:rsidP="00BD433E" w:rsidR="001E49AD">
      <w:pPr>
        <w:ind w:firstLine="360"/>
        <w:jc w:val="both"/>
      </w:pPr>
      <w:r>
        <w:t xml:space="preserve">Vrši se uvid u </w:t>
      </w:r>
      <w:proofErr w:type="spellStart"/>
      <w:r>
        <w:t>prokazni</w:t>
      </w:r>
      <w:proofErr w:type="spellEnd"/>
      <w:r>
        <w:t xml:space="preserve"> popis imovine dužnika ovjerenog kod javnog bilježnika Radmile Mandić iz Lovrana pod </w:t>
      </w:r>
      <w:proofErr w:type="spellStart"/>
      <w:r>
        <w:t>posl</w:t>
      </w:r>
      <w:proofErr w:type="spellEnd"/>
      <w:r>
        <w:t xml:space="preserve">. br. OV-373/16 od 22. </w:t>
      </w:r>
      <w:r w:rsidR="00EB4704">
        <w:t>veljače</w:t>
      </w:r>
      <w:r>
        <w:t xml:space="preserve"> 2016.</w:t>
      </w:r>
    </w:p>
    <w:p w:rsidRDefault="001E49AD" w:rsidP="00BD433E" w:rsidR="001E49AD">
      <w:pPr>
        <w:ind w:firstLine="360"/>
        <w:jc w:val="both"/>
      </w:pPr>
    </w:p>
    <w:p w:rsidRDefault="00EB4704" w:rsidP="00BD433E" w:rsidR="00EB4704">
      <w:pPr>
        <w:ind w:firstLine="348" w:left="360"/>
        <w:jc w:val="center"/>
      </w:pPr>
    </w:p>
    <w:p w:rsidRDefault="00EB4704" w:rsidP="00EB4704" w:rsidR="00EB4704">
      <w:pPr>
        <w:ind w:firstLine="708"/>
        <w:jc w:val="both"/>
      </w:pPr>
      <w:r>
        <w:t xml:space="preserve">Sudac donosi </w:t>
      </w:r>
    </w:p>
    <w:p w:rsidRDefault="00EB4704" w:rsidP="00EB4704" w:rsidR="00EB4704">
      <w:pPr>
        <w:ind w:firstLine="348" w:left="360"/>
        <w:jc w:val="both"/>
      </w:pPr>
    </w:p>
    <w:p w:rsidRDefault="00EB4704" w:rsidP="00EB4704" w:rsidR="00EB4704">
      <w:pPr>
        <w:jc w:val="center"/>
      </w:pPr>
      <w:r>
        <w:t>r j e š e n j e</w:t>
      </w:r>
    </w:p>
    <w:p w:rsidRDefault="00EB4704" w:rsidP="00EB4704" w:rsidR="00EB4704">
      <w:pPr>
        <w:jc w:val="both"/>
      </w:pPr>
    </w:p>
    <w:p w:rsidRDefault="00EB4704" w:rsidP="00EB4704" w:rsidR="00EB4704">
      <w:pPr>
        <w:jc w:val="both"/>
      </w:pPr>
      <w:r>
        <w:t>I</w:t>
      </w:r>
      <w:r>
        <w:tab/>
        <w:t xml:space="preserve">Ročište radi rasprave o pretpostavkama za otvaranje stečajnog postupka zakazuje se za dan </w:t>
      </w:r>
    </w:p>
    <w:p w:rsidRDefault="00EB4704" w:rsidP="00EB4704" w:rsidR="00EB4704">
      <w:pPr>
        <w:jc w:val="center"/>
      </w:pPr>
      <w:r>
        <w:t>30. studenog 2017. U 10,00 sati</w:t>
      </w:r>
    </w:p>
    <w:p w:rsidRDefault="00EB4704" w:rsidP="00EB4704" w:rsidR="00EB4704">
      <w:pPr>
        <w:jc w:val="both"/>
      </w:pPr>
      <w:r>
        <w:t>što privremena stečajna upraviteljica prima na znanje te se odriče pisanog poziva, a predlagatelj, dužnik i zastupnik dužnika po zakonu pozvat će se kopijom raspravnog rješenja.</w:t>
      </w:r>
    </w:p>
    <w:p w:rsidRDefault="00EB4704" w:rsidP="00EB4704" w:rsidR="00EB4704">
      <w:pPr>
        <w:jc w:val="both"/>
      </w:pPr>
    </w:p>
    <w:p w:rsidRDefault="00EB4704" w:rsidP="00EB4704" w:rsidR="00EB4704" w:rsidRPr="003223D6">
      <w:pPr>
        <w:jc w:val="both"/>
      </w:pPr>
      <w:r>
        <w:t>II</w:t>
      </w:r>
      <w:r>
        <w:tab/>
        <w:t>Nalaže se</w:t>
      </w:r>
      <w:r w:rsidRPr="003223D6">
        <w:rPr>
          <w:lang w:val="de-DE"/>
        </w:rPr>
        <w:t xml:space="preserve"> </w:t>
      </w:r>
      <w:r w:rsidRPr="003223D6">
        <w:t xml:space="preserve">osobama koje vode poslove dužnika da u roku od </w:t>
      </w:r>
      <w:r>
        <w:t>15</w:t>
      </w:r>
      <w:r w:rsidRPr="003223D6">
        <w:t xml:space="preserve"> dana od dana dostave ovog rješenja, pozivom na poslovni broj 7 St</w:t>
      </w:r>
      <w:r>
        <w:t>-28/2017</w:t>
      </w:r>
      <w:r w:rsidRPr="003223D6">
        <w:t xml:space="preserve"> predaju sudu pisano izvješće o financij</w:t>
      </w:r>
      <w:r>
        <w:t xml:space="preserve">sko-gospodarskom stanju dužnika te dokaz da bi dužnik bio vanknjižni vlasnik nekretnine kako je to označeno u </w:t>
      </w:r>
      <w:proofErr w:type="spellStart"/>
      <w:r>
        <w:t>prokaznom</w:t>
      </w:r>
      <w:proofErr w:type="spellEnd"/>
      <w:r>
        <w:t xml:space="preserve"> popisu imovine.</w:t>
      </w:r>
    </w:p>
    <w:p w:rsidRDefault="00EB4704" w:rsidP="00BD433E" w:rsidR="00EB4704">
      <w:pPr>
        <w:ind w:firstLine="348" w:left="360"/>
        <w:jc w:val="center"/>
      </w:pPr>
    </w:p>
    <w:p w:rsidRDefault="00BD433E" w:rsidP="00BD433E" w:rsidR="00BD433E">
      <w:pPr>
        <w:jc w:val="both"/>
      </w:pPr>
    </w:p>
    <w:p w:rsidRDefault="00BD433E" w:rsidP="00BD433E" w:rsidR="00BD433E">
      <w:pPr>
        <w:ind w:firstLine="708" w:left="2832"/>
        <w:jc w:val="both"/>
      </w:pPr>
      <w:r>
        <w:t>Dovršeno u 9,</w:t>
      </w:r>
      <w:r w:rsidR="00EB4704">
        <w:t>16</w:t>
      </w:r>
      <w:r>
        <w:t xml:space="preserve"> sati</w:t>
      </w:r>
    </w:p>
    <w:p w:rsidRDefault="00BD433E" w:rsidP="00BD433E" w:rsidR="00BD433E">
      <w:pPr>
        <w:pStyle w:val="Odlomakpopisa"/>
        <w:ind w:left="360"/>
      </w:pPr>
    </w:p>
    <w:p w:rsidRDefault="00BD433E" w:rsidP="00BD433E" w:rsidR="00BD433E">
      <w:pPr>
        <w:jc w:val="center"/>
      </w:pPr>
    </w:p>
    <w:p w:rsidRDefault="00BD433E" w:rsidP="00BD433E" w:rsidR="00BD433E"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  <w:t xml:space="preserve">Sudac     </w:t>
      </w:r>
      <w:r>
        <w:tab/>
      </w:r>
      <w:r>
        <w:tab/>
        <w:t xml:space="preserve">   Privremeni stečajni upravitelj </w:t>
      </w:r>
    </w:p>
    <w:p w:rsidRDefault="00BD433E" w:rsidP="00BD433E" w:rsidR="00BD433E"/>
    <w:p w:rsidRDefault="00BD433E" w:rsidP="00BD433E" w:rsidR="00BD433E"/>
    <w:p w:rsidRDefault="00BD433E" w:rsidP="00BD433E" w:rsidR="00BD433E">
      <w:pPr>
        <w:rPr>
          <w:rFonts w:cs="Arial" w:hAnsi="Arial" w:ascii="Arial"/>
        </w:rPr>
      </w:pPr>
      <w:r>
        <w:tab/>
      </w:r>
      <w:r>
        <w:tab/>
      </w:r>
      <w:r>
        <w:tab/>
      </w:r>
      <w:r>
        <w:tab/>
        <w:t xml:space="preserve">            Z</w:t>
      </w:r>
      <w:r w:rsidR="00EB4704">
        <w:t xml:space="preserve">apisničar                      </w:t>
      </w:r>
      <w:r>
        <w:t xml:space="preserve">             </w:t>
      </w:r>
      <w:r>
        <w:tab/>
      </w:r>
      <w:r>
        <w:tab/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ind w:left="360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jc w:val="both"/>
      </w:pPr>
    </w:p>
    <w:p w:rsidRDefault="000A5CAD" w:rsidR="000A5CAD"/>
    <w:sectPr w:rsidSect="004624D4" w:rsidR="000A5CAD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833" w:rsidP="00962833" w:rsidR="00962833">
      <w:r>
        <w:separator/>
      </w:r>
    </w:p>
  </w:endnote>
  <w:endnote w:id="0" w:type="continuationSeparator">
    <w:p w:rsidRDefault="00962833" w:rsidP="00962833" w:rsidR="00962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833" w:rsidP="00962833" w:rsidR="00962833">
      <w:r>
        <w:separator/>
      </w:r>
    </w:p>
  </w:footnote>
  <w:footnote w:id="0" w:type="continuationSeparator">
    <w:p w:rsidRDefault="00962833" w:rsidP="00962833" w:rsidR="00962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833" w:rsidP="00962833" w:rsidR="00962833">
    <w:pPr>
      <w:pStyle w:val="Zaglavlje"/>
      <w:jc w:val="right"/>
    </w:pPr>
    <w:r>
      <w:t>Poslovni broj 7 St-28/2017-7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33E"/>
    <w:rsid w:val="000A5CAD"/>
    <w:rsid w:val="001E49AD"/>
    <w:rsid w:val="00394981"/>
    <w:rsid w:val="003B5246"/>
    <w:rsid w:val="004624D4"/>
    <w:rsid w:val="004B6DF4"/>
    <w:rsid w:val="00567786"/>
    <w:rsid w:val="005C683A"/>
    <w:rsid w:val="0085095B"/>
    <w:rsid w:val="00962833"/>
    <w:rsid w:val="00A009B9"/>
    <w:rsid w:val="00A6654D"/>
    <w:rsid w:val="00B5386D"/>
    <w:rsid w:val="00BD433E"/>
    <w:rsid w:val="00C21785"/>
    <w:rsid w:val="00E41FD0"/>
    <w:rsid w:val="00EB4704"/>
    <w:rsid w:val="00F5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33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semiHidden/>
    <w:rsid w:val="00BD433E"/>
    <w:rPr>
      <w:rFonts w:cs="Courier New" w:hAnsi="Courier New" w:ascii="Courier New"/>
      <w:bCs w:val="false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77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7786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7786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7786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7786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77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7786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7786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7786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7786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80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11. listopada 2017.</izvorni_sadrzaj>
    <derivirana_varijabla naziv="DomainObject.StvarniPocetakDatum_1">11. listopada 2017.</derivirana_varijabla>
  </DomainObject.StvarniPocetakDatum>
  <DomainObject.StvarniZavrsetakDatum>
    <izvorni_sadrzaj>11. listopada 2017.</izvorni_sadrzaj>
    <derivirana_varijabla naziv="DomainObject.StvarniZavrsetakDatum_1">11. listopada 2017.</derivirana_varijabla>
  </DomainObject.StvarniZavrsetakDatum>
  <DomainObject.PlaniraniZavrsetakDatum>
    <izvorni_sadrzaj>11. listopada 2017.</izvorni_sadrzaj>
    <derivirana_varijabla naziv="DomainObject.PlaniraniZavrsetakDatum_1">11. listopada 2017.</derivirana_varijabla>
  </DomainObject.PlaniraniZavrsetakDatum>
  <DomainObject.PlaniraniPocetakDatum>
    <izvorni_sadrzaj>11. listopada 2017.</izvorni_sadrzaj>
    <derivirana_varijabla naziv="DomainObject.PlaniraniPocetakDatum_1">11. listopada 2017.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09:16</izvorni_sadrzaj>
    <derivirana_varijabla naziv="DomainObject.StvarniZavrsetakVrijeme_1">09:16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listopada 2017.</izvorni_sadrzaj>
    <derivirana_varijabla naziv="DomainObject.Zapisnik.DatumKreiranja_1">11. listopada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St-28/2017-7</izvorni_sadrzaj>
    <derivirana_varijabla naziv="DomainObject.Zapisnik.Oznaka_1">St-28/2017-7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St-28/2017</izvorni_sadrzaj>
    <derivirana_varijabla naziv="DomainObject.Predmet.OznakaBroj_1">St-28/2017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IEI d.o.o. zastupanog po punomoćniku Danko Potkonjak</izvorni_sadrzaj>
    <derivirana_varijabla naziv="DomainObject.Predmet.ProtustrankaFormated_1">  IEI d.o.o. zastupanog po punomoćniku Danko Potkonjak</derivirana_varijabla>
  </DomainObject.Predmet.ProtustrankaFormated>
  <DomainObject.Predmet.ProtustrankaFormatedOIB>
    <izvorni_sadrzaj>  IEI d.o.o., OIB 77605657620 zastupanog po punomoćniku Danko Potkonjak</izvorni_sadrzaj>
    <derivirana_varijabla naziv="DomainObject.Predmet.ProtustrankaFormatedOIB_1">  IEI d.o.o., OIB 77605657620 zastupanog po punomoćniku Danko Potkonjak</derivirana_varijabla>
  </DomainObject.Predmet.ProtustrankaFormatedOIB>
  <DomainObject.Predmet.ProtustrankaFormatedWithAdress>
    <izvorni_sadrzaj> IEI d.o.o., Maršala Tita 87, 51410 Opatija zastupanog po punomoćniku Danko Potkonjak</izvorni_sadrzaj>
    <derivirana_varijabla naziv="DomainObject.Predmet.ProtustrankaFormatedWithAdress_1"> IEI d.o.o., Maršala Tita 87, 51410 Opatija zastupanog po punomoćniku Danko Potkonjak</derivirana_varijabla>
  </DomainObject.Predmet.ProtustrankaFormatedWithAdress>
  <DomainObject.Predmet.ProtustrankaFormatedWithAdressOIB>
    <izvorni_sadrzaj> IEI d.o.o., OIB 77605657620, Maršala Tita 87, 51410 Opatija zastupanog po punomoćniku Danko Potkonjak</izvorni_sadrzaj>
    <derivirana_varijabla naziv="DomainObject.Predmet.ProtustrankaFormatedWithAdressOIB_1"> IEI d.o.o., OIB 77605657620, Maršala Tita 87, 51410 Opatija zastupanog po punomoćniku Danko Potkonjak</derivirana_varijabla>
  </DomainObject.Predmet.ProtustrankaFormatedWithAdressOIB>
  <DomainObject.Predmet.ProtustrankaWithAdress>
    <izvorni_sadrzaj>IEI d.o.o. Maršala Tita 87, 51410 Opatija</izvorni_sadrzaj>
    <derivirana_varijabla naziv="DomainObject.Predmet.ProtustrankaWithAdress_1">IEI d.o.o. Maršala Tita 87, 51410 Opatija</derivirana_varijabla>
  </DomainObject.Predmet.ProtustrankaWithAdress>
  <DomainObject.Predmet.ProtustrankaWithAdressOIB>
    <izvorni_sadrzaj>IEI d.o.o., OIB 77605657620, Maršala Tita 87, 51410 Opatija</izvorni_sadrzaj>
    <derivirana_varijabla naziv="DomainObject.Predmet.ProtustrankaWithAdressOIB_1">IEI d.o.o., OIB 77605657620, Maršala Tita 87, 51410 Opatija</derivirana_varijabla>
  </DomainObject.Predmet.ProtustrankaWithAdressOIB>
  <DomainObject.Predmet.ProtustrankaNazivFormated>
    <izvorni_sadrzaj>IEI d.o.o.</izvorni_sadrzaj>
    <derivirana_varijabla naziv="DomainObject.Predmet.ProtustrankaNazivFormated_1">IEI d.o.o.</derivirana_varijabla>
  </DomainObject.Predmet.ProtustrankaNazivFormated>
  <DomainObject.Predmet.ProtustrankaNazivFormatedOIB>
    <izvorni_sadrzaj>IEI d.o.o., OIB 77605657620</izvorni_sadrzaj>
    <derivirana_varijabla naziv="DomainObject.Predmet.ProtustrankaNazivFormatedOIB_1">IEI d.o.o., OIB 77605657620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Fana Kurelca 8, 51000 Rijeka</izvorni_sadrzaj>
    <derivirana_varijabla naziv="DomainObject.Predmet.StrankaFormatedWithAdress_1"> FINA Rijeka, Fana Kurelca 8, 51000 Rijeka</derivirana_varijabla>
  </DomainObject.Predmet.StrankaFormatedWithAdress>
  <DomainObject.Predmet.StrankaFormatedWithAdressOIB>
    <izvorni_sadrzaj> FINA Rijeka, OIB 85821130368, Fana Kurelca 8, 51000 Rijeka</izvorni_sadrzaj>
    <derivirana_varijabla naziv="DomainObject.Predmet.StrankaFormatedWithAdressOIB_1"> FINA Rijeka, OIB 85821130368, Fana Kurelca 8, 51000 Rijeka</derivirana_varijabla>
  </DomainObject.Predmet.StrankaFormatedWithAdressOIB>
  <DomainObject.Predmet.StrankaWithAdress>
    <izvorni_sadrzaj>FINA Rijeka Fana Kurelca 8,51000 Rijeka</izvorni_sadrzaj>
    <derivirana_varijabla naziv="DomainObject.Predmet.StrankaWithAdress_1">FINA Rijeka Fana Kurelca 8,51000 Rijeka</derivirana_varijabla>
  </DomainObject.Predmet.StrankaWithAdress>
  <DomainObject.Predmet.StrankaWithAdressOIB>
    <izvorni_sadrzaj>FINA Rijeka, OIB 85821130368, Fana Kurelca 8,51000 Rijeka</izvorni_sadrzaj>
    <derivirana_varijabla naziv="DomainObject.Predmet.StrankaWithAdressOIB_1">FINA Rijeka, OIB 85821130368, Fana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Fana Kurelca 8, 51000 Rijeka</item>
    </izvorni_sadrzaj>
    <derivirana_varijabla naziv="DomainObject.Predmet.StrankaListFormatedWithAdress_1">
      <item>FINA Rijeka, Fana Kurelca 8, 51000 Rijeka</item>
    </derivirana_varijabla>
  </DomainObject.Predmet.StrankaListFormatedWithAdress>
  <DomainObject.Predmet.StrankaListFormatedWithAdressOIB>
    <izvorni_sadrzaj>
      <item>FINA Rijeka, OIB 85821130368, Fana Kurelca 8, 51000 Rijeka</item>
    </izvorni_sadrzaj>
    <derivirana_varijabla naziv="DomainObject.Predmet.StrankaListFormatedWithAdressOIB_1">
      <item>FINA Rijeka, OIB 85821130368, Fana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IEI d.o.o. zastupanog po punomoćniku Danko Potkonjak</item>
    </izvorni_sadrzaj>
    <derivirana_varijabla naziv="DomainObject.Predmet.ProtuStrankaListFormated_1">
      <item>IEI d.o.o. zastupanog po punomoćniku Danko Potkonjak</item>
    </derivirana_varijabla>
  </DomainObject.Predmet.ProtuStrankaListFormated>
  <DomainObject.Predmet.ProtuStrankaListFormatedOIB>
    <izvorni_sadrzaj>
      <item>IEI d.o.o., OIB 77605657620 zastupanog po punomoćniku Danko Potkonjak</item>
    </izvorni_sadrzaj>
    <derivirana_varijabla naziv="DomainObject.Predmet.ProtuStrankaListFormatedOIB_1">
      <item>IEI d.o.o., OIB 77605657620 zastupanog po punomoćniku Danko Potkonjak</item>
    </derivirana_varijabla>
  </DomainObject.Predmet.ProtuStrankaListFormatedOIB>
  <DomainObject.Predmet.ProtuStrankaListFormatedWithAdress>
    <izvorni_sadrzaj>
      <item>IEI d.o.o., Maršala Tita 87, 51410 Opatija zastupanog po punomoćniku Danko Potkonjak</item>
    </izvorni_sadrzaj>
    <derivirana_varijabla naziv="DomainObject.Predmet.ProtuStrankaListFormatedWithAdress_1">
      <item>IEI d.o.o., Maršala Tita 87, 51410 Opatija zastupanog po punomoćniku Danko Potkonjak</item>
    </derivirana_varijabla>
  </DomainObject.Predmet.ProtuStrankaListFormatedWithAdress>
  <DomainObject.Predmet.ProtuStrankaListFormatedWithAdressOIB>
    <izvorni_sadrzaj>
      <item>IEI d.o.o., OIB 77605657620, Maršala Tita 87, 51410 Opatija zastupanog po punomoćniku Danko Potkonjak</item>
    </izvorni_sadrzaj>
    <derivirana_varijabla naziv="DomainObject.Predmet.ProtuStrankaListFormatedWithAdressOIB_1">
      <item>IEI d.o.o., OIB 77605657620, Maršala Tita 87, 51410 Opatija zastupanog po punomoćniku Danko Potkonjak</item>
    </derivirana_varijabla>
  </DomainObject.Predmet.ProtuStrankaListFormatedWithAdressOIB>
  <DomainObject.Predmet.ProtuStrankaListNazivFormated>
    <izvorni_sadrzaj>
      <item>IEI d.o.o.</item>
    </izvorni_sadrzaj>
    <derivirana_varijabla naziv="DomainObject.Predmet.ProtuStrankaListNazivFormated_1">
      <item>IEI d.o.o.</item>
    </derivirana_varijabla>
  </DomainObject.Predmet.ProtuStrankaListNazivFormated>
  <DomainObject.Predmet.ProtuStrankaListNazivFormatedOIB>
    <izvorni_sadrzaj>
      <item>IEI d.o.o., OIB 77605657620</item>
    </izvorni_sadrzaj>
    <derivirana_varijabla naziv="DomainObject.Predmet.ProtuStrankaListNazivFormatedOIB_1">
      <item>IEI d.o.o., OIB 77605657620</item>
    </derivirana_varijabla>
  </DomainObject.Predmet.ProtuStrankaListNazivFormatedOIB>
  <DomainObject.Predmet.OstaliListFormated>
    <izvorni_sadrzaj>
      <item>Danko Potkonjak punomoćnik sudionika u postupku IEI d.o.o.</item>
    </izvorni_sadrzaj>
    <derivirana_varijabla naziv="DomainObject.Predmet.OstaliListFormated_1">
      <item>Danko Potkonjak punomoćnik sudionika u postupku IEI d.o.o.</item>
    </derivirana_varijabla>
  </DomainObject.Predmet.OstaliListFormated>
  <DomainObject.Predmet.OstaliListFormatedOIB>
    <izvorni_sadrzaj>
      <item>Danko Potkonjak, OIB 81263001590 punomoćnik sudionika u postupku IEI d.o.o.</item>
    </izvorni_sadrzaj>
    <derivirana_varijabla naziv="DomainObject.Predmet.OstaliListFormatedOIB_1">
      <item>Danko Potkonjak, OIB 81263001590 punomoćnik sudionika u postupku IEI d.o.o.</item>
    </derivirana_varijabla>
  </DomainObject.Predmet.OstaliListFormatedOIB>
  <DomainObject.Predmet.OstaliListFormatedWithAdress>
    <izvorni_sadrzaj>
      <item>Danko Potkonjak, Žrtava Fašizma 15b, 51415 Lovran punomoćnik sudionika u postupku IEI d.o.o.</item>
    </izvorni_sadrzaj>
    <derivirana_varijabla naziv="DomainObject.Predmet.OstaliListFormatedWithAdress_1">
      <item>Danko Potkonjak, Žrtava Fašizma 15b, 51415 Lovran punomoćnik sudionika u postupku IEI d.o.o.</item>
    </derivirana_varijabla>
  </DomainObject.Predmet.OstaliListFormatedWithAdress>
  <DomainObject.Predmet.OstaliListFormatedWithAdressOIB>
    <izvorni_sadrzaj>
      <item>Danko Potkonjak, OIB 81263001590, Žrtava Fašizma 15b, 51415 Lovran punomoćnik sudionika u postupku IEI d.o.o.</item>
    </izvorni_sadrzaj>
    <derivirana_varijabla naziv="DomainObject.Predmet.OstaliListFormatedWithAdressOIB_1">
      <item>Danko Potkonjak, OIB 81263001590, Žrtava Fašizma 15b, 51415 Lovran punomoćnik sudionika u postupku IEI d.o.o.</item>
    </derivirana_varijabla>
  </DomainObject.Predmet.OstaliListFormatedWithAdressOIB>
  <DomainObject.Predmet.OstaliListNazivFormated>
    <izvorni_sadrzaj>
      <item>Danko Potkonjak</item>
    </izvorni_sadrzaj>
    <derivirana_varijabla naziv="DomainObject.Predmet.OstaliListNazivFormated_1">
      <item>Danko Potkonjak</item>
    </derivirana_varijabla>
  </DomainObject.Predmet.OstaliListNazivFormated>
  <DomainObject.Predmet.OstaliListNazivFormatedOIB>
    <izvorni_sadrzaj>
      <item>Danko Potkonjak, OIB 81263001590</item>
    </izvorni_sadrzaj>
    <derivirana_varijabla naziv="DomainObject.Predmet.OstaliListNazivFormatedOIB_1">
      <item>Danko Potkonjak, OIB 81263001590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>St-28/2017-7</izvorni_sadrzaj>
    <derivirana_varijabla naziv="DomainObject.PoslovniBrojDokumenta_1">St-28/2017-7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IEI d.o.o.</izvorni_sadrzaj>
    <derivirana_varijabla naziv="DomainObject.Predmet.ProtustrankaIDrugi_1">IEI d.o.o.</derivirana_varijabla>
  </DomainObject.Predmet.ProtustrankaIDrugi>
  <DomainObject.Predmet.StrankaIDrugiAdressOIB>
    <izvorni_sadrzaj>FINA Rijeka, OIB 85821130368, Fana Kurelca 8, 51000 Rijeka</izvorni_sadrzaj>
    <derivirana_varijabla naziv="DomainObject.Predmet.StrankaIDrugiAdressOIB_1">FINA Rijeka, OIB 85821130368, Fana Kurelca 8, 51000 Rijeka</derivirana_varijabla>
  </DomainObject.Predmet.StrankaIDrugiAdressOIB>
  <DomainObject.Predmet.ProtustrankaIDrugiAdressOIB>
    <izvorni_sadrzaj>IEI d.o.o., OIB 77605657620, Maršala Tita 87, 51410 Opatija</izvorni_sadrzaj>
    <derivirana_varijabla naziv="DomainObject.Predmet.ProtustrankaIDrugiAdressOIB_1">IEI d.o.o., OIB 77605657620, Maršala Tita 87,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IEI d.o.o.</item>
      <item>Danko Potkonjak</item>
    </izvorni_sadrzaj>
    <derivirana_varijabla naziv="DomainObject.Predmet.SudioniciListNaziv_1">
      <item>FINA Rijeka</item>
      <item>IEI d.o.o.</item>
      <item>Danko Potkonjak</item>
    </derivirana_varijabla>
  </DomainObject.Predmet.SudioniciListNaziv>
  <DomainObject.Predmet.SudioniciListAdressOIB>
    <izvorni_sadrzaj>
      <item>FINA Rijeka, OIB 85821130368, Fana Kurelca 8,51000 Rijeka</item>
      <item>IEI d.o.o., OIB 77605657620, Maršala Tita 87,51410 Opatija</item>
      <item>Danko Potkonjak, OIB 81263001590, Žrtava Fašizma 15b,51415 Lovran</item>
    </izvorni_sadrzaj>
    <derivirana_varijabla naziv="DomainObject.Predmet.SudioniciListAdressOIB_1">
      <item>FINA Rijeka, OIB 85821130368, Fana Kurelca 8,51000 Rijeka</item>
      <item>IEI d.o.o., OIB 77605657620, Maršala Tita 87,51410 Opatija</item>
      <item>Danko Potkonjak, OIB 81263001590, Žrtava Fašizma 15b,51415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77605657620</item>
      <item>, OIB 81263001590</item>
    </izvorni_sadrzaj>
    <derivirana_varijabla naziv="DomainObject.Predmet.SudioniciListNazivOIB_1">
      <item>, OIB 85821130368</item>
      <item>, OIB 77605657620</item>
      <item>, OIB 81263001590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432</properties:Words>
  <properties:Characters>2331</properties:Characters>
  <properties:Lines>80</properties:Lines>
  <properties:Paragraphs>31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2017-10-09T11:08:00Z</dcterms:created>
  <dc:creator>Liljana Ugrin</dc:creator>
  <cp:lastModifiedBy>Elizabet Jovanović</cp:lastModifiedBy>
  <dcterms:modified xmlns:xsi="http://www.w3.org/2001/XMLSchema-instance" xsi:type="dcterms:W3CDTF">2017-10-11T07:17:00Z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St-28/2017-7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