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bb1db" w14:paraId="13bb1db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D72630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A09E3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751C43">
        <w:rPr>
          <w:rFonts w:hAnsi="Times New Roman" w:ascii="Times New Roman"/>
          <w:szCs w:val="24"/>
          <w:lang w:val="hr-HR"/>
        </w:rPr>
        <w:t xml:space="preserve"> </w:t>
      </w:r>
      <w:r w:rsidR="00751C43" w:rsidRPr="00751C43">
        <w:rPr>
          <w:rFonts w:hAnsi="Times New Roman" w:ascii="Times New Roman"/>
          <w:szCs w:val="24"/>
          <w:lang w:val="hr-HR"/>
        </w:rPr>
        <w:t>REVIZIJA HRABAR I RAČUNOVODSTVO d.o.o.</w:t>
      </w:r>
      <w:r w:rsidR="00D955F3" w:rsidRPr="003A09E3">
        <w:rPr>
          <w:rFonts w:hAnsi="Times New Roman" w:ascii="Times New Roman"/>
          <w:szCs w:val="24"/>
          <w:lang w:val="hr-HR"/>
        </w:rPr>
        <w:t>,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751C43" w:rsidRPr="00751C43">
        <w:rPr>
          <w:rFonts w:hAnsi="Times New Roman" w:ascii="Times New Roman"/>
          <w:szCs w:val="24"/>
          <w:lang w:val="hr-HR"/>
        </w:rPr>
        <w:t>Gjure Szaba 4</w:t>
      </w:r>
      <w:r w:rsidR="00751C43">
        <w:rPr>
          <w:rFonts w:hAnsi="Times New Roman" w:ascii="Times New Roman"/>
          <w:szCs w:val="24"/>
          <w:lang w:val="hr-HR"/>
        </w:rPr>
        <w:t>, Zagreb.</w:t>
      </w:r>
      <w:r w:rsidR="007233AB">
        <w:rPr>
          <w:rFonts w:hAnsi="Times New Roman" w:ascii="Times New Roman"/>
          <w:szCs w:val="24"/>
          <w:lang w:val="hr-HR"/>
        </w:rPr>
        <w:t xml:space="preserve"> </w:t>
      </w:r>
      <w:r w:rsidR="007233AB" w:rsidRPr="003A09E3">
        <w:rPr>
          <w:rFonts w:hAnsi="Times New Roman" w:ascii="Times New Roman"/>
          <w:szCs w:val="24"/>
          <w:lang w:val="hr-HR"/>
        </w:rPr>
        <w:t>OIB</w:t>
      </w:r>
      <w:r w:rsidR="00751C43">
        <w:rPr>
          <w:rFonts w:hAnsi="Times New Roman" w:ascii="Times New Roman"/>
          <w:szCs w:val="24"/>
          <w:lang w:val="hr-HR"/>
        </w:rPr>
        <w:t xml:space="preserve"> </w:t>
      </w:r>
      <w:r w:rsidR="00751C43" w:rsidRPr="00751C43">
        <w:rPr>
          <w:rFonts w:hAnsi="Times New Roman" w:ascii="Times New Roman"/>
          <w:szCs w:val="24"/>
          <w:lang w:val="hr-HR"/>
        </w:rPr>
        <w:t>89948520969</w:t>
      </w:r>
      <w:r w:rsidR="00751C43">
        <w:rPr>
          <w:rFonts w:hAnsi="Times New Roman" w:ascii="Times New Roman"/>
          <w:szCs w:val="24"/>
          <w:lang w:val="hr-HR"/>
        </w:rPr>
        <w:t xml:space="preserve"> </w:t>
      </w:r>
      <w:r w:rsidR="007233AB">
        <w:rPr>
          <w:rFonts w:hAnsi="Times New Roman" w:ascii="Times New Roman"/>
          <w:szCs w:val="24"/>
          <w:lang w:val="hr-HR"/>
        </w:rPr>
        <w:t xml:space="preserve">, dana </w:t>
      </w:r>
      <w:r w:rsidR="00751C43">
        <w:rPr>
          <w:rFonts w:hAnsi="Times New Roman" w:ascii="Times New Roman"/>
          <w:szCs w:val="24"/>
          <w:lang w:val="hr-HR"/>
        </w:rPr>
        <w:t>0</w:t>
      </w:r>
      <w:r w:rsidR="00BA64F2">
        <w:rPr>
          <w:rFonts w:hAnsi="Times New Roman" w:ascii="Times New Roman"/>
          <w:szCs w:val="24"/>
          <w:lang w:val="hr-HR"/>
        </w:rPr>
        <w:t>7</w:t>
      </w:r>
      <w:r w:rsidR="00AA32F0">
        <w:rPr>
          <w:rFonts w:hAnsi="Times New Roman" w:ascii="Times New Roman"/>
          <w:szCs w:val="24"/>
          <w:lang w:val="hr-HR"/>
        </w:rPr>
        <w:t xml:space="preserve">. </w:t>
      </w:r>
      <w:r w:rsidR="00751C43">
        <w:rPr>
          <w:rFonts w:hAnsi="Times New Roman" w:ascii="Times New Roman"/>
          <w:szCs w:val="24"/>
          <w:lang w:val="hr-HR"/>
        </w:rPr>
        <w:t>travnja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751C43" w:rsidP="00997BA9" w:rsidR="00751C4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F80AD9" w:rsidR="00F80AD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751C43" w:rsidRPr="00751C43">
        <w:rPr>
          <w:rFonts w:hAnsi="Times New Roman" w:ascii="Times New Roman"/>
          <w:szCs w:val="24"/>
          <w:lang w:val="hr-HR"/>
        </w:rPr>
        <w:t>REVIZIJA HRABAR I RAČUNOVODSTVO d.o.o.</w:t>
      </w:r>
      <w:r w:rsidR="00751C43" w:rsidRPr="003A09E3">
        <w:rPr>
          <w:rFonts w:hAnsi="Times New Roman" w:ascii="Times New Roman"/>
          <w:szCs w:val="24"/>
          <w:lang w:val="hr-HR"/>
        </w:rPr>
        <w:t xml:space="preserve">, </w:t>
      </w:r>
      <w:r w:rsidR="00751C43" w:rsidRPr="00751C43">
        <w:rPr>
          <w:rFonts w:hAnsi="Times New Roman" w:ascii="Times New Roman"/>
          <w:szCs w:val="24"/>
          <w:lang w:val="hr-HR"/>
        </w:rPr>
        <w:t>Gjure Szaba 4</w:t>
      </w:r>
      <w:r w:rsidR="00751C43">
        <w:rPr>
          <w:rFonts w:hAnsi="Times New Roman" w:ascii="Times New Roman"/>
          <w:szCs w:val="24"/>
          <w:lang w:val="hr-HR"/>
        </w:rPr>
        <w:t xml:space="preserve">, Zagreb. </w:t>
      </w:r>
      <w:r w:rsidR="00751C43" w:rsidRPr="003A09E3">
        <w:rPr>
          <w:rFonts w:hAnsi="Times New Roman" w:ascii="Times New Roman"/>
          <w:szCs w:val="24"/>
          <w:lang w:val="hr-HR"/>
        </w:rPr>
        <w:t>OIB</w:t>
      </w:r>
      <w:r w:rsidR="00751C43">
        <w:rPr>
          <w:rFonts w:hAnsi="Times New Roman" w:ascii="Times New Roman"/>
          <w:szCs w:val="24"/>
          <w:lang w:val="hr-HR"/>
        </w:rPr>
        <w:t xml:space="preserve"> </w:t>
      </w:r>
      <w:r w:rsidR="00751C43" w:rsidRPr="00751C43">
        <w:rPr>
          <w:rFonts w:hAnsi="Times New Roman" w:ascii="Times New Roman"/>
          <w:szCs w:val="24"/>
          <w:lang w:val="hr-HR"/>
        </w:rPr>
        <w:t>89948520969</w:t>
      </w:r>
      <w:r w:rsidR="00751C43">
        <w:rPr>
          <w:rFonts w:hAnsi="Times New Roman" w:ascii="Times New Roman"/>
          <w:szCs w:val="24"/>
          <w:lang w:val="hr-HR"/>
        </w:rPr>
        <w:t>.</w:t>
      </w:r>
    </w:p>
    <w:p w:rsidRDefault="00751C43" w:rsidP="00F80AD9" w:rsidR="00751C43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C85395">
        <w:rPr>
          <w:rFonts w:hAnsi="Times New Roman" w:ascii="Times New Roman"/>
          <w:szCs w:val="24"/>
          <w:lang w:val="hr-HR"/>
        </w:rPr>
        <w:t>agencije,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</w:t>
      </w:r>
      <w:r w:rsidR="00751C43">
        <w:rPr>
          <w:rFonts w:hAnsi="Times New Roman" w:ascii="Times New Roman"/>
          <w:lang w:val="hr-HR"/>
        </w:rPr>
        <w:t>iznosi 5.085,24</w:t>
      </w:r>
      <w:r w:rsidRPr="003A09E3">
        <w:rPr>
          <w:rFonts w:hAnsi="Times New Roman" w:ascii="Times New Roman"/>
          <w:lang w:val="hr-HR"/>
        </w:rPr>
        <w:t xml:space="preserve"> kuna na dan </w:t>
      </w:r>
      <w:r w:rsidR="00751C43">
        <w:rPr>
          <w:rFonts w:hAnsi="Times New Roman" w:ascii="Times New Roman"/>
          <w:lang w:val="hr-HR"/>
        </w:rPr>
        <w:t>0</w:t>
      </w:r>
      <w:r w:rsidR="00F80AD9">
        <w:rPr>
          <w:rFonts w:hAnsi="Times New Roman" w:ascii="Times New Roman"/>
          <w:lang w:val="hr-HR"/>
        </w:rPr>
        <w:t>1.09.2015.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</w:p>
    <w:p w:rsidRDefault="000F2BDD" w:rsidP="00D72630" w:rsidR="000F2BDD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3A09E3">
        <w:rPr>
          <w:rFonts w:hAnsi="Times New Roman" w:ascii="Times New Roman"/>
          <w:lang w:val="hr-HR"/>
        </w:rPr>
        <w:t xml:space="preserve"> 428. i 429. SZ-a, </w:t>
      </w:r>
      <w:r w:rsidRPr="003A09E3">
        <w:rPr>
          <w:rFonts w:hAnsi="Times New Roman" w:ascii="Times New Roman"/>
          <w:lang w:val="hr-HR"/>
        </w:rPr>
        <w:t xml:space="preserve">te je stoga </w:t>
      </w:r>
      <w:r w:rsidR="0042162E"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Pr="003A09E3">
        <w:rPr>
          <w:rFonts w:hAnsi="Times New Roman" w:ascii="Times New Roman"/>
          <w:lang w:val="hr-HR"/>
        </w:rPr>
        <w:t>, temeljem odredbe čl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D44D4F" w:rsidP="00532B71" w:rsidR="00D44D4F" w:rsidRPr="003A09E3">
      <w:pPr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U Zagrebu, </w:t>
      </w:r>
      <w:r w:rsidR="00751C43">
        <w:rPr>
          <w:rFonts w:hAnsi="Times New Roman" w:ascii="Times New Roman"/>
          <w:lang w:val="hr-HR"/>
        </w:rPr>
        <w:t>0</w:t>
      </w:r>
      <w:r w:rsidR="00BA64F2">
        <w:rPr>
          <w:rFonts w:hAnsi="Times New Roman" w:ascii="Times New Roman"/>
          <w:lang w:val="hr-HR"/>
        </w:rPr>
        <w:t xml:space="preserve">7. </w:t>
      </w:r>
      <w:r w:rsidR="00751C43">
        <w:rPr>
          <w:rFonts w:hAnsi="Times New Roman" w:ascii="Times New Roman"/>
          <w:lang w:val="hr-HR"/>
        </w:rPr>
        <w:t>travnja</w:t>
      </w:r>
      <w:r w:rsidR="003A09E3">
        <w:rPr>
          <w:rFonts w:hAnsi="Times New Roman" w:ascii="Times New Roman"/>
          <w:lang w:val="hr-HR"/>
        </w:rPr>
        <w:t xml:space="preserve"> 2016</w:t>
      </w:r>
      <w:r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SUDAC:</w:t>
      </w:r>
    </w:p>
    <w:p w:rsidRDefault="00F80AD9" w:rsidP="00D44D4F" w:rsidR="00D72630" w:rsidRPr="003A09E3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A45D6B">
        <w:rPr>
          <w:rFonts w:hAnsi="Times New Roman" w:ascii="Times New Roman"/>
          <w:lang w:val="hr-HR"/>
        </w:rPr>
        <w:t>,v.r.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45D6B" w:rsidP="00A45D6B" w:rsidR="00A45D6B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45D6B" w:rsidP="00A45D6B" w:rsidR="00A45D6B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>Za točnost otpravka – ovlašten službenik</w:t>
      </w:r>
    </w:p>
    <w:p w:rsidRDefault="00A45D6B" w:rsidP="00A45D6B" w:rsidR="00A45D6B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ab/>
        <w:t xml:space="preserve">         </w:t>
      </w:r>
      <w:r>
        <w:rPr>
          <w:rFonts w:hAnsi="Times New Roman" w:ascii="Times New Roman"/>
        </w:rPr>
        <w:t>Anđelka Mandarić</w:t>
      </w: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C46D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72630">
      <w:rPr>
        <w:lang w:val="hr-HR"/>
      </w:rPr>
      <w:t>20.</w:t>
    </w:r>
    <w:r w:rsidRPr="003A09E3">
      <w:rPr>
        <w:rFonts w:hAnsi="Times New Roman" w:ascii="Times New Roman"/>
        <w:lang w:val="hr-HR"/>
      </w:rPr>
      <w:t>St-</w:t>
    </w:r>
    <w:r w:rsidR="00751C43">
      <w:rPr>
        <w:rFonts w:hAnsi="Times New Roman" w:ascii="Times New Roman"/>
        <w:lang w:val="hr-HR"/>
      </w:rPr>
      <w:t>9065</w:t>
    </w:r>
    <w:r w:rsidR="00D72630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1229F">
      <w:rPr>
        <w:lang w:val="hr-HR"/>
      </w:rPr>
      <w:t>20</w:t>
    </w:r>
    <w:r w:rsidRPr="003A09E3">
      <w:rPr>
        <w:rFonts w:hAnsi="Times New Roman" w:ascii="Times New Roman"/>
        <w:lang w:val="hr-HR"/>
      </w:rPr>
      <w:t>.St-</w:t>
    </w:r>
    <w:r w:rsidR="00751C43">
      <w:rPr>
        <w:rFonts w:hAnsi="Times New Roman" w:ascii="Times New Roman"/>
        <w:lang w:val="hr-HR"/>
      </w:rPr>
      <w:t>9065</w:t>
    </w:r>
    <w:r w:rsidR="0041229F">
      <w:rPr>
        <w:rFonts w:hAnsi="Times New Roman" w:ascii="Times New Roman"/>
        <w:lang w:val="hr-HR"/>
      </w:rPr>
      <w:t>/15</w:t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51C43" w:rsidP="00840E3D" w:rsidR="00751C43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CC25AD" w:rsidR="00840E3D">
    <w:pPr>
      <w:pStyle w:val="Zaglavlje"/>
      <w:ind w:left="567"/>
      <w:jc w:val="right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2D8"/>
    <w:rsid w:val="000B609B"/>
    <w:rsid w:val="000C47B3"/>
    <w:rsid w:val="000F2BDD"/>
    <w:rsid w:val="00112B50"/>
    <w:rsid w:val="00182088"/>
    <w:rsid w:val="003A09E3"/>
    <w:rsid w:val="0041229F"/>
    <w:rsid w:val="0042162E"/>
    <w:rsid w:val="00434F97"/>
    <w:rsid w:val="00460EA8"/>
    <w:rsid w:val="00532B71"/>
    <w:rsid w:val="005940E9"/>
    <w:rsid w:val="005C46D4"/>
    <w:rsid w:val="006356C5"/>
    <w:rsid w:val="00643D1A"/>
    <w:rsid w:val="007233AB"/>
    <w:rsid w:val="00751C43"/>
    <w:rsid w:val="007A29F9"/>
    <w:rsid w:val="00840E3D"/>
    <w:rsid w:val="00997BA9"/>
    <w:rsid w:val="009F0AE2"/>
    <w:rsid w:val="00A45D6B"/>
    <w:rsid w:val="00A95334"/>
    <w:rsid w:val="00AA32F0"/>
    <w:rsid w:val="00AB7883"/>
    <w:rsid w:val="00AF40B4"/>
    <w:rsid w:val="00B03169"/>
    <w:rsid w:val="00BA64F2"/>
    <w:rsid w:val="00C85395"/>
    <w:rsid w:val="00CC25AD"/>
    <w:rsid w:val="00CC5523"/>
    <w:rsid w:val="00CF2939"/>
    <w:rsid w:val="00D44D4F"/>
    <w:rsid w:val="00D72630"/>
    <w:rsid w:val="00D955F3"/>
    <w:rsid w:val="00DB29D2"/>
    <w:rsid w:val="00DB4528"/>
    <w:rsid w:val="00EE5750"/>
    <w:rsid w:val="00F11DE5"/>
    <w:rsid w:val="00F61A6A"/>
    <w:rsid w:val="00F62A72"/>
    <w:rsid w:val="00F667BC"/>
    <w:rsid w:val="00F8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46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46D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46D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46D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46D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46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46D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46D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46D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46D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9065</izvorni_sadrzaj>
    <derivirana_varijabla naziv="DomainObject.Predmet.Broj_1">9065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St-9065/2015</izvorni_sadrzaj>
    <derivirana_varijabla naziv="DomainObject.Predmet.OznakaBroj_1">St-9065/2015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REVIZIJA HRABAR I RAČUNOVODSTVO d.o.o.</izvorni_sadrzaj>
    <derivirana_varijabla naziv="DomainObject.Predmet.ProtustrankaFormated_1">  REVIZIJA HRABAR I RAČUNOVODSTVO d.o.o.</derivirana_varijabla>
  </DomainObject.Predmet.ProtustrankaFormated>
  <DomainObject.Predmet.ProtustrankaFormatedOIB>
    <izvorni_sadrzaj>  REVIZIJA HRABAR I RAČUNOVODSTVO d.o.o., OIB 89948520969</izvorni_sadrzaj>
    <derivirana_varijabla naziv="DomainObject.Predmet.ProtustrankaFormatedOIB_1">  REVIZIJA HRABAR I RAČUNOVODSTVO d.o.o., OIB 89948520969</derivirana_varijabla>
  </DomainObject.Predmet.ProtustrankaFormatedOIB>
  <DomainObject.Predmet.ProtustrankaFormatedWithAdress>
    <izvorni_sadrzaj> REVIZIJA HRABAR I RAČUNOVODSTVO d.o.o., Gjure Szaba 4, 10000 Zagreb</izvorni_sadrzaj>
    <derivirana_varijabla naziv="DomainObject.Predmet.ProtustrankaFormatedWithAdress_1"> REVIZIJA HRABAR I RAČUNOVODSTVO d.o.o., Gjure Szaba 4, 10000 Zagreb</derivirana_varijabla>
  </DomainObject.Predmet.ProtustrankaFormatedWithAdress>
  <DomainObject.Predmet.ProtustrankaFormatedWithAdressOIB>
    <izvorni_sadrzaj> REVIZIJA HRABAR I RAČUNOVODSTVO d.o.o., OIB 89948520969, Gjure Szaba 4, 10000 Zagreb</izvorni_sadrzaj>
    <derivirana_varijabla naziv="DomainObject.Predmet.ProtustrankaFormatedWithAdressOIB_1"> REVIZIJA HRABAR I RAČUNOVODSTVO d.o.o., OIB 89948520969, Gjure Szaba 4, 10000 Zagreb</derivirana_varijabla>
  </DomainObject.Predmet.ProtustrankaFormatedWithAdressOIB>
  <DomainObject.Predmet.ProtustrankaWithAdress>
    <izvorni_sadrzaj>REVIZIJA HRABAR I RAČUNOVODSTVO d.o.o. Gjure Szaba 4, 10000 Zagreb</izvorni_sadrzaj>
    <derivirana_varijabla naziv="DomainObject.Predmet.ProtustrankaWithAdress_1">REVIZIJA HRABAR I RAČUNOVODSTVO d.o.o. Gjure Szaba 4, 10000 Zagreb</derivirana_varijabla>
  </DomainObject.Predmet.ProtustrankaWithAdress>
  <DomainObject.Predmet.ProtustrankaWithAdressOIB>
    <izvorni_sadrzaj>REVIZIJA HRABAR I RAČUNOVODSTVO d.o.o., OIB 89948520969, Gjure Szaba 4, 10000 Zagreb</izvorni_sadrzaj>
    <derivirana_varijabla naziv="DomainObject.Predmet.ProtustrankaWithAdressOIB_1">REVIZIJA HRABAR I RAČUNOVODSTVO d.o.o., OIB 89948520969, Gjure Szaba 4, 10000 Zagreb</derivirana_varijabla>
  </DomainObject.Predmet.ProtustrankaWithAdressOIB>
  <DomainObject.Predmet.ProtustrankaNazivFormated>
    <izvorni_sadrzaj>REVIZIJA HRABAR I RAČUNOVODSTVO d.o.o.</izvorni_sadrzaj>
    <derivirana_varijabla naziv="DomainObject.Predmet.ProtustrankaNazivFormated_1">REVIZIJA HRABAR I RAČUNOVODSTVO d.o.o.</derivirana_varijabla>
  </DomainObject.Predmet.ProtustrankaNazivFormated>
  <DomainObject.Predmet.ProtustrankaNazivFormatedOIB>
    <izvorni_sadrzaj>REVIZIJA HRABAR I RAČUNOVODSTVO d.o.o., OIB 89948520969</izvorni_sadrzaj>
    <derivirana_varijabla naziv="DomainObject.Predmet.ProtustrankaNazivFormatedOIB_1">REVIZIJA HRABAR I RAČUNOVODSTVO d.o.o., OIB 89948520969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REVIZIJA HRABAR I RAČUNOVODSTVO d.o.o.</item>
    </izvorni_sadrzaj>
    <derivirana_varijabla naziv="DomainObject.Predmet.ProtuStrankaListFormated_1">
      <item>REVIZIJA HRABAR I RAČUNOVODSTVO d.o.o.</item>
    </derivirana_varijabla>
  </DomainObject.Predmet.ProtuStrankaListFormated>
  <DomainObject.Predmet.ProtuStrankaListFormatedOIB>
    <izvorni_sadrzaj>
      <item>REVIZIJA HRABAR I RAČUNOVODSTVO d.o.o., OIB 89948520969</item>
    </izvorni_sadrzaj>
    <derivirana_varijabla naziv="DomainObject.Predmet.ProtuStrankaListFormatedOIB_1">
      <item>REVIZIJA HRABAR I RAČUNOVODSTVO d.o.o., OIB 89948520969</item>
    </derivirana_varijabla>
  </DomainObject.Predmet.ProtuStrankaListFormatedOIB>
  <DomainObject.Predmet.ProtuStrankaListFormatedWithAdress>
    <izvorni_sadrzaj>
      <item>REVIZIJA HRABAR I RAČUNOVODSTVO d.o.o., Gjure Szaba 4, 10000 Zagreb</item>
    </izvorni_sadrzaj>
    <derivirana_varijabla naziv="DomainObject.Predmet.ProtuStrankaListFormatedWithAdress_1">
      <item>REVIZIJA HRABAR I RAČUNOVODSTVO d.o.o., Gjure Szaba 4, 10000 Zagreb</item>
    </derivirana_varijabla>
  </DomainObject.Predmet.ProtuStrankaListFormatedWithAdress>
  <DomainObject.Predmet.ProtuStrankaListFormatedWithAdressOIB>
    <izvorni_sadrzaj>
      <item>REVIZIJA HRABAR I RAČUNOVODSTVO d.o.o., OIB 89948520969, Gjure Szaba 4, 10000 Zagreb</item>
    </izvorni_sadrzaj>
    <derivirana_varijabla naziv="DomainObject.Predmet.ProtuStrankaListFormatedWithAdressOIB_1">
      <item>REVIZIJA HRABAR I RAČUNOVODSTVO d.o.o., OIB 89948520969, Gjure Szaba 4, 10000 Zagreb</item>
    </derivirana_varijabla>
  </DomainObject.Predmet.ProtuStrankaListFormatedWithAdressOIB>
  <DomainObject.Predmet.ProtuStrankaListNazivFormated>
    <izvorni_sadrzaj>
      <item>REVIZIJA HRABAR I RAČUNOVODSTVO d.o.o.</item>
    </izvorni_sadrzaj>
    <derivirana_varijabla naziv="DomainObject.Predmet.ProtuStrankaListNazivFormated_1">
      <item>REVIZIJA HRABAR I RAČUNOVODSTVO d.o.o.</item>
    </derivirana_varijabla>
  </DomainObject.Predmet.ProtuStrankaListNazivFormated>
  <DomainObject.Predmet.ProtuStrankaListNazivFormatedOIB>
    <izvorni_sadrzaj>
      <item>REVIZIJA HRABAR I RAČUNOVODSTVO d.o.o., OIB 89948520969</item>
    </izvorni_sadrzaj>
    <derivirana_varijabla naziv="DomainObject.Predmet.ProtuStrankaListNazivFormatedOIB_1">
      <item>REVIZIJA HRABAR I RAČUNOVODSTVO d.o.o., OIB 89948520969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REVIZIJA HRABAR I RAČUNOVODSTVO d.o.o.</izvorni_sadrzaj>
    <derivirana_varijabla naziv="DomainObject.Predmet.ProtustrankaIDrugi_1">REVIZIJA HRABAR I RAČUNOVODSTVO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REVIZIJA HRABAR I RAČUNOVODSTVO d.o.o., OIB 89948520969, Gjure Szaba 4, 10000 Zagreb</izvorni_sadrzaj>
    <derivirana_varijabla naziv="DomainObject.Predmet.ProtustrankaIDrugiAdressOIB_1">REVIZIJA HRABAR I RAČUNOVODSTVO d.o.o., OIB 89948520969, Gjure Szaba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REVIZIJA HRABAR I RAČUNOVODSTVO d.o.o.</item>
    </izvorni_sadrzaj>
    <derivirana_varijabla naziv="DomainObject.Predmet.SudioniciListNaziv_1">
      <item>FINA Regionalni centar Zagreb</item>
      <item>REVIZIJA HRABAR I RAČUNOVODSTVO d.o.o.</item>
    </derivirana_varijabla>
  </DomainObject.Predmet.SudioniciListNaziv>
  <DomainObject.Predmet.SudioniciListAdressOIB>
    <izvorni_sadrzaj>
      <item>FINA Regionalni centar Zagreb, OIB 85821130368, Trg svibanjskih žrtava 1995. br.,10000 Zagreb</item>
      <item>REVIZIJA HRABAR I RAČUNOVODSTVO d.o.o., OIB 89948520969, Gjure Szaba 4,10000 Zagreb</item>
    </izvorni_sadrzaj>
    <derivirana_varijabla naziv="DomainObject.Predmet.SudioniciListAdressOIB_1">
      <item>FINA Regionalni centar Zagreb, OIB 85821130368, Trg svibanjskih žrtava 1995. br.,10000 Zagreb</item>
      <item>REVIZIJA HRABAR I RAČUNOVODSTVO d.o.o., OIB 89948520969, Gjure Szaba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89948520969</item>
    </izvorni_sadrzaj>
    <derivirana_varijabla naziv="DomainObject.Predmet.SudioniciListNazivOIB_1">
      <item>, OIB 85821130368</item>
      <item>, OIB 89948520969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340</properties:Words>
  <properties:Characters>1791</properties:Characters>
  <properties:Lines>49</properties:Lines>
  <properties:Paragraphs>17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2016-04-05T12:06:00Z</dcterms:created>
  <dc:creator>Anđelka Mandarić</dc:creator>
  <cp:lastModifiedBy>Anđelka Mandarić</cp:lastModifiedBy>
  <cp:lastPrinted>2016-04-05T12:15:00Z</cp:lastPrinted>
  <dcterms:modified xmlns:xsi="http://www.w3.org/2001/XMLSchema-instance" xsi:type="dcterms:W3CDTF">2016-04-05T12:19:00Z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