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bab45" w14:paraId="9abab45" w:rsidRDefault="00A45B2F" w:rsidP="00910611" w:rsidR="00A45B2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5B2F" w:rsidP="00910611" w:rsidR="00A45B2F">
      <w:r>
        <w:rPr>
          <w:rFonts w:eastAsia="MS Mincho"/>
        </w:rPr>
        <w:t>REPUBLIKA HRVATSKA</w:t>
      </w:r>
    </w:p>
    <w:p w:rsidRDefault="00A45B2F" w:rsidP="00910611" w:rsidR="00A45B2F">
      <w:r>
        <w:rPr>
          <w:rFonts w:eastAsia="MS Mincho"/>
        </w:rPr>
        <w:t>TRGOVAČKI SUD U RIJECI</w:t>
      </w:r>
    </w:p>
    <w:p w:rsidRDefault="00A45B2F" w:rsidR="00A45B2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E57E2" w:rsidP="00F33405" w:rsidR="008E57E2" w:rsidRPr="004F5D02"/>
    <w:p w:rsidRDefault="004D5C4D" w:rsidP="00F33405" w:rsidR="004D5C4D" w:rsidRPr="004F5D02"/>
    <w:p w:rsidRDefault="00030800" w:rsidP="00F33405" w:rsidR="00030800" w:rsidRPr="004F5D02">
      <w:pPr>
        <w:pStyle w:val="Naslov1"/>
        <w:rPr>
          <w:b w:val="false"/>
          <w:sz w:val="24"/>
          <w:szCs w:val="24"/>
        </w:rPr>
      </w:pPr>
      <w:r w:rsidRPr="004F5D02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4F5D02">
      <w:pPr>
        <w:pStyle w:val="Naslov1"/>
        <w:rPr>
          <w:b w:val="false"/>
          <w:sz w:val="24"/>
          <w:szCs w:val="24"/>
        </w:rPr>
      </w:pPr>
      <w:r w:rsidRPr="004F5D02">
        <w:rPr>
          <w:b w:val="false"/>
          <w:sz w:val="24"/>
          <w:szCs w:val="24"/>
        </w:rPr>
        <w:t>R</w:t>
      </w:r>
      <w:r w:rsidR="000C7249" w:rsidRPr="004F5D02">
        <w:rPr>
          <w:b w:val="false"/>
          <w:sz w:val="24"/>
          <w:szCs w:val="24"/>
        </w:rPr>
        <w:t xml:space="preserve"> </w:t>
      </w:r>
      <w:r w:rsidRPr="004F5D02">
        <w:rPr>
          <w:b w:val="false"/>
          <w:sz w:val="24"/>
          <w:szCs w:val="24"/>
        </w:rPr>
        <w:t>J</w:t>
      </w:r>
      <w:r w:rsidR="000C7249" w:rsidRPr="004F5D02">
        <w:rPr>
          <w:b w:val="false"/>
          <w:sz w:val="24"/>
          <w:szCs w:val="24"/>
        </w:rPr>
        <w:t xml:space="preserve"> </w:t>
      </w:r>
      <w:r w:rsidRPr="004F5D02">
        <w:rPr>
          <w:b w:val="false"/>
          <w:sz w:val="24"/>
          <w:szCs w:val="24"/>
        </w:rPr>
        <w:t>E</w:t>
      </w:r>
      <w:r w:rsidR="000C7249" w:rsidRPr="004F5D02">
        <w:rPr>
          <w:b w:val="false"/>
          <w:sz w:val="24"/>
          <w:szCs w:val="24"/>
        </w:rPr>
        <w:t xml:space="preserve"> </w:t>
      </w:r>
      <w:r w:rsidRPr="004F5D02">
        <w:rPr>
          <w:b w:val="false"/>
          <w:sz w:val="24"/>
          <w:szCs w:val="24"/>
        </w:rPr>
        <w:t>Š</w:t>
      </w:r>
      <w:r w:rsidR="000C7249" w:rsidRPr="004F5D02">
        <w:rPr>
          <w:b w:val="false"/>
          <w:sz w:val="24"/>
          <w:szCs w:val="24"/>
        </w:rPr>
        <w:t xml:space="preserve"> </w:t>
      </w:r>
      <w:r w:rsidRPr="004F5D02">
        <w:rPr>
          <w:b w:val="false"/>
          <w:sz w:val="24"/>
          <w:szCs w:val="24"/>
        </w:rPr>
        <w:t>E</w:t>
      </w:r>
      <w:r w:rsidR="000C7249" w:rsidRPr="004F5D02">
        <w:rPr>
          <w:b w:val="false"/>
          <w:sz w:val="24"/>
          <w:szCs w:val="24"/>
        </w:rPr>
        <w:t xml:space="preserve"> </w:t>
      </w:r>
      <w:r w:rsidRPr="004F5D02">
        <w:rPr>
          <w:b w:val="false"/>
          <w:sz w:val="24"/>
          <w:szCs w:val="24"/>
        </w:rPr>
        <w:t>N</w:t>
      </w:r>
      <w:r w:rsidR="000C7249" w:rsidRPr="004F5D02">
        <w:rPr>
          <w:b w:val="false"/>
          <w:sz w:val="24"/>
          <w:szCs w:val="24"/>
        </w:rPr>
        <w:t xml:space="preserve"> </w:t>
      </w:r>
      <w:r w:rsidRPr="004F5D02">
        <w:rPr>
          <w:b w:val="false"/>
          <w:sz w:val="24"/>
          <w:szCs w:val="24"/>
        </w:rPr>
        <w:t>J</w:t>
      </w:r>
      <w:r w:rsidR="000C7249" w:rsidRPr="004F5D02">
        <w:rPr>
          <w:b w:val="false"/>
          <w:sz w:val="24"/>
          <w:szCs w:val="24"/>
        </w:rPr>
        <w:t xml:space="preserve"> </w:t>
      </w:r>
      <w:r w:rsidRPr="004F5D02">
        <w:rPr>
          <w:b w:val="false"/>
          <w:sz w:val="24"/>
          <w:szCs w:val="24"/>
        </w:rPr>
        <w:t>E</w:t>
      </w:r>
    </w:p>
    <w:p w:rsidRDefault="00781BE5" w:rsidP="00F33405" w:rsidR="00781BE5" w:rsidRPr="004F5D02"/>
    <w:p w:rsidRDefault="00F33405" w:rsidP="0024217C" w:rsidR="00F33405" w:rsidRPr="004F5D02">
      <w:pPr>
        <w:jc w:val="both"/>
      </w:pPr>
      <w:r w:rsidRPr="004F5D02">
        <w:t xml:space="preserve">Trgovački sud u Rijeci, po stečajnom sucu Veri Jelenović, </w:t>
      </w:r>
      <w:r w:rsidR="00382FE8" w:rsidRPr="004F5D02">
        <w:t xml:space="preserve">u </w:t>
      </w:r>
      <w:r w:rsidR="00126461" w:rsidRPr="004F5D02">
        <w:t xml:space="preserve">stečajnom </w:t>
      </w:r>
      <w:r w:rsidR="00382FE8" w:rsidRPr="004F5D02">
        <w:t xml:space="preserve">postupku </w:t>
      </w:r>
      <w:r w:rsidR="00126461" w:rsidRPr="004F5D02">
        <w:t>n</w:t>
      </w:r>
      <w:r w:rsidR="00382FE8" w:rsidRPr="004F5D02">
        <w:t>ad</w:t>
      </w:r>
      <w:r w:rsidR="00126461" w:rsidRPr="004F5D02">
        <w:t xml:space="preserve"> dužnikom KAPRA za trgovinu, usluge društvo sa ograničenom odgovornošću u stečaju Labin (Grad Labin), Mate Blažine 4, OIB: 15242367363</w:t>
      </w:r>
      <w:r w:rsidR="005D1F3F" w:rsidRPr="004F5D02">
        <w:rPr>
          <w:bCs/>
        </w:rPr>
        <w:t xml:space="preserve"> </w:t>
      </w:r>
      <w:r w:rsidRPr="004F5D02">
        <w:t>na</w:t>
      </w:r>
      <w:r w:rsidR="006C3491" w:rsidRPr="004F5D02">
        <w:t>kon</w:t>
      </w:r>
      <w:r w:rsidRPr="004F5D02">
        <w:t xml:space="preserve"> </w:t>
      </w:r>
      <w:r w:rsidR="00012F61">
        <w:t xml:space="preserve">posebnog </w:t>
      </w:r>
      <w:r w:rsidRPr="004F5D02">
        <w:t>ispitno</w:t>
      </w:r>
      <w:r w:rsidR="006C3491" w:rsidRPr="004F5D02">
        <w:t>g</w:t>
      </w:r>
      <w:r w:rsidRPr="004F5D02">
        <w:t xml:space="preserve"> ročišt</w:t>
      </w:r>
      <w:r w:rsidR="006C3491" w:rsidRPr="004F5D02">
        <w:t>a</w:t>
      </w:r>
      <w:r w:rsidRPr="004F5D02">
        <w:t xml:space="preserve"> održano</w:t>
      </w:r>
      <w:r w:rsidR="006C3491" w:rsidRPr="004F5D02">
        <w:t>g</w:t>
      </w:r>
      <w:r w:rsidRPr="004F5D02">
        <w:t xml:space="preserve"> dana </w:t>
      </w:r>
      <w:r w:rsidR="00012F61">
        <w:t>3. ožujka 2016</w:t>
      </w:r>
      <w:r w:rsidR="00382FE8" w:rsidRPr="004F5D02">
        <w:t xml:space="preserve">. </w:t>
      </w:r>
      <w:r w:rsidR="008E57E2" w:rsidRPr="004F5D02">
        <w:t>godine</w:t>
      </w:r>
      <w:r w:rsidR="00425A36" w:rsidRPr="004F5D02">
        <w:t xml:space="preserve">, </w:t>
      </w:r>
      <w:r w:rsidR="00126461" w:rsidRPr="004F5D02">
        <w:t xml:space="preserve">dana </w:t>
      </w:r>
      <w:r w:rsidR="00012F61">
        <w:t>4. ožujka 2016</w:t>
      </w:r>
      <w:r w:rsidR="00126461" w:rsidRPr="004F5D02">
        <w:t>. godine</w:t>
      </w:r>
    </w:p>
    <w:p w:rsidRDefault="0024217C" w:rsidP="0024217C" w:rsidR="0024217C" w:rsidRPr="004F5D02">
      <w:pPr>
        <w:jc w:val="both"/>
      </w:pPr>
    </w:p>
    <w:p w:rsidRDefault="00F33405" w:rsidP="00F33405" w:rsidR="00F33405" w:rsidRPr="004F5D02">
      <w:pPr>
        <w:jc w:val="center"/>
      </w:pPr>
      <w:r w:rsidRPr="004F5D02">
        <w:t>r i j e š i o  j e</w:t>
      </w:r>
    </w:p>
    <w:p w:rsidRDefault="00F33405" w:rsidP="00F33405" w:rsidR="00F33405" w:rsidRPr="004F5D02">
      <w:pPr>
        <w:jc w:val="center"/>
      </w:pPr>
    </w:p>
    <w:p w:rsidRDefault="00F33405" w:rsidP="00F33405" w:rsidR="00F33405" w:rsidRPr="004F5D02">
      <w:pPr>
        <w:jc w:val="both"/>
      </w:pPr>
      <w:r w:rsidRPr="004F5D02">
        <w:tab/>
      </w:r>
      <w:r w:rsidRPr="004F5D02">
        <w:tab/>
        <w:t>I. Utvrđene su tražbine sljedećih vjerovnika viših isplatnih redova:</w:t>
      </w:r>
    </w:p>
    <w:p w:rsidRDefault="00F33405" w:rsidP="00F33405" w:rsidR="00F33405" w:rsidRPr="004F5D02">
      <w:pPr>
        <w:rPr>
          <w:bCs/>
        </w:rPr>
      </w:pPr>
      <w:r w:rsidRPr="004F5D02">
        <w:rPr>
          <w:bCs/>
        </w:rPr>
        <w:t>drugi viši isplatni red</w:t>
      </w:r>
    </w:p>
    <w:p w:rsidRDefault="00012F61" w:rsidP="0066085D" w:rsidR="0066085D" w:rsidRPr="00012F61">
      <w:pPr>
        <w:numPr>
          <w:ilvl w:val="0"/>
          <w:numId w:val="2"/>
        </w:numPr>
      </w:pPr>
      <w:r w:rsidRPr="00012F61">
        <w:rPr>
          <w:bCs/>
        </w:rPr>
        <w:t>TRIGLAV OSIGURANJE d.d. Zagreb, Antuna Heinza 4</w:t>
      </w:r>
      <w:r w:rsidR="0066085D" w:rsidRPr="00012F61">
        <w:t xml:space="preserve"> </w:t>
      </w:r>
      <w:r w:rsidR="004F5D02" w:rsidRPr="00012F61">
        <w:t xml:space="preserve">                   </w:t>
      </w:r>
      <w:r w:rsidR="0066085D" w:rsidRPr="00012F61">
        <w:t xml:space="preserve">          </w:t>
      </w:r>
      <w:r w:rsidRPr="00012F61">
        <w:t xml:space="preserve">17.551,48 </w:t>
      </w:r>
      <w:r w:rsidR="0066085D" w:rsidRPr="00012F61">
        <w:t>kn</w:t>
      </w:r>
    </w:p>
    <w:p w:rsidRDefault="00012F61" w:rsidP="0066085D" w:rsidR="0066085D" w:rsidRPr="00012F61">
      <w:pPr>
        <w:numPr>
          <w:ilvl w:val="0"/>
          <w:numId w:val="2"/>
        </w:numPr>
      </w:pPr>
      <w:r w:rsidRPr="00012F61">
        <w:t>VODOVOD LABIN d.o.o. Labin, Ulica slobode 6</w:t>
      </w:r>
      <w:r w:rsidR="004F5D02" w:rsidRPr="00012F61">
        <w:t xml:space="preserve">            </w:t>
      </w:r>
      <w:r>
        <w:t xml:space="preserve">           </w:t>
      </w:r>
      <w:r w:rsidR="004F5D02" w:rsidRPr="00012F61">
        <w:t xml:space="preserve">               </w:t>
      </w:r>
      <w:r w:rsidR="0066085D" w:rsidRPr="00012F61">
        <w:t xml:space="preserve">        </w:t>
      </w:r>
      <w:r w:rsidRPr="00012F61">
        <w:t xml:space="preserve">778,62 </w:t>
      </w:r>
      <w:r w:rsidR="0066085D" w:rsidRPr="00012F61">
        <w:t>kn</w:t>
      </w:r>
    </w:p>
    <w:p w:rsidRDefault="0066085D" w:rsidP="0066085D" w:rsidR="0066085D" w:rsidRPr="00012F61">
      <w:r w:rsidRPr="00012F61">
        <w:t xml:space="preserve">  3. </w:t>
      </w:r>
      <w:r w:rsidR="00012F61" w:rsidRPr="00012F61">
        <w:t>SPLENDOR j.d.o.o. Rijeka, Prolaz Marije K. Kozulić 2</w:t>
      </w:r>
      <w:r w:rsidR="004F5D02" w:rsidRPr="00012F61">
        <w:t xml:space="preserve">                </w:t>
      </w:r>
      <w:r w:rsidR="00012F61">
        <w:t xml:space="preserve">   </w:t>
      </w:r>
      <w:r w:rsidR="004F5D02" w:rsidRPr="00012F61">
        <w:t xml:space="preserve">           </w:t>
      </w:r>
      <w:r w:rsidRPr="00012F61">
        <w:t xml:space="preserve">      </w:t>
      </w:r>
      <w:r w:rsidR="00012F61" w:rsidRPr="00012F61">
        <w:t xml:space="preserve">1.634,18 </w:t>
      </w:r>
      <w:r w:rsidRPr="00012F61">
        <w:t>kn</w:t>
      </w:r>
    </w:p>
    <w:p w:rsidRDefault="0066085D" w:rsidP="0066085D" w:rsidR="0066085D" w:rsidRPr="00012F61">
      <w:r w:rsidRPr="00012F61">
        <w:t xml:space="preserve">  4. </w:t>
      </w:r>
      <w:r w:rsidR="00012F61" w:rsidRPr="00012F61">
        <w:t>OPĆINA RAŠA, Raša, Trg Gustavo Pulitzer Finali 2</w:t>
      </w:r>
      <w:r w:rsidRPr="00012F61">
        <w:t xml:space="preserve">                </w:t>
      </w:r>
      <w:r w:rsidR="00012F61">
        <w:t xml:space="preserve">                    </w:t>
      </w:r>
      <w:r w:rsidRPr="00012F61">
        <w:t xml:space="preserve">  </w:t>
      </w:r>
      <w:r w:rsidR="00012F61" w:rsidRPr="00012F61">
        <w:t xml:space="preserve">95.670,03 </w:t>
      </w:r>
      <w:r w:rsidRPr="00012F61">
        <w:t>kn</w:t>
      </w:r>
    </w:p>
    <w:p w:rsidRDefault="0066085D" w:rsidP="0066085D" w:rsidR="0066085D" w:rsidRPr="00012F61">
      <w:r w:rsidRPr="00012F61">
        <w:t xml:space="preserve">  5. </w:t>
      </w:r>
      <w:r w:rsidR="00012F61" w:rsidRPr="00012F61">
        <w:t>HRVATSKA RADIOTELEVIZIJA javna ustanova , Zagreb, Prisavlje 3</w:t>
      </w:r>
      <w:r w:rsidR="004F5D02" w:rsidRPr="00012F61">
        <w:t xml:space="preserve">     </w:t>
      </w:r>
      <w:r w:rsidRPr="00012F61">
        <w:t xml:space="preserve">   </w:t>
      </w:r>
      <w:r w:rsidR="00012F61" w:rsidRPr="00012F61">
        <w:t xml:space="preserve">13.354,30 </w:t>
      </w:r>
      <w:r w:rsidRPr="00012F61">
        <w:t>kn</w:t>
      </w:r>
    </w:p>
    <w:p w:rsidRDefault="00337396" w:rsidP="00337396" w:rsidR="00337396" w:rsidRPr="00012F61">
      <w:pPr>
        <w:jc w:val="both"/>
      </w:pPr>
      <w:r w:rsidRPr="00012F61">
        <w:t xml:space="preserve">             </w:t>
      </w:r>
    </w:p>
    <w:p w:rsidRDefault="00583442" w:rsidP="00583442" w:rsidR="00583442" w:rsidRPr="004F5D02">
      <w:pPr>
        <w:jc w:val="both"/>
      </w:pPr>
    </w:p>
    <w:p w:rsidRDefault="00F33405" w:rsidP="00F33405" w:rsidR="00F33405" w:rsidRPr="004F5D02">
      <w:pPr>
        <w:pStyle w:val="Naslov2"/>
        <w:jc w:val="center"/>
        <w:rPr>
          <w:b w:val="false"/>
          <w:bCs w:val="false"/>
          <w:szCs w:val="24"/>
        </w:rPr>
      </w:pPr>
      <w:r w:rsidRPr="004F5D02">
        <w:rPr>
          <w:b w:val="false"/>
          <w:bCs w:val="false"/>
          <w:szCs w:val="24"/>
        </w:rPr>
        <w:t>Obrazloženje</w:t>
      </w:r>
    </w:p>
    <w:p w:rsidRDefault="004C0FF1" w:rsidP="004C0FF1" w:rsidR="004C0FF1" w:rsidRPr="004F5D02">
      <w:pPr>
        <w:rPr>
          <w:lang w:eastAsia="en-US"/>
        </w:rPr>
      </w:pPr>
    </w:p>
    <w:p w:rsidRDefault="00F33405" w:rsidP="00F33405" w:rsidR="00F33405" w:rsidRPr="004F5D02">
      <w:pPr>
        <w:jc w:val="both"/>
      </w:pPr>
      <w:r w:rsidRPr="004F5D02">
        <w:tab/>
      </w:r>
      <w:r w:rsidRPr="004F5D02">
        <w:tab/>
        <w:t xml:space="preserve">Na </w:t>
      </w:r>
      <w:r w:rsidR="00012F61">
        <w:t>posebnom</w:t>
      </w:r>
      <w:r w:rsidRPr="004F5D02">
        <w:t xml:space="preserve"> ispitnom ročištu održanom dana </w:t>
      </w:r>
      <w:r w:rsidR="00012F61">
        <w:t>3. ožujka 2016</w:t>
      </w:r>
      <w:r w:rsidR="004C0FF1" w:rsidRPr="004F5D02">
        <w:t>.</w:t>
      </w:r>
      <w:r w:rsidR="001209CF" w:rsidRPr="004F5D02">
        <w:t xml:space="preserve"> godine</w:t>
      </w:r>
      <w:r w:rsidRPr="004F5D02">
        <w:t xml:space="preserve"> ispitane su sve prijavljene tražbine prijavljene prema svojim iznosima i redu.</w:t>
      </w:r>
    </w:p>
    <w:p w:rsidRDefault="00F33405" w:rsidP="00F33405" w:rsidR="00F33405" w:rsidRPr="004F5D02">
      <w:pPr>
        <w:jc w:val="both"/>
      </w:pPr>
      <w:r w:rsidRPr="004F5D02">
        <w:tab/>
      </w:r>
      <w:r w:rsidRPr="004F5D02">
        <w:tab/>
        <w:t xml:space="preserve">Stečajni je sudac </w:t>
      </w:r>
      <w:r w:rsidR="005C6105" w:rsidRPr="004F5D02">
        <w:t>na temelju</w:t>
      </w:r>
      <w:r w:rsidRPr="004F5D02">
        <w:t xml:space="preserve"> članka 177. stavak 2. </w:t>
      </w:r>
      <w:r w:rsidR="008E57E2" w:rsidRPr="004F5D02">
        <w:t xml:space="preserve">Stečajnog zakona </w:t>
      </w:r>
      <w:r w:rsidR="008E57E2" w:rsidRPr="004F5D02">
        <w:rPr>
          <w:bCs/>
        </w:rPr>
        <w:t>(objavljen u NN 44/96, 29/99, 129/00, 123/03, 82/06, 116/10, 25/12 i 133/12)</w:t>
      </w:r>
      <w:r w:rsidRPr="004F5D02">
        <w:t xml:space="preserve">  sastavio tablicu ispitanih tražbina u koju su za svaku tražbinu uneseni podaci u kojoj je mjeri tražbina utvrđena prema svom iznosu i svom redu, odnosno kojem iznosu i od koga je tražbina osporena.</w:t>
      </w:r>
    </w:p>
    <w:p w:rsidRDefault="00F33405" w:rsidP="00F33405" w:rsidR="00F33405" w:rsidRPr="004F5D02">
      <w:pPr>
        <w:jc w:val="both"/>
      </w:pPr>
      <w:r w:rsidRPr="004F5D02">
        <w:t xml:space="preserve">                     Tražbine označene u</w:t>
      </w:r>
      <w:r w:rsidR="005C6105" w:rsidRPr="004F5D02">
        <w:t xml:space="preserve"> </w:t>
      </w:r>
      <w:r w:rsidR="00012F61">
        <w:t>izreci</w:t>
      </w:r>
      <w:r w:rsidRPr="004F5D02">
        <w:t xml:space="preserve"> ovog rješenja </w:t>
      </w:r>
      <w:r w:rsidR="005C6105" w:rsidRPr="004F5D02">
        <w:t xml:space="preserve">se na </w:t>
      </w:r>
      <w:r w:rsidRPr="004F5D02">
        <w:t>temelj</w:t>
      </w:r>
      <w:r w:rsidR="005C6105" w:rsidRPr="004F5D02">
        <w:t>u</w:t>
      </w:r>
      <w:r w:rsidRPr="004F5D02">
        <w:t xml:space="preserve"> članka 177. stavka 1. </w:t>
      </w:r>
      <w:r w:rsidR="008E57E2" w:rsidRPr="004F5D02">
        <w:t xml:space="preserve">Stečajnog zakona </w:t>
      </w:r>
      <w:r w:rsidR="008E57E2" w:rsidRPr="004F5D02">
        <w:rPr>
          <w:bCs/>
        </w:rPr>
        <w:t>(objavljen u NN 44/96, 29/99, 129/00, 123/03, 82/06, 116/10, 25/12 i 133/12)</w:t>
      </w:r>
      <w:r w:rsidRPr="004F5D02">
        <w:t xml:space="preserve"> smatraju utvrđenim, budući da ih nije osporio stečajni upravitelj niti koji od stečajnih vjerovnika.</w:t>
      </w:r>
    </w:p>
    <w:p w:rsidRDefault="009B2BD6" w:rsidP="00F33405" w:rsidR="00F33405" w:rsidRPr="004F5D02">
      <w:pPr>
        <w:jc w:val="center"/>
      </w:pPr>
      <w:r w:rsidRPr="004F5D02">
        <w:t>Rijeka</w:t>
      </w:r>
      <w:r w:rsidR="00F33405" w:rsidRPr="004F5D02">
        <w:t>,</w:t>
      </w:r>
      <w:r w:rsidR="004D5C4D" w:rsidRPr="004F5D02">
        <w:t xml:space="preserve"> </w:t>
      </w:r>
      <w:r w:rsidR="00012F61">
        <w:t>4. ožujka 2016</w:t>
      </w:r>
      <w:r w:rsidR="00F33405" w:rsidRPr="004F5D02">
        <w:t>. godine</w:t>
      </w:r>
    </w:p>
    <w:p w:rsidRDefault="00F33405" w:rsidP="00F33405" w:rsidR="00F33405" w:rsidRPr="004F5D02">
      <w:pPr>
        <w:ind w:left="2160"/>
        <w:jc w:val="both"/>
      </w:pPr>
      <w:r w:rsidRPr="004F5D02">
        <w:tab/>
      </w:r>
      <w:r w:rsidRPr="004F5D02">
        <w:tab/>
      </w:r>
      <w:r w:rsidRPr="004F5D02">
        <w:tab/>
        <w:t xml:space="preserve">  </w:t>
      </w:r>
      <w:r w:rsidRPr="004F5D02">
        <w:tab/>
        <w:t xml:space="preserve">    </w:t>
      </w:r>
      <w:r w:rsidR="00781BE5" w:rsidRPr="004F5D02">
        <w:t xml:space="preserve">   </w:t>
      </w:r>
      <w:r w:rsidRPr="004F5D02">
        <w:t>Stečajni  sudac</w:t>
      </w:r>
    </w:p>
    <w:p w:rsidRDefault="00F33405" w:rsidP="007D6712" w:rsidR="00F33405" w:rsidRPr="004F5D02">
      <w:pPr>
        <w:ind w:left="2160"/>
        <w:jc w:val="both"/>
      </w:pPr>
      <w:r w:rsidRPr="004F5D02">
        <w:tab/>
      </w:r>
      <w:r w:rsidRPr="004F5D02">
        <w:tab/>
      </w:r>
      <w:r w:rsidRPr="004F5D02">
        <w:tab/>
      </w:r>
      <w:r w:rsidRPr="004F5D02">
        <w:tab/>
      </w:r>
      <w:r w:rsidR="007D6712" w:rsidRPr="004F5D02">
        <w:t xml:space="preserve">       </w:t>
      </w:r>
      <w:r w:rsidR="00781BE5" w:rsidRPr="004F5D02">
        <w:t xml:space="preserve">Vera Jelenović </w:t>
      </w:r>
    </w:p>
    <w:p w:rsidRDefault="009B2BD6" w:rsidP="00F33405" w:rsidR="009B2BD6" w:rsidRPr="004F5D02">
      <w:pPr>
        <w:jc w:val="center"/>
      </w:pPr>
    </w:p>
    <w:p w:rsidRDefault="00F33405" w:rsidP="00F33405" w:rsidR="00F33405" w:rsidRPr="004F5D02">
      <w:pPr>
        <w:jc w:val="both"/>
      </w:pPr>
      <w:r w:rsidRPr="004F5D02">
        <w:t>UPUTA O PRAVNOM LIJEKU:</w:t>
      </w:r>
    </w:p>
    <w:p w:rsidRDefault="00F33405" w:rsidP="00852B17" w:rsidR="00852B17" w:rsidRPr="004F5D02">
      <w:pPr>
        <w:jc w:val="both"/>
      </w:pPr>
      <w:r w:rsidRPr="004F5D02">
        <w:tab/>
        <w:t>Protiv  ovog  rješenja pravo na žalbu ima stečajni upravitelj i svaki vjerovnik u dijelu koji se tiče njegove prijavljene tražbine i tražbine  koju je osporio (</w:t>
      </w:r>
      <w:r w:rsidR="0072227A" w:rsidRPr="004F5D02">
        <w:t xml:space="preserve">članak 11. i </w:t>
      </w:r>
      <w:r w:rsidRPr="004F5D02">
        <w:t xml:space="preserve">177. stavak 4. i 5. Stečajnog zakona). Rok za žalbu iznosi 8 dana od dana dostave </w:t>
      </w:r>
      <w:r w:rsidR="00C40B2C" w:rsidRPr="004F5D02">
        <w:t>pisanog otpravka odnosno izvatka iz</w:t>
      </w:r>
      <w:r w:rsidRPr="004F5D02">
        <w:t xml:space="preserve"> rješenja. Žalba se podnosi ovom sudu u tri primjerka, a o žalbi odlučuje Visoki trgovački sud  Republike  Hrvatske. </w:t>
      </w:r>
      <w:r w:rsidR="00852B17" w:rsidRPr="004F5D02">
        <w:t>Žalba ne utječe na rok ostavljen strankama da pokrenu parnicu.</w:t>
      </w:r>
    </w:p>
    <w:p w:rsidRDefault="00F33405" w:rsidP="00F33405" w:rsidR="00F33405" w:rsidRPr="004F5D02">
      <w:pPr>
        <w:jc w:val="both"/>
      </w:pPr>
    </w:p>
    <w:p w:rsidRDefault="00583442" w:rsidP="002B01B4" w:rsidR="00583442" w:rsidRPr="004F5D02">
      <w:pPr>
        <w:jc w:val="both"/>
      </w:pPr>
    </w:p>
    <w:p w:rsidRDefault="002B01B4" w:rsidP="002B01B4" w:rsidR="002B01B4" w:rsidRPr="004F5D02">
      <w:pPr>
        <w:jc w:val="both"/>
      </w:pPr>
      <w:r w:rsidRPr="004F5D02">
        <w:t>DNA</w:t>
      </w:r>
    </w:p>
    <w:p w:rsidRDefault="002B01B4" w:rsidP="002B01B4" w:rsidR="002B01B4" w:rsidRPr="004F5D02">
      <w:pPr>
        <w:jc w:val="both"/>
      </w:pPr>
      <w:r w:rsidRPr="004F5D02">
        <w:t>- stečajni upravitelj</w:t>
      </w:r>
    </w:p>
    <w:p w:rsidRDefault="002B01B4" w:rsidP="002B01B4" w:rsidR="002B01B4" w:rsidRPr="004F5D02">
      <w:pPr>
        <w:jc w:val="both"/>
      </w:pPr>
      <w:r w:rsidRPr="004F5D02">
        <w:t xml:space="preserve">- </w:t>
      </w:r>
      <w:r w:rsidR="00012F61">
        <w:t>e-</w:t>
      </w:r>
      <w:r w:rsidRPr="004F5D02">
        <w:t>oglasna ploča</w:t>
      </w:r>
    </w:p>
    <w:p w:rsidRDefault="002B01B4" w:rsidR="002B01B4" w:rsidRPr="004F5D02"/>
    <w:p w:rsidRDefault="004D5C4D" w:rsidR="002B01B4" w:rsidRPr="004F5D02">
      <w:r w:rsidRPr="004F5D02">
        <w:t xml:space="preserve">Rijeka, </w:t>
      </w:r>
      <w:r w:rsidR="00012F61">
        <w:t>4. ožujka 2016</w:t>
      </w:r>
      <w:r w:rsidRPr="004F5D02">
        <w:t>.g.</w:t>
      </w:r>
    </w:p>
    <w:p w:rsidRDefault="004D5C4D" w:rsidR="004D5C4D" w:rsidRPr="004F5D02"/>
    <w:p w:rsidRDefault="004D5C4D" w:rsidR="004D5C4D" w:rsidRPr="004F5D02">
      <w:pPr>
        <w:jc w:val="both"/>
      </w:pPr>
      <w:r w:rsidRPr="004F5D02">
        <w:t xml:space="preserve">                                                                                                      S u d a c</w:t>
      </w:r>
    </w:p>
    <w:p w:rsidRDefault="004D5C4D" w:rsidP="007D6712" w:rsidR="004D5C4D" w:rsidRPr="004F5D02">
      <w:pPr>
        <w:jc w:val="both"/>
      </w:pPr>
      <w:r w:rsidRPr="004F5D02">
        <w:t xml:space="preserve">                                                                                          </w:t>
      </w:r>
      <w:r w:rsidR="007D6712" w:rsidRPr="004F5D02">
        <w:t xml:space="preserve">       </w:t>
      </w:r>
      <w:r w:rsidRPr="004F5D02">
        <w:t xml:space="preserve">Vera Jelenović </w:t>
      </w:r>
    </w:p>
    <w:p w:rsidRDefault="002B01B4" w:rsidR="002B01B4" w:rsidRPr="004F5D02"/>
    <w:p w:rsidRDefault="002B01B4" w:rsidR="002B01B4" w:rsidRPr="004F5D02"/>
    <w:sectPr w:rsidR="002B01B4" w:rsidRPr="004F5D0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1DA" w:rsidR="008301DA">
      <w:r>
        <w:separator/>
      </w:r>
    </w:p>
  </w:endnote>
  <w:endnote w:id="0" w:type="continuationSeparator">
    <w:p w:rsidRDefault="008301DA" w:rsidR="008301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5B2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1AF" w:rsidR="00CE31A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1DA" w:rsidR="008301DA">
      <w:r>
        <w:separator/>
      </w:r>
    </w:p>
  </w:footnote>
  <w:footnote w:id="0" w:type="continuationSeparator">
    <w:p w:rsidRDefault="008301DA" w:rsidR="008301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1AF" w:rsidR="00CE31A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7E2" w:rsidP="008E57E2" w:rsidR="008E57E2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5D1F3F">
      <w:rPr>
        <w:bCs/>
      </w:rPr>
      <w:t>4/201</w:t>
    </w:r>
    <w:r w:rsidR="00CE31AF">
      <w:rPr>
        <w:bCs/>
      </w:rPr>
      <w:t>5</w:t>
    </w:r>
  </w:p>
  <w:p w:rsidRDefault="008E57E2" w:rsidP="008E57E2" w:rsidR="008E57E2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1AF" w:rsidR="00CE31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463D5357"/>
    <w:multiLevelType w:val="hybridMultilevel"/>
    <w:tmpl w:val="4836B74A"/>
    <w:lvl w:tplc="C58ACF2C" w:ilvl="0">
      <w:start w:val="1"/>
      <w:numFmt w:val="decimal"/>
      <w:lvlText w:val="%1."/>
      <w:lvlJc w:val="left"/>
      <w:pPr>
        <w:ind w:hanging="360" w:left="480"/>
      </w:pPr>
      <w:rPr>
        <w:rFonts w:hint="default"/>
        <w:color w:val="auto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2F61"/>
    <w:rsid w:val="00013DEE"/>
    <w:rsid w:val="000167C8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2848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2FD5"/>
    <w:rsid w:val="00123754"/>
    <w:rsid w:val="00126080"/>
    <w:rsid w:val="00126461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0FF"/>
    <w:rsid w:val="002E6400"/>
    <w:rsid w:val="002F0DA4"/>
    <w:rsid w:val="002F1954"/>
    <w:rsid w:val="002F1C4D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D02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2992"/>
    <w:rsid w:val="005F3980"/>
    <w:rsid w:val="00601454"/>
    <w:rsid w:val="006021E3"/>
    <w:rsid w:val="00602CDA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85D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6F21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1DA"/>
    <w:rsid w:val="00830288"/>
    <w:rsid w:val="008316CE"/>
    <w:rsid w:val="008350F5"/>
    <w:rsid w:val="008365F5"/>
    <w:rsid w:val="00840607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5B2F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1AF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45B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B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B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B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B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45B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45B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45B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B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B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B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B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45B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45B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KAPRA d.o.o.  Labin</izvorni_sadrzaj>
    <derivirana_varijabla naziv="DomainObject.Predmet.ProtustrankaFormated_1">  KAPRA d.o.o.  Labin</derivirana_varijabla>
  </DomainObject.Predmet.ProtustrankaFormated>
  <DomainObject.Predmet.ProtustrankaFormatedOIB>
    <izvorni_sadrzaj>  KAPRA d.o.o.  Labin, OIB 15242367363</izvorni_sadrzaj>
    <derivirana_varijabla naziv="DomainObject.Predmet.ProtustrankaFormatedOIB_1">  KAPRA d.o.o.  Labin, OIB 15242367363</derivirana_varijabla>
  </DomainObject.Predmet.ProtustrankaFormatedOIB>
  <DomainObject.Predmet.ProtustrankaFormatedWithAdress>
    <izvorni_sadrzaj> KAPRA d.o.o.  Labin, Mate Blažine 4, 52220 Labin</izvorni_sadrzaj>
    <derivirana_varijabla naziv="DomainObject.Predmet.ProtustrankaFormatedWithAdress_1"> KAPRA d.o.o.  Labin, Mate Blažine 4, 52220 Labin</derivirana_varijabla>
  </DomainObject.Predmet.ProtustrankaFormatedWithAdress>
  <DomainObject.Predmet.ProtustrankaFormatedWithAdressOIB>
    <izvorni_sadrzaj> KAPRA d.o.o.  Labin, OIB 15242367363, Mate Blažine 4, 52220 Labin</izvorni_sadrzaj>
    <derivirana_varijabla naziv="DomainObject.Predmet.ProtustrankaFormatedWithAdressOIB_1"> KAPRA d.o.o.  Labin, OIB 15242367363, Mate Blažine 4, 52220 Labin</derivirana_varijabla>
  </DomainObject.Predmet.ProtustrankaFormatedWithAdressOIB>
  <DomainObject.Predmet.ProtustrankaWithAdress>
    <izvorni_sadrzaj>KAPRA d.o.o.  Labin Mate Blažine 4, 52220 Labin</izvorni_sadrzaj>
    <derivirana_varijabla naziv="DomainObject.Predmet.ProtustrankaWithAdress_1">KAPRA d.o.o.  Labin Mate Blažine 4, 52220 Labin</derivirana_varijabla>
  </DomainObject.Predmet.ProtustrankaWithAdress>
  <DomainObject.Predmet.ProtustrankaWithAdressOIB>
    <izvorni_sadrzaj>KAPRA d.o.o.  Labin, OIB 15242367363, Mate Blažine 4, 52220 Labin</izvorni_sadrzaj>
    <derivirana_varijabla naziv="DomainObject.Predmet.ProtustrankaWithAdressOIB_1">KAPRA d.o.o.  Labin, OIB 15242367363, Mate Blažine 4, 52220 Labin</derivirana_varijabla>
  </DomainObject.Predmet.ProtustrankaWithAdressOIB>
  <DomainObject.Predmet.ProtustrankaNazivFormated>
    <izvorni_sadrzaj>KAPRA d.o.o.  Labin</izvorni_sadrzaj>
    <derivirana_varijabla naziv="DomainObject.Predmet.ProtustrankaNazivFormated_1">KAPRA d.o.o.  Labin</derivirana_varijabla>
  </DomainObject.Predmet.ProtustrankaNazivFormated>
  <DomainObject.Predmet.ProtustrankaNazivFormatedOIB>
    <izvorni_sadrzaj>KAPRA d.o.o.  Labin, OIB 15242367363</izvorni_sadrzaj>
    <derivirana_varijabla naziv="DomainObject.Predmet.ProtustrankaNazivFormatedOIB_1">KAPRA d.o.o.  Labin, OIB 15242367363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EĐIDIO MILETIĆ Nedešćina</izvorni_sadrzaj>
    <derivirana_varijabla naziv="DomainObject.Predmet.StrankaFormated_1">  EĐIDIO MILETIĆ Nedešćina</derivirana_varijabla>
  </DomainObject.Predmet.StrankaFormated>
  <DomainObject.Predmet.StrankaFormatedOIB>
    <izvorni_sadrzaj>  EĐIDIO MILETIĆ Nedešćina, OIB 53602520878</izvorni_sadrzaj>
    <derivirana_varijabla naziv="DomainObject.Predmet.StrankaFormatedOIB_1">  EĐIDIO MILETIĆ Nedešćina, OIB 53602520878</derivirana_varijabla>
  </DomainObject.Predmet.StrankaFormatedOIB>
  <DomainObject.Predmet.StrankaFormatedWithAdress>
    <izvorni_sadrzaj> EĐIDIO MILETIĆ Nedešćina, Martinski 61, 52231 Nedešćina</izvorni_sadrzaj>
    <derivirana_varijabla naziv="DomainObject.Predmet.StrankaFormatedWithAdress_1"> EĐIDIO MILETIĆ Nedešćina, Martinski 61, 52231 Nedešćina</derivirana_varijabla>
  </DomainObject.Predmet.StrankaFormatedWithAdress>
  <DomainObject.Predmet.StrankaFormatedWithAdressOIB>
    <izvorni_sadrzaj> EĐIDIO MILETIĆ Nedešćina, OIB 53602520878, Martinski 61, 52231 Nedešćina</izvorni_sadrzaj>
    <derivirana_varijabla naziv="DomainObject.Predmet.StrankaFormatedWithAdressOIB_1"> EĐIDIO MILETIĆ Nedešćina, OIB 53602520878, Martinski 61, 52231 Nedešćina</derivirana_varijabla>
  </DomainObject.Predmet.StrankaFormatedWithAdressOIB>
  <DomainObject.Predmet.StrankaWithAdress>
    <izvorni_sadrzaj>EĐIDIO MILETIĆ Nedešćina Martinski 61,52231 Nedešćina</izvorni_sadrzaj>
    <derivirana_varijabla naziv="DomainObject.Predmet.StrankaWithAdress_1">EĐIDIO MILETIĆ Nedešćina Martinski 61,52231 Nedešćina</derivirana_varijabla>
  </DomainObject.Predmet.StrankaWithAdress>
  <DomainObject.Predmet.StrankaWithAdressOIB>
    <izvorni_sadrzaj>EĐIDIO MILETIĆ Nedešćina, OIB 53602520878, Martinski 61,52231 Nedešćina</izvorni_sadrzaj>
    <derivirana_varijabla naziv="DomainObject.Predmet.StrankaWithAdressOIB_1">EĐIDIO MILETIĆ Nedešćina, OIB 53602520878, Martinski 61,52231 Nedešćina</derivirana_varijabla>
  </DomainObject.Predmet.StrankaWithAdressOIB>
  <DomainObject.Predmet.StrankaNazivFormated>
    <izvorni_sadrzaj>EĐIDIO MILETIĆ Nedešćina</izvorni_sadrzaj>
    <derivirana_varijabla naziv="DomainObject.Predmet.StrankaNazivFormated_1">EĐIDIO MILETIĆ Nedešćina</derivirana_varijabla>
  </DomainObject.Predmet.StrankaNazivFormated>
  <DomainObject.Predmet.StrankaNazivFormatedOIB>
    <izvorni_sadrzaj>EĐIDIO MILETIĆ Nedešćina, OIB 53602520878</izvorni_sadrzaj>
    <derivirana_varijabla naziv="DomainObject.Predmet.StrankaNazivFormatedOIB_1">EĐIDIO MILETIĆ Nedešćina, OIB 53602520878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EĐIDIO MILETIĆ Nedešćina</item>
    </izvorni_sadrzaj>
    <derivirana_varijabla naziv="DomainObject.Predmet.StrankaListFormated_1">
      <item>EĐIDIO MILETIĆ Nedešćina</item>
    </derivirana_varijabla>
  </DomainObject.Predmet.StrankaListFormated>
  <DomainObject.Predmet.StrankaListFormatedOIB>
    <izvorni_sadrzaj>
      <item>EĐIDIO MILETIĆ Nedešćina, OIB 53602520878</item>
    </izvorni_sadrzaj>
    <derivirana_varijabla naziv="DomainObject.Predmet.StrankaListFormatedOIB_1">
      <item>EĐIDIO MILETIĆ Nedešćina, OIB 53602520878</item>
    </derivirana_varijabla>
  </DomainObject.Predmet.StrankaListFormatedOIB>
  <DomainObject.Predmet.StrankaListFormatedWithAdress>
    <izvorni_sadrzaj>
      <item>EĐIDIO MILETIĆ Nedešćina, Martinski 61, 52231 Nedešćina</item>
    </izvorni_sadrzaj>
    <derivirana_varijabla naziv="DomainObject.Predmet.StrankaListFormatedWithAdress_1">
      <item>EĐIDIO MILETIĆ Nedešćina, Martinski 61, 52231 Nedešćina</item>
    </derivirana_varijabla>
  </DomainObject.Predmet.StrankaListFormatedWithAdress>
  <DomainObject.Predmet.StrankaListFormatedWithAdressOIB>
    <izvorni_sadrzaj>
      <item>EĐIDIO MILETIĆ Nedešćina, OIB 53602520878, Martinski 61, 52231 Nedešćina</item>
    </izvorni_sadrzaj>
    <derivirana_varijabla naziv="DomainObject.Predmet.StrankaListFormatedWithAdressOIB_1">
      <item>EĐIDIO MILETIĆ Nedešćina, OIB 53602520878, Martinski 61, 52231 Nedešćina</item>
    </derivirana_varijabla>
  </DomainObject.Predmet.StrankaListFormatedWithAdressOIB>
  <DomainObject.Predmet.StrankaListNazivFormated>
    <izvorni_sadrzaj>
      <item>EĐIDIO MILETIĆ Nedešćina</item>
    </izvorni_sadrzaj>
    <derivirana_varijabla naziv="DomainObject.Predmet.StrankaListNazivFormated_1">
      <item>EĐIDIO MILETIĆ Nedešćina</item>
    </derivirana_varijabla>
  </DomainObject.Predmet.StrankaListNazivFormated>
  <DomainObject.Predmet.StrankaListNazivFormatedOIB>
    <izvorni_sadrzaj>
      <item>EĐIDIO MILETIĆ Nedešćina, OIB 53602520878</item>
    </izvorni_sadrzaj>
    <derivirana_varijabla naziv="DomainObject.Predmet.StrankaListNazivFormatedOIB_1">
      <item>EĐIDIO MILETIĆ Nedešćina, OIB 53602520878</item>
    </derivirana_varijabla>
  </DomainObject.Predmet.StrankaListNazivFormatedOIB>
  <DomainObject.Predmet.ProtuStrankaListFormated>
    <izvorni_sadrzaj>
      <item>KAPRA d.o.o.  Labin</item>
    </izvorni_sadrzaj>
    <derivirana_varijabla naziv="DomainObject.Predmet.ProtuStrankaListFormated_1">
      <item>KAPRA d.o.o.  Labin</item>
    </derivirana_varijabla>
  </DomainObject.Predmet.ProtuStrankaListFormated>
  <DomainObject.Predmet.ProtuStrankaListFormatedOIB>
    <izvorni_sadrzaj>
      <item>KAPRA d.o.o.  Labin, OIB 15242367363</item>
    </izvorni_sadrzaj>
    <derivirana_varijabla naziv="DomainObject.Predmet.ProtuStrankaListFormatedOIB_1">
      <item>KAPRA d.o.o.  Labin, OIB 15242367363</item>
    </derivirana_varijabla>
  </DomainObject.Predmet.ProtuStrankaListFormatedOIB>
  <DomainObject.Predmet.ProtuStrankaListFormatedWithAdress>
    <izvorni_sadrzaj>
      <item>KAPRA d.o.o.  Labin, Mate Blažine 4, 52220 Labin</item>
    </izvorni_sadrzaj>
    <derivirana_varijabla naziv="DomainObject.Predmet.ProtuStrankaListFormatedWithAdress_1">
      <item>KAPRA d.o.o.  Labin, Mate Blažine 4, 52220 Labin</item>
    </derivirana_varijabla>
  </DomainObject.Predmet.ProtuStrankaListFormatedWithAdress>
  <DomainObject.Predmet.ProtuStrankaListFormatedWithAdressOIB>
    <izvorni_sadrzaj>
      <item>KAPRA d.o.o.  Labin, OIB 15242367363, Mate Blažine 4, 52220 Labin</item>
    </izvorni_sadrzaj>
    <derivirana_varijabla naziv="DomainObject.Predmet.ProtuStrankaListFormatedWithAdressOIB_1">
      <item>KAPRA d.o.o.  Labin, OIB 15242367363, Mate Blažine 4, 52220 Labin</item>
    </derivirana_varijabla>
  </DomainObject.Predmet.ProtuStrankaListFormatedWithAdressOIB>
  <DomainObject.Predmet.ProtuStrankaListNazivFormated>
    <izvorni_sadrzaj>
      <item>KAPRA d.o.o.  Labin</item>
    </izvorni_sadrzaj>
    <derivirana_varijabla naziv="DomainObject.Predmet.ProtuStrankaListNazivFormated_1">
      <item>KAPRA d.o.o.  Labin</item>
    </derivirana_varijabla>
  </DomainObject.Predmet.ProtuStrankaListNazivFormated>
  <DomainObject.Predmet.ProtuStrankaListNazivFormatedOIB>
    <izvorni_sadrzaj>
      <item>KAPRA d.o.o.  Labin, OIB 15242367363</item>
    </izvorni_sadrzaj>
    <derivirana_varijabla naziv="DomainObject.Predmet.ProtuStrankaListNazivFormatedOIB_1">
      <item>KAPRA d.o.o.  Labin, OIB 15242367363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EĐIDIO MILETIĆ Nedešćina</izvorni_sadrzaj>
    <derivirana_varijabla naziv="DomainObject.Predmet.StrankaIDrugi_1">EĐIDIO MILETIĆ Nedešćina</derivirana_varijabla>
  </DomainObject.Predmet.StrankaIDrugi>
  <DomainObject.Predmet.ProtustrankaIDrugi>
    <izvorni_sadrzaj>KAPRA d.o.o.  Labin</izvorni_sadrzaj>
    <derivirana_varijabla naziv="DomainObject.Predmet.ProtustrankaIDrugi_1">KAPRA d.o.o.  Labin</derivirana_varijabla>
  </DomainObject.Predmet.ProtustrankaIDrugi>
  <DomainObject.Predmet.StrankaIDrugiAdressOIB>
    <izvorni_sadrzaj>EĐIDIO MILETIĆ Nedešćina, OIB 53602520878, Martinski 61, 52231 Nedešćina</izvorni_sadrzaj>
    <derivirana_varijabla naziv="DomainObject.Predmet.StrankaIDrugiAdressOIB_1">EĐIDIO MILETIĆ Nedešćina, OIB 53602520878, Martinski 61, 52231 Nedešćina</derivirana_varijabla>
  </DomainObject.Predmet.StrankaIDrugiAdressOIB>
  <DomainObject.Predmet.ProtustrankaIDrugiAdressOIB>
    <izvorni_sadrzaj>KAPRA d.o.o.  Labin, OIB 15242367363, Mate Blažine 4, 52220 Labin</izvorni_sadrzaj>
    <derivirana_varijabla naziv="DomainObject.Predmet.ProtustrankaIDrugiAdressOIB_1">KAPRA d.o.o.  Labin, OIB 15242367363, Mate Blažine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EĐIDIO MILETIĆ Nedešćina</item>
      <item>KAPRA d.o.o.  Labin</item>
    </izvorni_sadrzaj>
    <derivirana_varijabla naziv="DomainObject.Predmet.SudioniciListNaziv_1">
      <item>EĐIDIO MILETIĆ Nedešćina</item>
      <item>KAPRA d.o.o.  Labin</item>
    </derivirana_varijabla>
  </DomainObject.Predmet.SudioniciListNaziv>
  <DomainObject.Predmet.SudioniciListAdressOIB>
    <izvorni_sadrzaj>
      <item>EĐIDIO MILETIĆ Nedešćina, OIB 53602520878, Martinski 61,52231 Nedešćina</item>
      <item>KAPRA d.o.o.  Labin, OIB 15242367363, Mate Blažine 4,52220 Labin</item>
    </izvorni_sadrzaj>
    <derivirana_varijabla naziv="DomainObject.Predmet.SudioniciListAdressOIB_1">
      <item>EĐIDIO MILETIĆ Nedešćina, OIB 53602520878, Martinski 61,52231 Nedešćina</item>
      <item>KAPRA d.o.o.  Labin, OIB 15242367363, Mate Blažine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53602520878</item>
      <item>, OIB 15242367363</item>
    </izvorni_sadrzaj>
    <derivirana_varijabla naziv="DomainObject.Predmet.SudioniciListNazivOIB_1">
      <item>, OIB 53602520878</item>
      <item>, OIB 15242367363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385</properties:Words>
  <properties:Characters>1906</properties:Characters>
  <properties:Lines>59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2016-03-04T07:20:00Z</dcterms:created>
  <dc:creator>korlevicd</dc:creator>
  <cp:lastModifiedBy>Danijela Fumić</cp:lastModifiedBy>
  <cp:lastPrinted>2016-03-04T07:19:00Z</cp:lastPrinted>
  <dcterms:modified xmlns:xsi="http://www.w3.org/2001/XMLSchema-instance" xsi:type="dcterms:W3CDTF">2016-03-04T07:20:00Z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