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8b88" w14:paraId="8498b88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BC569D">
        <w:rPr>
          <w:lang w:val="hr-HR"/>
        </w:rPr>
        <w:t>MATKO d.o.o., OIB: 10987294032, Split, Zrinjsko Frankopanska 6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C87988">
        <w:rPr>
          <w:szCs w:val="24"/>
          <w:lang w:val="hr-HR"/>
        </w:rPr>
        <w:t>2</w:t>
      </w:r>
      <w:r w:rsidR="00682C50">
        <w:rPr>
          <w:szCs w:val="24"/>
          <w:lang w:val="hr-HR"/>
        </w:rPr>
        <w:t>4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BC569D" w:rsidRPr="00BC569D">
        <w:rPr>
          <w:szCs w:val="24"/>
        </w:rPr>
        <w:t>MATKO d.o.o., OIB: 10987294032, Split, Zrinjsko Frankopanska 6</w:t>
      </w:r>
      <w:r w:rsidR="007827C8">
        <w:rPr>
          <w:szCs w:val="24"/>
        </w:rPr>
        <w:t>.</w:t>
      </w:r>
    </w:p>
    <w:p w:rsidRDefault="005626BF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7827C8">
        <w:rPr>
          <w:rFonts w:cs="Times New Roman" w:eastAsia="Times New Roman"/>
          <w:szCs w:val="24"/>
          <w:lang w:eastAsia="hr-HR"/>
        </w:rPr>
        <w:t>3</w:t>
      </w:r>
      <w:r w:rsidR="00CD7749">
        <w:t>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BC569D">
        <w:t>10</w:t>
      </w:r>
      <w:r w:rsidR="00595F34">
        <w:t>:</w:t>
      </w:r>
      <w:r w:rsidR="00BC569D">
        <w:t>0</w:t>
      </w:r>
      <w:r w:rsidR="00595F34">
        <w:t xml:space="preserve">0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BC569D" w:rsidR="00BC569D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BC569D" w:rsidRPr="00BC569D">
        <w:rPr>
          <w:rFonts w:cs="Times New Roman" w:eastAsia="Times New Roman"/>
          <w:szCs w:val="24"/>
          <w:lang w:eastAsia="hr-HR"/>
        </w:rPr>
        <w:t>Goran Matković</w:t>
      </w:r>
      <w:r w:rsidR="00BC569D">
        <w:rPr>
          <w:rFonts w:cs="Times New Roman" w:eastAsia="Times New Roman"/>
          <w:szCs w:val="24"/>
          <w:lang w:eastAsia="hr-HR"/>
        </w:rPr>
        <w:t xml:space="preserve"> iz </w:t>
      </w:r>
      <w:r w:rsidR="00BC569D" w:rsidRPr="00BC569D">
        <w:rPr>
          <w:rFonts w:cs="Times New Roman" w:eastAsia="Times New Roman"/>
          <w:szCs w:val="24"/>
          <w:lang w:eastAsia="hr-HR"/>
        </w:rPr>
        <w:t>Split</w:t>
      </w:r>
      <w:r w:rsidR="00BC569D">
        <w:rPr>
          <w:rFonts w:cs="Times New Roman" w:eastAsia="Times New Roman"/>
          <w:szCs w:val="24"/>
          <w:lang w:eastAsia="hr-HR"/>
        </w:rPr>
        <w:t>a</w:t>
      </w:r>
      <w:r w:rsidR="00BC569D" w:rsidRPr="00BC569D">
        <w:rPr>
          <w:rFonts w:cs="Times New Roman" w:eastAsia="Times New Roman"/>
          <w:szCs w:val="24"/>
          <w:lang w:eastAsia="hr-HR"/>
        </w:rPr>
        <w:t>, Radmilovićeva 31</w:t>
      </w:r>
    </w:p>
    <w:p w:rsidRDefault="00BC569D" w:rsidP="00BC569D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BC569D">
        <w:rPr>
          <w:rFonts w:cs="Times New Roman" w:eastAsia="Times New Roman"/>
          <w:szCs w:val="24"/>
          <w:lang w:eastAsia="hr-HR"/>
        </w:rPr>
        <w:t xml:space="preserve"> </w:t>
      </w:r>
      <w:r w:rsidR="00682C50"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A35A0" w:rsidRPr="00564E07">
        <w:t xml:space="preserve">. Nalaže se zastupniku po zakonu dužnika </w:t>
      </w:r>
      <w:r w:rsidR="00BC569D">
        <w:t>Goranu Matkoviću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5A35A0" w:rsidR="005A35A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7827C8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7827C8">
        <w:rPr>
          <w:szCs w:val="24"/>
        </w:rPr>
        <w:t>30. listopada 2015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čl. 4</w:t>
      </w:r>
      <w:r w:rsidR="00BC569D">
        <w:rPr>
          <w:szCs w:val="24"/>
        </w:rPr>
        <w:t>44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BC569D" w:rsidRPr="00BC569D">
        <w:rPr>
          <w:szCs w:val="24"/>
        </w:rPr>
        <w:t>MATKO d.o.o., OIB: 10987294032, Split, Zrinjsko Frankopanska 6</w:t>
      </w:r>
      <w:r w:rsidR="00CD7749">
        <w:rPr>
          <w:szCs w:val="24"/>
        </w:rPr>
        <w:t>.</w:t>
      </w:r>
    </w:p>
    <w:p w:rsidRDefault="00C87988" w:rsidP="007827C8" w:rsidR="00CD7749">
      <w:pPr>
        <w:spacing w:before="22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 w:rsidR="007827C8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BC569D">
        <w:rPr>
          <w:szCs w:val="24"/>
        </w:rPr>
        <w:t>1</w:t>
      </w:r>
      <w:r w:rsidR="007827C8">
        <w:rPr>
          <w:szCs w:val="24"/>
        </w:rPr>
        <w:t>4</w:t>
      </w:r>
      <w:r w:rsidR="00BC569D">
        <w:rPr>
          <w:szCs w:val="24"/>
        </w:rPr>
        <w:t>42</w:t>
      </w:r>
      <w:r w:rsidR="00CD7749">
        <w:rPr>
          <w:szCs w:val="24"/>
        </w:rPr>
        <w:t xml:space="preserve"> dana, u ukupnom iznosu od </w:t>
      </w:r>
      <w:r w:rsidR="00BC569D">
        <w:rPr>
          <w:szCs w:val="24"/>
        </w:rPr>
        <w:t>116.127,95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7827C8" w:rsidR="00C87988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5626BF">
        <w:rPr>
          <w:rFonts w:cs="Times New Roman" w:eastAsia="Times New Roman"/>
          <w:szCs w:val="24"/>
          <w:lang w:eastAsia="hr-HR"/>
        </w:rPr>
        <w:t xml:space="preserve">dana </w:t>
      </w:r>
      <w:r w:rsidR="007827C8">
        <w:rPr>
          <w:rFonts w:cs="Times New Roman" w:eastAsia="Times New Roman"/>
          <w:szCs w:val="24"/>
          <w:lang w:eastAsia="hr-HR"/>
        </w:rPr>
        <w:t>12. veljače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BC569D">
        <w:rPr>
          <w:rFonts w:cs="Times New Roman" w:eastAsia="Times New Roman"/>
          <w:szCs w:val="24"/>
          <w:lang w:eastAsia="hr-HR"/>
        </w:rPr>
        <w:t>11. St-1390</w:t>
      </w:r>
      <w:r w:rsidR="007827C8">
        <w:rPr>
          <w:rFonts w:cs="Times New Roman" w:eastAsia="Times New Roman"/>
          <w:szCs w:val="24"/>
          <w:lang w:eastAsia="hr-HR"/>
        </w:rPr>
        <w:t>/2015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 je</w:t>
      </w:r>
      <w:r w:rsidR="005626BF">
        <w:rPr>
          <w:rFonts w:cs="Times New Roman" w:eastAsia="Times New Roman"/>
          <w:szCs w:val="24"/>
          <w:lang w:eastAsia="hr-HR"/>
        </w:rPr>
        <w:t xml:space="preserve"> </w:t>
      </w:r>
      <w:r w:rsidR="007827C8">
        <w:rPr>
          <w:rFonts w:cs="Times New Roman" w:eastAsia="Times New Roman"/>
          <w:szCs w:val="24"/>
          <w:lang w:eastAsia="hr-HR"/>
        </w:rPr>
        <w:t>14. ožujka</w:t>
      </w:r>
      <w:r>
        <w:t xml:space="preserve"> 2016</w:t>
      </w:r>
      <w:r>
        <w:rPr>
          <w:rFonts w:cs="Times New Roman" w:eastAsia="Times New Roman"/>
          <w:szCs w:val="24"/>
          <w:lang w:eastAsia="hr-HR"/>
        </w:rPr>
        <w:t xml:space="preserve">. godine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BC569D">
        <w:rPr>
          <w:rFonts w:cs="Times New Roman" w:eastAsia="Times New Roman"/>
          <w:szCs w:val="24"/>
          <w:lang w:eastAsia="hr-HR"/>
        </w:rPr>
        <w:t>11.St-1390</w:t>
      </w:r>
      <w:r w:rsidR="007827C8">
        <w:rPr>
          <w:rFonts w:cs="Times New Roman" w:eastAsia="Times New Roman"/>
          <w:szCs w:val="24"/>
          <w:lang w:eastAsia="hr-HR"/>
        </w:rPr>
        <w:t>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BC569D">
        <w:rPr>
          <w:rFonts w:cs="Times New Roman" w:eastAsia="Times New Roman"/>
          <w:szCs w:val="24"/>
          <w:lang w:eastAsia="hr-HR"/>
        </w:rPr>
        <w:t>21</w:t>
      </w:r>
      <w:r w:rsidR="007827C8">
        <w:rPr>
          <w:rFonts w:cs="Times New Roman" w:eastAsia="Times New Roman"/>
          <w:szCs w:val="24"/>
          <w:lang w:eastAsia="hr-HR"/>
        </w:rPr>
        <w:t>. rujna</w:t>
      </w:r>
      <w:r>
        <w:rPr>
          <w:rFonts w:cs="Times New Roman" w:eastAsia="Times New Roman"/>
          <w:szCs w:val="24"/>
          <w:lang w:eastAsia="hr-HR"/>
        </w:rPr>
        <w:t xml:space="preserve"> 2016. godine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BC569D">
        <w:rPr>
          <w:rFonts w:cs="Times New Roman" w:eastAsia="Times New Roman"/>
          <w:szCs w:val="24"/>
          <w:lang w:eastAsia="hr-HR"/>
        </w:rPr>
        <w:t>predmet pod poslovni broj St-1</w:t>
      </w:r>
      <w:r w:rsidR="007827C8">
        <w:rPr>
          <w:rFonts w:cs="Times New Roman" w:eastAsia="Times New Roman"/>
          <w:szCs w:val="24"/>
          <w:lang w:eastAsia="hr-HR"/>
        </w:rPr>
        <w:t>8</w:t>
      </w:r>
      <w:r w:rsidR="00BC569D">
        <w:rPr>
          <w:rFonts w:cs="Times New Roman" w:eastAsia="Times New Roman"/>
          <w:szCs w:val="24"/>
          <w:lang w:eastAsia="hr-HR"/>
        </w:rPr>
        <w:t>79</w:t>
      </w:r>
      <w:r>
        <w:rPr>
          <w:rFonts w:cs="Times New Roman" w:eastAsia="Times New Roman"/>
          <w:szCs w:val="24"/>
          <w:lang w:eastAsia="hr-HR"/>
        </w:rPr>
        <w:t>/2016.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7827C8" w:rsidR="00682C50">
      <w:pPr>
        <w:spacing w:before="22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navedenog, a temeljem odredbe čl.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5A35A0">
        <w:rPr>
          <w:szCs w:val="24"/>
        </w:rPr>
        <w:t>2</w:t>
      </w:r>
      <w:r w:rsidR="00682C50">
        <w:rPr>
          <w:szCs w:val="24"/>
        </w:rPr>
        <w:t>4</w:t>
      </w:r>
      <w:r w:rsidR="00E26289">
        <w:rPr>
          <w:szCs w:val="24"/>
        </w:rPr>
        <w:t>. ožujka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7827C8" w:rsidP="00381069" w:rsidR="0060586F" w:rsidRPr="00564E07">
      <w:pPr>
        <w:pStyle w:val="Odlomakpopisa"/>
        <w:numPr>
          <w:ilvl w:val="0"/>
          <w:numId w:val="3"/>
        </w:numPr>
        <w:ind w:left="567"/>
      </w:pPr>
      <w:r>
        <w:t>Republika</w:t>
      </w:r>
      <w:r w:rsidR="00682C50">
        <w:t xml:space="preserve"> Hrvatska po ŽDO Split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0B8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BC569D">
      <w:t>1</w:t>
    </w:r>
    <w:r w:rsidR="007827C8">
      <w:t>8</w:t>
    </w:r>
    <w:r w:rsidR="00BC569D">
      <w:t>79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BC569D">
      <w:t>1</w:t>
    </w:r>
    <w:r w:rsidR="007827C8">
      <w:t>8</w:t>
    </w:r>
    <w:r w:rsidR="00BC569D">
      <w:t>79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73166"/>
    <w:rsid w:val="0027480C"/>
    <w:rsid w:val="00381069"/>
    <w:rsid w:val="003C2F22"/>
    <w:rsid w:val="00417EA6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630B8"/>
    <w:rsid w:val="00B7506F"/>
    <w:rsid w:val="00BA0EB6"/>
    <w:rsid w:val="00BC569D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1879</izvorni_sadrzaj>
    <derivirana_varijabla naziv="DomainObject.Predmet.Broj_1">1879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St-1879/2016</izvorni_sadrzaj>
    <derivirana_varijabla naziv="DomainObject.Predmet.OznakaBroj_1">St-1879/2016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MATKO, d.o.o. za export-import</izvorni_sadrzaj>
    <derivirana_varijabla naziv="DomainObject.Predmet.ProtustrankaFormated_1">  MATKO, d.o.o. za export-import</derivirana_varijabla>
  </DomainObject.Predmet.ProtustrankaFormated>
  <DomainObject.Predmet.ProtustrankaFormatedOIB>
    <izvorni_sadrzaj>  MATKO, d.o.o. za export-import, OIB 10987294032</izvorni_sadrzaj>
    <derivirana_varijabla naziv="DomainObject.Predmet.ProtustrankaFormatedOIB_1">  MATKO, d.o.o. za export-import, OIB 10987294032</derivirana_varijabla>
  </DomainObject.Predmet.ProtustrankaFormatedOIB>
  <DomainObject.Predmet.ProtustrankaFormatedWithAdress>
    <izvorni_sadrzaj> MATKO, d.o.o. za export-import, Zrinjsko Frankopanska 6, 21000 Split</izvorni_sadrzaj>
    <derivirana_varijabla naziv="DomainObject.Predmet.ProtustrankaFormatedWithAdress_1"> MATKO, d.o.o. za export-import, Zrinjsko Frankopanska 6, 21000 Split</derivirana_varijabla>
  </DomainObject.Predmet.ProtustrankaFormatedWithAdress>
  <DomainObject.Predmet.ProtustrankaFormatedWithAdressOIB>
    <izvorni_sadrzaj> MATKO, d.o.o. za export-import, OIB 10987294032, Zrinjsko Frankopanska 6, 21000 Split</izvorni_sadrzaj>
    <derivirana_varijabla naziv="DomainObject.Predmet.ProtustrankaFormatedWithAdressOIB_1"> MATKO, d.o.o. za export-import, OIB 10987294032, Zrinjsko Frankopanska 6, 21000 Split</derivirana_varijabla>
  </DomainObject.Predmet.ProtustrankaFormatedWithAdressOIB>
  <DomainObject.Predmet.ProtustrankaWithAdress>
    <izvorni_sadrzaj>MATKO, d.o.o. za export-import Zrinjsko Frankopanska 6, 21000 Split</izvorni_sadrzaj>
    <derivirana_varijabla naziv="DomainObject.Predmet.ProtustrankaWithAdress_1">MATKO, d.o.o. za export-import Zrinjsko Frankopanska 6, 21000 Split</derivirana_varijabla>
  </DomainObject.Predmet.ProtustrankaWithAdress>
  <DomainObject.Predmet.ProtustrankaWithAdressOIB>
    <izvorni_sadrzaj>MATKO, d.o.o. za export-import, OIB 10987294032, Zrinjsko Frankopanska 6, 21000 Split</izvorni_sadrzaj>
    <derivirana_varijabla naziv="DomainObject.Predmet.ProtustrankaWithAdressOIB_1">MATKO, d.o.o. za export-import, OIB 10987294032, Zrinjsko Frankopanska 6, 21000 Split</derivirana_varijabla>
  </DomainObject.Predmet.ProtustrankaWithAdressOIB>
  <DomainObject.Predmet.ProtustrankaNazivFormated>
    <izvorni_sadrzaj>MATKO, d.o.o. za export-import</izvorni_sadrzaj>
    <derivirana_varijabla naziv="DomainObject.Predmet.ProtustrankaNazivFormated_1">MATKO, d.o.o. za export-import</derivirana_varijabla>
  </DomainObject.Predmet.ProtustrankaNazivFormated>
  <DomainObject.Predmet.ProtustrankaNazivFormatedOIB>
    <izvorni_sadrzaj>MATKO, d.o.o. za export-import, OIB 10987294032</izvorni_sadrzaj>
    <derivirana_varijabla naziv="DomainObject.Predmet.ProtustrankaNazivFormatedOIB_1">MATKO, d.o.o. za export-import, OIB 10987294032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</izvorni_sadrzaj>
    <derivirana_varijabla naziv="DomainObject.Predmet.StrankaFormated_1">  FINANCIJSKA AGENCIJA, RC SPLIT; Republika Hrvatska, Ministarstvo financija</derivirana_varijabla>
  </DomainObject.Predmet.StrankaFormated>
  <DomainObject.Predmet.StrankaFormatedOIB>
    <izvorni_sadrzaj>  FINANCIJSKA AGENCIJA, RC SPLIT, OIB 85821130368; Republika Hrvatska, Ministarstvo financija, OIB 18683136487</izvorni_sadrzaj>
    <derivirana_varijabla naziv="DomainObject.Predmet.StrankaFormatedOIB_1">  FINANCIJSKA AGENCIJA, RC SPLIT, OIB 85821130368; Republika Hrvatska, Ministarstvo financija, OIB 18683136487</derivirana_varijabla>
  </DomainObject.Predmet.StrankaFormatedOIB>
  <DomainObject.Predmet.StrankaFormatedWithAdress>
    <izvorni_sadrzaj> FINANCIJSKA AGENCIJA, RC SPLIT, Mažuranićevo šetalište 24b, 21000 Split; Republika Hrvatska, Ministarstvo financija</izvorni_sadrzaj>
    <derivirana_varijabla naziv="DomainObject.Predmet.StrankaFormatedWithAdress_1"> FINANCIJSKA AGENCIJA, RC SPLIT, Mažuranićevo šetalište 24b, 21000 Split; Republika Hrvatska, Ministarstvo financija</derivirana_varijabla>
  </DomainObject.Predmet.StrankaFormatedWithAdress>
  <DomainObject.Predmet.StrankaFormatedWithAdressOIB>
    <izvorni_sadrzaj> FINANCIJSKA AGENCIJA, RC SPLIT, OIB 85821130368, Mažuranićevo šetalište 24b, 21000 Split; Republika Hrvatska, Ministarstvo financija, OIB 18683136487</izvorni_sadrzaj>
    <derivirana_varijabla naziv="DomainObject.Predmet.StrankaFormatedWithAdressOIB_1"> FINANCIJSKA AGENCIJA, RC SPLIT, OIB 85821130368, Mažuranićevo šetalište 24b, 21000 Split; Republika Hrvatska, Ministarstvo financija, OIB 18683136487</derivirana_varijabla>
  </DomainObject.Predmet.StrankaFormatedWithAdressOIB>
  <DomainObject.Predmet.StrankaWithAdress>
    <izvorni_sadrzaj>FINANCIJSKA AGENCIJA, RC SPLIT Mažuranićevo šetalište 24b,21000 Split,Republika Hrvatska, Ministarstvo financija </izvorni_sadrzaj>
    <derivirana_varijabla naziv="DomainObject.Predmet.StrankaWithAdress_1">FINANCIJSKA AGENCIJA, RC SPLIT Mažuranićevo šetalište 24b,21000 Split,Republika Hrvatska, Ministarstvo financija </derivirana_varijabla>
  </DomainObject.Predmet.StrankaWithAdress>
  <DomainObject.Predmet.StrankaWithAdressOIB>
    <izvorni_sadrzaj>FINANCIJSKA AGENCIJA, RC SPLIT, OIB 85821130368, Mažuranićevo šetalište 24b,21000 Split,Republika Hrvatska, Ministarstvo financija, OIB 18683136487</izvorni_sadrzaj>
    <derivirana_varijabla naziv="DomainObject.Predmet.StrankaWithAdressOIB_1">FINANCIJSKA AGENCIJA, RC SPLIT, OIB 85821130368, Mažuranićevo šetalište 24b,21000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116127.95</izvorni_sadrzaj>
    <derivirana_varijabla naziv="DomainObject.Predmet.TrenutnaVrijednost_1">116127.95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Hrvatska, Ministarstvo financija</item>
    </izvorni_sadrzaj>
    <derivirana_varijabla naziv="DomainObject.Predmet.StrankaListFormated_1">
      <item>FINANCIJSKA AGENCIJA, RC SPLIT</item>
      <item>Republika Hrvatska, Ministarstvo financija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</item>
    </izvorni_sadrzaj>
    <derivirana_varijabla naziv="DomainObject.Predmet.StrankaListFormatedOIB_1">
      <item>FINANCIJSKA AGENCIJA, RC SPLIT, OIB 85821130368</item>
      <item>Republika Hrvatska, Ministarstvo financija, OIB 18683136487</item>
    </derivirana_varijabla>
  </DomainObject.Predmet.StrankaListFormatedOIB>
  <DomainObject.Predmet.StrankaListFormatedWithAdress>
    <izvorni_sadrzaj>
      <item>FINANCIJSKA AGENCIJA, RC SPLIT, Mažuranićevo šetalište 24b, 21000 Split</item>
      <item>Republika Hrvatska, Ministarstvo financija</item>
    </izvorni_sadrzaj>
    <derivirana_varijabla naziv="DomainObject.Predmet.StrankaListFormatedWithAdress_1">
      <item>FINANCIJSKA AGENCIJA, RC SPLIT, Mažuranićevo šetalište 24b, 21000 Split</item>
      <item>Republika Hrvatska,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Republika Hrvatska, Ministarstvo financija, OIB 18683136487</item>
    </izvorni_sadrzaj>
    <derivirana_varijabla naziv="DomainObject.Predmet.StrankaListFormatedWithAdressOIB_1">
      <item>FINANCIJSKA AGENCIJA, RC SPLIT, OIB 85821130368, Mažuranićevo šetalište 24b, 21000 Split</item>
      <item>Republika Hrvatska, Ministarstvo financija, OIB 18683136487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MATKO, d.o.o. za export-import</item>
    </izvorni_sadrzaj>
    <derivirana_varijabla naziv="DomainObject.Predmet.ProtuStrankaListFormated_1">
      <item>MATKO, d.o.o. za export-import</item>
    </derivirana_varijabla>
  </DomainObject.Predmet.ProtuStrankaListFormated>
  <DomainObject.Predmet.ProtuStrankaListFormatedOIB>
    <izvorni_sadrzaj>
      <item>MATKO, d.o.o. za export-import, OIB 10987294032</item>
    </izvorni_sadrzaj>
    <derivirana_varijabla naziv="DomainObject.Predmet.ProtuStrankaListFormatedOIB_1">
      <item>MATKO, d.o.o. za export-import, OIB 10987294032</item>
    </derivirana_varijabla>
  </DomainObject.Predmet.ProtuStrankaListFormatedOIB>
  <DomainObject.Predmet.ProtuStrankaListFormatedWithAdress>
    <izvorni_sadrzaj>
      <item>MATKO, d.o.o. za export-import, Zrinjsko Frankopanska 6, 21000 Split</item>
    </izvorni_sadrzaj>
    <derivirana_varijabla naziv="DomainObject.Predmet.ProtuStrankaListFormatedWithAdress_1">
      <item>MATKO, d.o.o. za export-import, Zrinjsko Frankopanska 6, 21000 Split</item>
    </derivirana_varijabla>
  </DomainObject.Predmet.ProtuStrankaListFormatedWithAdress>
  <DomainObject.Predmet.ProtuStrankaListFormatedWithAdressOIB>
    <izvorni_sadrzaj>
      <item>MATKO, d.o.o. za export-import, OIB 10987294032, Zrinjsko Frankopanska 6, 21000 Split</item>
    </izvorni_sadrzaj>
    <derivirana_varijabla naziv="DomainObject.Predmet.ProtuStrankaListFormatedWithAdressOIB_1">
      <item>MATKO, d.o.o. za export-import, OIB 10987294032, Zrinjsko Frankopanska 6, 21000 Split</item>
    </derivirana_varijabla>
  </DomainObject.Predmet.ProtuStrankaListFormatedWithAdressOIB>
  <DomainObject.Predmet.ProtuStrankaListNazivFormated>
    <izvorni_sadrzaj>
      <item>MATKO, d.o.o. za export-import</item>
    </izvorni_sadrzaj>
    <derivirana_varijabla naziv="DomainObject.Predmet.ProtuStrankaListNazivFormated_1">
      <item>MATKO, d.o.o. za export-import</item>
    </derivirana_varijabla>
  </DomainObject.Predmet.ProtuStrankaListNazivFormated>
  <DomainObject.Predmet.ProtuStrankaListNazivFormatedOIB>
    <izvorni_sadrzaj>
      <item>MATKO, d.o.o. za export-import, OIB 10987294032</item>
    </izvorni_sadrzaj>
    <derivirana_varijabla naziv="DomainObject.Predmet.ProtuStrankaListNazivFormatedOIB_1">
      <item>MATKO, d.o.o. za export-import, OIB 10987294032</item>
    </derivirana_varijabla>
  </DomainObject.Predmet.ProtuStrankaListNazivFormatedOIB>
  <DomainObject.Predmet.OstaliListFormated>
    <izvorni_sadrzaj>
      <item>Županijsko državno odvjetništvo u Splitu</item>
      <item>Goran Matković</item>
    </izvorni_sadrzaj>
    <derivirana_varijabla naziv="DomainObject.Predmet.OstaliListFormated_1">
      <item>Županijsko državno odvjetništvo u Splitu</item>
      <item>Goran Matković</item>
    </derivirana_varijabla>
  </DomainObject.Predmet.OstaliListFormated>
  <DomainObject.Predmet.OstaliListFormatedOIB>
    <izvorni_sadrzaj>
      <item>Županijsko državno odvjetništvo u Splitu</item>
      <item>Goran Matković, OIB 84051124287</item>
    </izvorni_sadrzaj>
    <derivirana_varijabla naziv="DomainObject.Predmet.OstaliListFormatedOIB_1">
      <item>Županijsko državno odvjetništvo u Splitu</item>
      <item>Goran Matković, OIB 84051124287</item>
    </derivirana_varijabla>
  </DomainObject.Predmet.OstaliListFormatedOIB>
  <DomainObject.Predmet.OstaliListFormatedWithAdress>
    <izvorni_sadrzaj>
      <item>Županijsko državno odvjetništvo u Splitu, Gundulićeva 29A, 21000 Split</item>
      <item>Goran Matković, Antuna Mihanovića 50 B, 21000 Split</item>
    </izvorni_sadrzaj>
    <derivirana_varijabla naziv="DomainObject.Predmet.OstaliListFormatedWithAdress_1">
      <item>Županijsko državno odvjetništvo u Splitu, Gundulićeva 29A, 21000 Split</item>
      <item>Goran Matković, Antuna Mihanovića 50 B,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Goran Matković, OIB 84051124287, Antuna Mihanovića 50 B, 21000 Split</item>
    </izvorni_sadrzaj>
    <derivirana_varijabla naziv="DomainObject.Predmet.OstaliListFormatedWithAdressOIB_1">
      <item>Županijsko državno odvjetništvo u Splitu, Gundulićeva 29A, 21000 Split</item>
      <item>Goran Matković, OIB 84051124287, Antuna Mihanovića 50 B, 21000 Split</item>
    </derivirana_varijabla>
  </DomainObject.Predmet.OstaliListFormatedWithAdressOIB>
  <DomainObject.Predmet.OstaliListNazivFormated>
    <izvorni_sadrzaj>
      <item>Županijsko državno odvjetništvo u Splitu</item>
      <item>Goran Matković</item>
    </izvorni_sadrzaj>
    <derivirana_varijabla naziv="DomainObject.Predmet.OstaliListNazivFormated_1">
      <item>Županijsko državno odvjetništvo u Splitu</item>
      <item>Goran Matković</item>
    </derivirana_varijabla>
  </DomainObject.Predmet.OstaliListNazivFormated>
  <DomainObject.Predmet.OstaliListNazivFormatedOIB>
    <izvorni_sadrzaj>
      <item>Županijsko državno odvjetništvo u Splitu</item>
      <item>Goran Matković, OIB 84051124287</item>
    </izvorni_sadrzaj>
    <derivirana_varijabla naziv="DomainObject.Predmet.OstaliListNazivFormatedOIB_1">
      <item>Županijsko državno odvjetništvo u Splitu</item>
      <item>Goran Matković, OIB 84051124287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MATKO, d.o.o. za export-import</izvorni_sadrzaj>
    <derivirana_varijabla naziv="DomainObject.Predmet.ProtustrankaIDrugi_1">MATKO, d.o.o. za export-import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MATKO, d.o.o. za export-import, OIB 10987294032, Zrinjsko Frankopanska 6, 21000 Split</izvorni_sadrzaj>
    <derivirana_varijabla naziv="DomainObject.Predmet.ProtustrankaIDrugiAdressOIB_1">MATKO, d.o.o. za export-import, OIB 10987294032, Zrinjsko Frankopanska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MATKO, d.o.o. za export-import</item>
      <item>FINANCIJSKA AGENCIJA, RC SPLIT</item>
      <item>Republika Hrvatska, Ministarstvo financija</item>
      <item>Županijsko državno odvjetništvo u Splitu</item>
      <item>Goran Matković</item>
    </izvorni_sadrzaj>
    <derivirana_varijabla naziv="DomainObject.Predmet.SudioniciListNaziv_1">
      <item>MATKO, d.o.o. za export-import</item>
      <item>FINANCIJSKA AGENCIJA, RC SPLIT</item>
      <item>Republika Hrvatska, Ministarstvo financija</item>
      <item>Županijsko državno odvjetništvo u Splitu</item>
      <item>Goran Matković</item>
    </derivirana_varijabla>
  </DomainObject.Predmet.SudioniciListNaziv>
  <DomainObject.Predmet.SudioniciListAdressOIB>
    <izvorni_sadrzaj>
      <item>MATKO, d.o.o. za export-import, OIB 10987294032, Zrinjsko Frankopanska 6,21000 Split</item>
      <item>FINANCIJSKA AGENCIJA, RC SPLIT, OIB 85821130368, Mažuranićevo šetalište 24b,21000 Split</item>
      <item>Republika Hrvatska, Ministarstvo financija, OIB 18683136487</item>
      <item>Županijsko državno odvjetništvo u Splitu, Gundulićeva 29A,21000 Split</item>
      <item>Goran Matković, OIB 84051124287, Antuna Mihanovića 50 B,21000 Split</item>
    </izvorni_sadrzaj>
    <derivirana_varijabla naziv="DomainObject.Predmet.SudioniciListAdressOIB_1">
      <item>MATKO, d.o.o. za export-import, OIB 10987294032, Zrinjsko Frankopanska 6,21000 Split</item>
      <item>FINANCIJSKA AGENCIJA, RC SPLIT, OIB 85821130368, Mažuranićevo šetalište 24b,21000 Split</item>
      <item>Republika Hrvatska, Ministarstvo financija, OIB 18683136487</item>
      <item>Županijsko državno odvjetništvo u Splitu, Gundulićeva 29A,21000 Split</item>
      <item>Goran Matković, OIB 84051124287, Antuna Mihanovića 50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10987294032</item>
      <item>, OIB 85821130368</item>
      <item>, OIB 18683136487</item>
      <item>, OIB null</item>
      <item>, OIB 84051124287</item>
    </izvorni_sadrzaj>
    <derivirana_varijabla naziv="DomainObject.Predmet.SudioniciListNazivOIB_1">
      <item>, OIB 10987294032</item>
      <item>, OIB 85821130368</item>
      <item>, OIB 18683136487</item>
      <item>, OIB null</item>
      <item>, OIB 84051124287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824</properties:Words>
  <properties:Characters>4450</properties:Characters>
  <properties:Lines>98</properties:Lines>
  <properties:Paragraphs>50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2017-03-24T08:14:00Z</cp:lastPrinted>
  <dcterms:modified xmlns:xsi="http://www.w3.org/2001/XMLSchema-instance" xsi:type="dcterms:W3CDTF">2017-03-24T12:57:00Z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