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6893" w14:paraId="02c689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6F02">
        <w:rPr>
          <w:sz w:val="24"/>
        </w:rPr>
        <w:t>1436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E6F02">
        <w:rPr>
          <w:sz w:val="24"/>
          <w:szCs w:val="24"/>
        </w:rPr>
        <w:t xml:space="preserve">CENTAR MABELA d.o.o., Zagreb, </w:t>
      </w:r>
      <w:proofErr w:type="spellStart"/>
      <w:r w:rsidR="002E6F02">
        <w:rPr>
          <w:sz w:val="24"/>
          <w:szCs w:val="24"/>
        </w:rPr>
        <w:t>Av</w:t>
      </w:r>
      <w:proofErr w:type="spellEnd"/>
      <w:r w:rsidR="002E6F02">
        <w:rPr>
          <w:sz w:val="24"/>
          <w:szCs w:val="24"/>
        </w:rPr>
        <w:t>. Dubrava 43, OIB: 71952207015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2E6F02">
        <w:rPr>
          <w:sz w:val="24"/>
          <w:szCs w:val="24"/>
        </w:rPr>
        <w:t>17</w:t>
      </w:r>
      <w:r w:rsidR="00C21E20">
        <w:rPr>
          <w:sz w:val="24"/>
          <w:szCs w:val="24"/>
        </w:rPr>
        <w:t xml:space="preserve">. </w:t>
      </w:r>
      <w:r w:rsidR="002E6F02">
        <w:rPr>
          <w:sz w:val="24"/>
          <w:szCs w:val="24"/>
        </w:rPr>
        <w:t>veljače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E6F02">
        <w:rPr>
          <w:sz w:val="24"/>
          <w:szCs w:val="24"/>
        </w:rPr>
        <w:t xml:space="preserve">CENTAR MABELA d.o.o., Zagreb, </w:t>
      </w:r>
      <w:proofErr w:type="spellStart"/>
      <w:r w:rsidR="002E6F02">
        <w:rPr>
          <w:sz w:val="24"/>
          <w:szCs w:val="24"/>
        </w:rPr>
        <w:t>Av</w:t>
      </w:r>
      <w:proofErr w:type="spellEnd"/>
      <w:r w:rsidR="002E6F02">
        <w:rPr>
          <w:sz w:val="24"/>
          <w:szCs w:val="24"/>
        </w:rPr>
        <w:t>. Dubrava 43, OIB: 71952207015</w:t>
      </w:r>
      <w:r w:rsidR="000734AD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E6F02">
        <w:rPr>
          <w:sz w:val="24"/>
          <w:szCs w:val="24"/>
        </w:rPr>
        <w:t xml:space="preserve">CENTAR MABELA d.o.o., Zagreb, </w:t>
      </w:r>
      <w:proofErr w:type="spellStart"/>
      <w:r w:rsidR="002E6F02">
        <w:rPr>
          <w:sz w:val="24"/>
          <w:szCs w:val="24"/>
        </w:rPr>
        <w:t>Av</w:t>
      </w:r>
      <w:proofErr w:type="spellEnd"/>
      <w:r w:rsidR="002E6F02">
        <w:rPr>
          <w:sz w:val="24"/>
          <w:szCs w:val="24"/>
        </w:rPr>
        <w:t>. Dubrava 43, OIB: 71952207015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2E6F02">
        <w:rPr>
          <w:sz w:val="24"/>
          <w:szCs w:val="24"/>
        </w:rPr>
        <w:t>17</w:t>
      </w:r>
      <w:r w:rsidR="00FF67EF">
        <w:rPr>
          <w:sz w:val="24"/>
          <w:szCs w:val="24"/>
        </w:rPr>
        <w:t xml:space="preserve">. </w:t>
      </w:r>
      <w:r w:rsidR="002E6F02">
        <w:rPr>
          <w:sz w:val="24"/>
          <w:szCs w:val="24"/>
        </w:rPr>
        <w:t>veljače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79" w:rsidR="00E12779">
      <w:r>
        <w:separator/>
      </w:r>
    </w:p>
  </w:endnote>
  <w:endnote w:id="0" w:type="continuationSeparator">
    <w:p w:rsidRDefault="00E12779" w:rsidR="00E12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79" w:rsidR="00E12779">
      <w:r>
        <w:separator/>
      </w:r>
    </w:p>
  </w:footnote>
  <w:footnote w:id="0" w:type="continuationSeparator">
    <w:p w:rsidRDefault="00E12779" w:rsidR="00E12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734AD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E6F02"/>
    <w:rsid w:val="002F1469"/>
    <w:rsid w:val="002F5F25"/>
    <w:rsid w:val="002F69E0"/>
    <w:rsid w:val="0030184A"/>
    <w:rsid w:val="003049A4"/>
    <w:rsid w:val="00305FF2"/>
    <w:rsid w:val="003109F4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4ED2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86DD2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035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0886"/>
    <w:rsid w:val="009944EC"/>
    <w:rsid w:val="0099789A"/>
    <w:rsid w:val="009A1429"/>
    <w:rsid w:val="009A4F06"/>
    <w:rsid w:val="009C2880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01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D38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2779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4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4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St-1436/2016</izvorni_sadrzaj>
    <derivirana_varijabla naziv="DomainObject.Predmet.OznakaBroj_1">St-1436/2016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MABELA d.o.o.</izvorni_sadrzaj>
    <derivirana_varijabla naziv="DomainObject.Predmet.ProtustrankaFormated_1">  CENTAR MABELA d.o.o.</derivirana_varijabla>
  </DomainObject.Predmet.ProtustrankaFormated>
  <DomainObject.Predmet.ProtustrankaFormatedOIB>
    <izvorni_sadrzaj>  CENTAR MABELA d.o.o., OIB 71952207015</izvorni_sadrzaj>
    <derivirana_varijabla naziv="DomainObject.Predmet.ProtustrankaFormatedOIB_1">  CENTAR MABELA d.o.o., OIB 71952207015</derivirana_varijabla>
  </DomainObject.Predmet.ProtustrankaFormatedOIB>
  <DomainObject.Predmet.ProtustrankaFormatedWithAdress>
    <izvorni_sadrzaj> CENTAR MABELA d.o.o., Av. Dubrava 43, 10000 Zagreb</izvorni_sadrzaj>
    <derivirana_varijabla naziv="DomainObject.Predmet.ProtustrankaFormatedWithAdress_1"> CENTAR MABELA d.o.o., Av. Dubrava 43, 10000 Zagreb</derivirana_varijabla>
  </DomainObject.Predmet.ProtustrankaFormatedWithAdress>
  <DomainObject.Predmet.ProtustrankaFormatedWithAdressOIB>
    <izvorni_sadrzaj> CENTAR MABELA d.o.o., OIB 71952207015, Av. Dubrava 43, 10000 Zagreb</izvorni_sadrzaj>
    <derivirana_varijabla naziv="DomainObject.Predmet.ProtustrankaFormatedWithAdressOIB_1"> CENTAR MABELA d.o.o., OIB 71952207015, Av. Dubrava 43, 10000 Zagreb</derivirana_varijabla>
  </DomainObject.Predmet.ProtustrankaFormatedWithAdressOIB>
  <DomainObject.Predmet.ProtustrankaWithAdress>
    <izvorni_sadrzaj>CENTAR MABELA d.o.o. Av. Dubrava 43, 10000 Zagreb</izvorni_sadrzaj>
    <derivirana_varijabla naziv="DomainObject.Predmet.ProtustrankaWithAdress_1">CENTAR MABELA d.o.o. Av. Dubrava 43, 10000 Zagreb</derivirana_varijabla>
  </DomainObject.Predmet.ProtustrankaWithAdress>
  <DomainObject.Predmet.ProtustrankaWithAdressOIB>
    <izvorni_sadrzaj>CENTAR MABELA d.o.o., OIB 71952207015, Av. Dubrava 43, 10000 Zagreb</izvorni_sadrzaj>
    <derivirana_varijabla naziv="DomainObject.Predmet.ProtustrankaWithAdressOIB_1">CENTAR MABELA d.o.o., OIB 71952207015, Av. Dubrava 43, 10000 Zagreb</derivirana_varijabla>
  </DomainObject.Predmet.ProtustrankaWithAdressOIB>
  <DomainObject.Predmet.ProtustrankaNazivFormated>
    <izvorni_sadrzaj>CENTAR MABELA d.o.o.</izvorni_sadrzaj>
    <derivirana_varijabla naziv="DomainObject.Predmet.ProtustrankaNazivFormated_1">CENTAR MABELA d.o.o.</derivirana_varijabla>
  </DomainObject.Predmet.ProtustrankaNazivFormated>
  <DomainObject.Predmet.ProtustrankaNazivFormatedOIB>
    <izvorni_sadrzaj>CENTAR MABELA d.o.o., OIB 71952207015</izvorni_sadrzaj>
    <derivirana_varijabla naziv="DomainObject.Predmet.ProtustrankaNazivFormatedOIB_1">CENTAR MABELA d.o.o., OIB 71952207015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MABELA d.o.o.</item>
    </izvorni_sadrzaj>
    <derivirana_varijabla naziv="DomainObject.Predmet.ProtuStrankaListFormated_1">
      <item>CENTAR MABELA d.o.o.</item>
    </derivirana_varijabla>
  </DomainObject.Predmet.ProtuStrankaListFormated>
  <DomainObject.Predmet.ProtuStrankaListFormatedOIB>
    <izvorni_sadrzaj>
      <item>CENTAR MABELA d.o.o., OIB 71952207015</item>
    </izvorni_sadrzaj>
    <derivirana_varijabla naziv="DomainObject.Predmet.ProtuStrankaListFormatedOIB_1">
      <item>CENTAR MABELA d.o.o., OIB 71952207015</item>
    </derivirana_varijabla>
  </DomainObject.Predmet.ProtuStrankaListFormatedOIB>
  <DomainObject.Predmet.ProtuStrankaListFormatedWithAdress>
    <izvorni_sadrzaj>
      <item>CENTAR MABELA d.o.o., Av. Dubrava 43, 10000 Zagreb</item>
    </izvorni_sadrzaj>
    <derivirana_varijabla naziv="DomainObject.Predmet.ProtuStrankaListFormatedWithAdress_1">
      <item>CENTAR MABELA d.o.o., Av. Dubrava 43, 10000 Zagreb</item>
    </derivirana_varijabla>
  </DomainObject.Predmet.ProtuStrankaListFormatedWithAdress>
  <DomainObject.Predmet.ProtuStrankaListFormatedWithAdressOIB>
    <izvorni_sadrzaj>
      <item>CENTAR MABELA d.o.o., OIB 71952207015, Av. Dubrava 43, 10000 Zagreb</item>
    </izvorni_sadrzaj>
    <derivirana_varijabla naziv="DomainObject.Predmet.ProtuStrankaListFormatedWithAdressOIB_1">
      <item>CENTAR MABELA d.o.o., OIB 71952207015, Av. Dubrava 43, 10000 Zagreb</item>
    </derivirana_varijabla>
  </DomainObject.Predmet.ProtuStrankaListFormatedWithAdressOIB>
  <DomainObject.Predmet.ProtuStrankaListNazivFormated>
    <izvorni_sadrzaj>
      <item>CENTAR MABELA d.o.o.</item>
    </izvorni_sadrzaj>
    <derivirana_varijabla naziv="DomainObject.Predmet.ProtuStrankaListNazivFormated_1">
      <item>CENTAR MABELA d.o.o.</item>
    </derivirana_varijabla>
  </DomainObject.Predmet.ProtuStrankaListNazivFormated>
  <DomainObject.Predmet.ProtuStrankaListNazivFormatedOIB>
    <izvorni_sadrzaj>
      <item>CENTAR MABELA d.o.o., OIB 71952207015</item>
    </izvorni_sadrzaj>
    <derivirana_varijabla naziv="DomainObject.Predmet.ProtuStrankaListNazivFormatedOIB_1">
      <item>CENTAR MABELA d.o.o., OIB 71952207015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MABELA d.o.o.</izvorni_sadrzaj>
    <derivirana_varijabla naziv="DomainObject.Predmet.ProtustrankaIDrugi_1">CENTAR MABELA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MABELA d.o.o., OIB 71952207015, Av. Dubrava 43, 10000 Zagreb</izvorni_sadrzaj>
    <derivirana_varijabla naziv="DomainObject.Predmet.ProtustrankaIDrugiAdressOIB_1">CENTAR MABELA d.o.o., OIB 71952207015, Av. Dubrava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MABELA d.o.o.</item>
    </izvorni_sadrzaj>
    <derivirana_varijabla naziv="DomainObject.Predmet.SudioniciListNaziv_1">
      <item>FINA Regionalni centar Zagreb</item>
      <item>CENTAR MABELA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CENTAR MABELA d.o.o., OIB 71952207015, Av. Dubrava 43,10000 Zagreb</item>
    </izvorni_sadrzaj>
    <derivirana_varijabla naziv="DomainObject.Predmet.SudioniciListAdressOIB_1">
      <item>FINA Regionalni centar Zagreb, OIB 85821130368, Trg svibanjskih žrtava 1995. br.1,10000 Zagreb</item>
      <item>CENTAR MABELA d.o.o., OIB 71952207015, Av. Dubrava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71952207015</item>
    </izvorni_sadrzaj>
    <derivirana_varijabla naziv="DomainObject.Predmet.SudioniciListNazivOIB_1">
      <item>, OIB 85821130368</item>
      <item>, OIB 71952207015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1757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2016-02-17T07:18:00Z</dcterms:created>
  <dc:creator>Korisnik</dc:creator>
  <cp:lastModifiedBy>dvorana100</cp:lastModifiedBy>
  <cp:lastPrinted>2015-12-15T09:06:00Z</cp:lastPrinted>
  <dcterms:modified xmlns:xsi="http://www.w3.org/2001/XMLSchema-instance" xsi:type="dcterms:W3CDTF">2016-02-17T07:36:00Z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