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894c" w14:paraId="77c894c" w:rsidRDefault="00B258C6" w:rsidP="005D7BF8" w:rsidR="00B258C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58C6" w:rsidP="005D7BF8" w:rsidR="00B258C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258C6" w:rsidP="005D7BF8" w:rsidR="00B258C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258C6" w:rsidP="005D7BF8" w:rsidR="00B258C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686AF2" w:rsidRPr="00686AF2">
        <w:rPr>
          <w:b/>
        </w:rPr>
        <w:t>VON GRÜNHUT jednostavno društvo s ograničenom odgovornošću za trgovinu i proizvodnju, Rijeka, Tizianova 1, OIB 11919192014</w:t>
      </w:r>
      <w:r w:rsidR="0047559B">
        <w:rPr>
          <w:b/>
        </w:rPr>
        <w:t xml:space="preserve">, </w:t>
      </w:r>
      <w:r w:rsidR="007F30F2" w:rsidRPr="007F30F2">
        <w:rPr>
          <w:rFonts w:cs="Arial"/>
        </w:rPr>
        <w:t xml:space="preserve">dana </w:t>
      </w:r>
      <w:r w:rsidR="00686AF2">
        <w:rPr>
          <w:rFonts w:cs="Arial"/>
        </w:rPr>
        <w:t>13</w:t>
      </w:r>
      <w:r w:rsidR="00BE52D4">
        <w:rPr>
          <w:rFonts w:cs="Arial"/>
        </w:rPr>
        <w:t>. veljače</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86AF2" w:rsidRPr="00686AF2">
        <w:rPr>
          <w:b/>
        </w:rPr>
        <w:t>VON GRÜNHUT jednostavno društvo s ograničenom odgovornošću za trgovinu i proizvodnju, Rijeka, Tizianova 1, OIB 11919192014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686AF2" w:rsidRPr="00686AF2">
        <w:t>KRISTIJANU GRÜNHUT, Rijeka, Tizianova 1, OIB 83136733642</w:t>
      </w:r>
      <w:r w:rsidR="00853328" w:rsidRPr="00686AF2">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86AF2" w:rsidP="00BF24A6" w:rsidR="00BF24A6" w:rsidRPr="00BF24A6">
      <w:pPr>
        <w:jc w:val="center"/>
        <w:rPr>
          <w:b/>
          <w:bCs/>
        </w:rPr>
      </w:pPr>
      <w:r>
        <w:rPr>
          <w:b/>
          <w:bCs/>
        </w:rPr>
        <w:t>03. svibnja</w:t>
      </w:r>
      <w:r w:rsidR="00BF24A6" w:rsidRPr="00BF24A6">
        <w:rPr>
          <w:b/>
          <w:bCs/>
        </w:rPr>
        <w:t xml:space="preserve"> 201</w:t>
      </w:r>
      <w:r w:rsidR="002267F1">
        <w:rPr>
          <w:b/>
          <w:bCs/>
        </w:rPr>
        <w:t>7</w:t>
      </w:r>
      <w:r w:rsidR="00367E18">
        <w:rPr>
          <w:b/>
          <w:bCs/>
        </w:rPr>
        <w:t xml:space="preserve">. godine u </w:t>
      </w:r>
      <w:r w:rsidR="00656277">
        <w:rPr>
          <w:b/>
          <w:bCs/>
        </w:rPr>
        <w:t>10</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686AF2">
        <w:t>20</w:t>
      </w:r>
      <w:r w:rsidR="004827D7">
        <w:t xml:space="preserve">. </w:t>
      </w:r>
      <w:r w:rsidR="00BE52D4">
        <w:t>siječnja</w:t>
      </w:r>
      <w:r w:rsidR="004827D7">
        <w:t xml:space="preserve"> </w:t>
      </w:r>
      <w:r w:rsidR="00727D2D">
        <w:t>201</w:t>
      </w:r>
      <w:r w:rsidR="00BE52D4">
        <w:t>7</w:t>
      </w:r>
      <w:r w:rsidR="00727D2D">
        <w:t xml:space="preserve">. godine prijedlog za otvaranje stečajnog postupka nad dužnikom </w:t>
      </w:r>
      <w:r w:rsidR="00686AF2" w:rsidRPr="00686AF2">
        <w:rPr>
          <w:b/>
        </w:rPr>
        <w:t>VON GRÜNHUT jednostavno društvo s ograničenom odgovornošću za trgovinu i proizvodnju, Rijeka, Tizianova 1, OIB 11919192014</w:t>
      </w:r>
      <w:r w:rsidR="00F01D9E" w:rsidRPr="00F01D9E">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86AF2">
        <w:t>18. siječnja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686AF2">
        <w:t>15.594,71</w:t>
      </w:r>
      <w:r w:rsidR="00853328">
        <w:t xml:space="preserve"> </w:t>
      </w:r>
      <w:r>
        <w:t xml:space="preserve">kn u koji iznos je uračunata i kamata i naknada Financijske agencije za provedbe ovrhe, da dužnik ima </w:t>
      </w:r>
      <w:r w:rsidR="00686AF2">
        <w:t xml:space="preserve">jednog </w:t>
      </w:r>
      <w:r>
        <w:t>zaposlen</w:t>
      </w:r>
      <w:r w:rsidR="000E125D">
        <w:t xml:space="preserve">ika, </w:t>
      </w:r>
      <w:r w:rsidR="00C965DC" w:rsidRPr="00C965DC">
        <w:t xml:space="preserve">te dostavila potvrdu o neizvršenim osnovama za plaćanje iz koje proizlazi da dužnik na dan </w:t>
      </w:r>
      <w:r w:rsidR="00686AF2">
        <w:t>08. veljače</w:t>
      </w:r>
      <w:r w:rsidR="00BE52D4">
        <w:t xml:space="preserve"> 2017</w:t>
      </w:r>
      <w:r w:rsidR="00C965DC" w:rsidRPr="00C965DC">
        <w:t xml:space="preserve">. godine ima evidentirane neizvršene osnove za plaćanje u neprekinutom razdoblju od </w:t>
      </w:r>
      <w:r w:rsidR="00686AF2">
        <w:t>140</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686AF2">
        <w:rPr>
          <w:b/>
        </w:rPr>
        <w:t>13</w:t>
      </w:r>
      <w:r w:rsidR="00BE52D4">
        <w:rPr>
          <w:b/>
        </w:rPr>
        <w:t>. veljače</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87D62" w:rsidR="00A87D62">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A87D62">
        <w:t xml:space="preserve"> </w:t>
      </w:r>
    </w:p>
    <w:p w:rsidRDefault="00CE61F5" w:rsidP="00CE61F5" w:rsidR="002F7B03">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686AF2">
        <w:rPr>
          <w:sz w:val="20"/>
          <w:szCs w:val="20"/>
        </w:rPr>
        <w:t xml:space="preserve">Kristijanu </w:t>
      </w:r>
      <w:r w:rsidR="00686AF2" w:rsidRPr="00686AF2">
        <w:rPr>
          <w:sz w:val="20"/>
        </w:rPr>
        <w:t>GRÜNHUT</w:t>
      </w:r>
      <w:r w:rsidR="00686AF2" w:rsidRPr="00686AF2">
        <w:rPr>
          <w:b/>
          <w:sz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86AF2">
        <w:rPr>
          <w:sz w:val="20"/>
          <w:szCs w:val="20"/>
        </w:rPr>
        <w:t>13</w:t>
      </w:r>
      <w:r w:rsidR="00BE52D4">
        <w:rPr>
          <w:sz w:val="20"/>
          <w:szCs w:val="20"/>
        </w:rPr>
        <w:t>.02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58C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86AF2">
      <w:t>39</w:t>
    </w:r>
    <w:r w:rsidR="00BE52D4">
      <w:t>/2017-4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258C6"/>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258C6"/>
    <w:rPr>
      <w:color w:val="808080"/>
      <w:bdr w:space="0" w:sz="0" w:color="auto" w:val="none"/>
      <w:shd w:fill="auto" w:color="auto" w:val="clear"/>
    </w:rPr>
  </w:style>
  <w:style w:customStyle="true" w:styleId="eSPISCCParagraphDefaultFont" w:type="character">
    <w:name w:val="eSPIS_CC_Paragraph Default Font"/>
    <w:basedOn w:val="Zadanifontodlomka"/>
    <w:rsid w:val="00B25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8C6"/>
    <w:rPr>
      <w:bdr w:space="0" w:sz="0" w:color="auto" w:val="none"/>
      <w:shd w:fill="FFFFCC" w:color="auto" w:val="clear"/>
      <w:lang w:val="hr-HR"/>
    </w:rPr>
  </w:style>
  <w:style w:customStyle="true" w:styleId="PozadinaSvijetloCrvena" w:type="character">
    <w:name w:val="Pozadina_SvijetloCrvena"/>
    <w:basedOn w:val="eSPISCCParagraphDefaultFont"/>
    <w:rsid w:val="00B25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8C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258C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258C6"/>
    <w:rPr>
      <w:color w:val="808080"/>
      <w:bdr w:color="auto" w:space="0" w:sz="0" w:val="none"/>
      <w:shd w:color="auto" w:fill="auto" w:val="clear"/>
    </w:rPr>
  </w:style>
  <w:style w:customStyle="1" w:styleId="eSPISCCParagraphDefaultFont" w:type="character">
    <w:name w:val="eSPIS_CC_Paragraph Default Font"/>
    <w:basedOn w:val="Zadanifontodlomka"/>
    <w:rsid w:val="00B25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8C6"/>
    <w:rPr>
      <w:bdr w:color="auto" w:space="0" w:sz="0" w:val="none"/>
      <w:shd w:color="auto" w:fill="FFFFCC" w:val="clear"/>
      <w:lang w:val="hr-HR"/>
    </w:rPr>
  </w:style>
  <w:style w:customStyle="1" w:styleId="PozadinaSvijetloCrvena" w:type="character">
    <w:name w:val="Pozadina_SvijetloCrvena"/>
    <w:basedOn w:val="eSPISCCParagraphDefaultFont"/>
    <w:rsid w:val="00B25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8C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258C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St-39/2017</izvorni_sadrzaj>
    <derivirana_varijabla naziv="DomainObject.Predmet.OznakaBroj_1">St-39/2017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VON GRÜNHUT j.d.o.o.</izvorni_sadrzaj>
    <derivirana_varijabla naziv="DomainObject.Predmet.ProtustrankaFormated_1">  VON GRÜNHUT j.d.o.o.</derivirana_varijabla>
  </DomainObject.Predmet.ProtustrankaFormated>
  <DomainObject.Predmet.ProtustrankaFormatedOIB>
    <izvorni_sadrzaj>  VON GRÜNHUT j.d.o.o., OIB 11919192014</izvorni_sadrzaj>
    <derivirana_varijabla naziv="DomainObject.Predmet.ProtustrankaFormatedOIB_1">  VON GRÜNHUT j.d.o.o., OIB 11919192014</derivirana_varijabla>
  </DomainObject.Predmet.ProtustrankaFormatedOIB>
  <DomainObject.Predmet.ProtustrankaFormatedWithAdress>
    <izvorni_sadrzaj> VON GRÜNHUT j.d.o.o., Tizianova 1, 51000 Rijeka</izvorni_sadrzaj>
    <derivirana_varijabla naziv="DomainObject.Predmet.ProtustrankaFormatedWithAdress_1"> VON GRÜNHUT j.d.o.o., Tizianova 1, 51000 Rijeka</derivirana_varijabla>
  </DomainObject.Predmet.ProtustrankaFormatedWithAdress>
  <DomainObject.Predmet.ProtustrankaFormatedWithAdressOIB>
    <izvorni_sadrzaj> VON GRÜNHUT j.d.o.o., OIB 11919192014, Tizianova 1, 51000 Rijeka</izvorni_sadrzaj>
    <derivirana_varijabla naziv="DomainObject.Predmet.ProtustrankaFormatedWithAdressOIB_1"> VON GRÜNHUT j.d.o.o., OIB 11919192014, Tizianova 1, 51000 Rijeka</derivirana_varijabla>
  </DomainObject.Predmet.ProtustrankaFormatedWithAdressOIB>
  <DomainObject.Predmet.ProtustrankaWithAdress>
    <izvorni_sadrzaj>VON GRÜNHUT j.d.o.o. Tizianova 1, 51000 Rijeka</izvorni_sadrzaj>
    <derivirana_varijabla naziv="DomainObject.Predmet.ProtustrankaWithAdress_1">VON GRÜNHUT j.d.o.o. Tizianova 1, 51000 Rijeka</derivirana_varijabla>
  </DomainObject.Predmet.ProtustrankaWithAdress>
  <DomainObject.Predmet.ProtustrankaWithAdressOIB>
    <izvorni_sadrzaj>VON GRÜNHUT j.d.o.o., OIB 11919192014, Tizianova 1, 51000 Rijeka</izvorni_sadrzaj>
    <derivirana_varijabla naziv="DomainObject.Predmet.ProtustrankaWithAdressOIB_1">VON GRÜNHUT j.d.o.o., OIB 11919192014, Tizianova 1, 51000 Rijeka</derivirana_varijabla>
  </DomainObject.Predmet.ProtustrankaWithAdressOIB>
  <DomainObject.Predmet.ProtustrankaNazivFormated>
    <izvorni_sadrzaj>VON GRÜNHUT j.d.o.o.</izvorni_sadrzaj>
    <derivirana_varijabla naziv="DomainObject.Predmet.ProtustrankaNazivFormated_1">VON GRÜNHUT j.d.o.o.</derivirana_varijabla>
  </DomainObject.Predmet.ProtustrankaNazivFormated>
  <DomainObject.Predmet.ProtustrankaNazivFormatedOIB>
    <izvorni_sadrzaj>VON GRÜNHUT j.d.o.o., OIB 11919192014</izvorni_sadrzaj>
    <derivirana_varijabla naziv="DomainObject.Predmet.ProtustrankaNazivFormatedOIB_1">VON GRÜNHUT j.d.o.o., OIB 11919192014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VON GRÜNHUT j.d.o.o.</item>
    </izvorni_sadrzaj>
    <derivirana_varijabla naziv="DomainObject.Predmet.ProtuStrankaListFormated_1">
      <item>VON GRÜNHUT j.d.o.o.</item>
    </derivirana_varijabla>
  </DomainObject.Predmet.ProtuStrankaListFormated>
  <DomainObject.Predmet.ProtuStrankaListFormatedOIB>
    <izvorni_sadrzaj>
      <item>VON GRÜNHUT j.d.o.o., OIB 11919192014</item>
    </izvorni_sadrzaj>
    <derivirana_varijabla naziv="DomainObject.Predmet.ProtuStrankaListFormatedOIB_1">
      <item>VON GRÜNHUT j.d.o.o., OIB 11919192014</item>
    </derivirana_varijabla>
  </DomainObject.Predmet.ProtuStrankaListFormatedOIB>
  <DomainObject.Predmet.ProtuStrankaListFormatedWithAdress>
    <izvorni_sadrzaj>
      <item>VON GRÜNHUT j.d.o.o., Tizianova 1, 51000 Rijeka</item>
    </izvorni_sadrzaj>
    <derivirana_varijabla naziv="DomainObject.Predmet.ProtuStrankaListFormatedWithAdress_1">
      <item>VON GRÜNHUT j.d.o.o., Tizianova 1, 51000 Rijeka</item>
    </derivirana_varijabla>
  </DomainObject.Predmet.ProtuStrankaListFormatedWithAdress>
  <DomainObject.Predmet.ProtuStrankaListFormatedWithAdressOIB>
    <izvorni_sadrzaj>
      <item>VON GRÜNHUT j.d.o.o., OIB 11919192014, Tizianova 1, 51000 Rijeka</item>
    </izvorni_sadrzaj>
    <derivirana_varijabla naziv="DomainObject.Predmet.ProtuStrankaListFormatedWithAdressOIB_1">
      <item>VON GRÜNHUT j.d.o.o., OIB 11919192014, Tizianova 1, 51000 Rijeka</item>
    </derivirana_varijabla>
  </DomainObject.Predmet.ProtuStrankaListFormatedWithAdressOIB>
  <DomainObject.Predmet.ProtuStrankaListNazivFormated>
    <izvorni_sadrzaj>
      <item>VON GRÜNHUT j.d.o.o.</item>
    </izvorni_sadrzaj>
    <derivirana_varijabla naziv="DomainObject.Predmet.ProtuStrankaListNazivFormated_1">
      <item>VON GRÜNHUT j.d.o.o.</item>
    </derivirana_varijabla>
  </DomainObject.Predmet.ProtuStrankaListNazivFormated>
  <DomainObject.Predmet.ProtuStrankaListNazivFormatedOIB>
    <izvorni_sadrzaj>
      <item>VON GRÜNHUT j.d.o.o., OIB 11919192014</item>
    </izvorni_sadrzaj>
    <derivirana_varijabla naziv="DomainObject.Predmet.ProtuStrankaListNazivFormatedOIB_1">
      <item>VON GRÜNHUT j.d.o.o., OIB 11919192014</item>
    </derivirana_varijabla>
  </DomainObject.Predmet.ProtuStrankaListNazivFormatedOIB>
  <DomainObject.Predmet.OstaliListFormated>
    <izvorni_sadrzaj>
      <item>Kristijan Grunhut</item>
    </izvorni_sadrzaj>
    <derivirana_varijabla naziv="DomainObject.Predmet.OstaliListFormated_1">
      <item>Kristijan Grunhut</item>
    </derivirana_varijabla>
  </DomainObject.Predmet.OstaliListFormated>
  <DomainObject.Predmet.OstaliListFormatedOIB>
    <izvorni_sadrzaj>
      <item>Kristijan Grunhut, OIB 83136733642</item>
    </izvorni_sadrzaj>
    <derivirana_varijabla naziv="DomainObject.Predmet.OstaliListFormatedOIB_1">
      <item>Kristijan Grunhut, OIB 83136733642</item>
    </derivirana_varijabla>
  </DomainObject.Predmet.OstaliListFormatedOIB>
  <DomainObject.Predmet.OstaliListFormatedWithAdress>
    <izvorni_sadrzaj>
      <item>Kristijan Grunhut, Tizianova 1, 51000 Rijeka</item>
    </izvorni_sadrzaj>
    <derivirana_varijabla naziv="DomainObject.Predmet.OstaliListFormatedWithAdress_1">
      <item>Kristijan Grunhut, Tizianova 1, 51000 Rijeka</item>
    </derivirana_varijabla>
  </DomainObject.Predmet.OstaliListFormatedWithAdress>
  <DomainObject.Predmet.OstaliListFormatedWithAdressOIB>
    <izvorni_sadrzaj>
      <item>Kristijan Grunhut, OIB 83136733642, Tizianova 1, 51000 Rijeka</item>
    </izvorni_sadrzaj>
    <derivirana_varijabla naziv="DomainObject.Predmet.OstaliListFormatedWithAdressOIB_1">
      <item>Kristijan Grunhut, OIB 83136733642, Tizianova 1, 51000 Rijeka</item>
    </derivirana_varijabla>
  </DomainObject.Predmet.OstaliListFormatedWithAdressOIB>
  <DomainObject.Predmet.OstaliListNazivFormated>
    <izvorni_sadrzaj>
      <item>Kristijan Grunhut</item>
    </izvorni_sadrzaj>
    <derivirana_varijabla naziv="DomainObject.Predmet.OstaliListNazivFormated_1">
      <item>Kristijan Grunhut</item>
    </derivirana_varijabla>
  </DomainObject.Predmet.OstaliListNazivFormated>
  <DomainObject.Predmet.OstaliListNazivFormatedOIB>
    <izvorni_sadrzaj>
      <item>Kristijan Grunhut, OIB 83136733642</item>
    </izvorni_sadrzaj>
    <derivirana_varijabla naziv="DomainObject.Predmet.OstaliListNazivFormatedOIB_1">
      <item>Kristijan Grunhut, OIB 83136733642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VON GRÜNHUT j.d.o.o.</izvorni_sadrzaj>
    <derivirana_varijabla naziv="DomainObject.Predmet.ProtustrankaIDrugi_1">VON GRÜNHUT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VON GRÜNHUT j.d.o.o., OIB 11919192014, Tizianova 1, 51000 Rijeka</izvorni_sadrzaj>
    <derivirana_varijabla naziv="DomainObject.Predmet.ProtustrankaIDrugiAdressOIB_1">VON GRÜNHUT j.d.o.o., OIB 11919192014, Tizianova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VON GRÜNHUT j.d.o.o.</item>
      <item>Kristijan Grunhut</item>
    </izvorni_sadrzaj>
    <derivirana_varijabla naziv="DomainObject.Predmet.SudioniciListNaziv_1">
      <item>FINA  Rijeka</item>
      <item>VON GRÜNHUT j.d.o.o.</item>
      <item>Kristijan Grunhut</item>
    </derivirana_varijabla>
  </DomainObject.Predmet.SudioniciListNaziv>
  <DomainObject.Predmet.SudioniciListAdressOIB>
    <izvorni_sadrzaj>
      <item>FINA  Rijeka, OIB 85821130368, Frana Kurelca 8,51000 Rijeka</item>
      <item>VON GRÜNHUT j.d.o.o., OIB 11919192014, Tizianova 1,51000 Rijeka</item>
      <item>Kristijan Grunhut, OIB 83136733642, Tizianova 1,51000 Rijeka</item>
    </izvorni_sadrzaj>
    <derivirana_varijabla naziv="DomainObject.Predmet.SudioniciListAdressOIB_1">
      <item>FINA  Rijeka, OIB 85821130368, Frana Kurelca 8,51000 Rijeka</item>
      <item>VON GRÜNHUT j.d.o.o., OIB 11919192014, Tizianova 1,51000 Rijeka</item>
      <item>Kristijan Grunhut, OIB 83136733642, Tizianova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11919192014</item>
      <item>, OIB 83136733642</item>
    </izvorni_sadrzaj>
    <derivirana_varijabla naziv="DomainObject.Predmet.SudioniciListNazivOIB_1">
      <item>, OIB 85821130368</item>
      <item>, OIB 11919192014</item>
      <item>, OIB 83136733642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0F3158-27DD-4BD3-93D3-E87D31E47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840</properties:Words>
  <properties:Characters>4539</properties:Characters>
  <properties:Lines>122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2017-02-13T08:28:00Z</dcterms:created>
  <dc:creator>stecaj</dc:creator>
  <cp:lastModifiedBy>Jasna Radulović</cp:lastModifiedBy>
  <cp:lastPrinted>2017-01-13T09:25:00Z</cp:lastPrinted>
  <dcterms:modified xmlns:xsi="http://www.w3.org/2001/XMLSchema-instance" xsi:type="dcterms:W3CDTF">2017-02-13T08:30:00Z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