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6889" w14:paraId="c4a6889" w:rsidRDefault="00521148" w:rsidP="00521148" w:rsidR="0052114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148" w:rsidP="00521148" w:rsidR="0052114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21148" w:rsidP="00521148" w:rsidR="0052114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21148" w:rsidP="00521148" w:rsidR="0052114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10929" w:rsidR="00910929" w:rsidRPr="00562A5A">
      <w:pPr>
        <w:rPr>
          <w:lang w:val="hr-HR"/>
        </w:rPr>
      </w:pPr>
    </w:p>
    <w:p w:rsidRDefault="00E225B6" w:rsidP="00055F13" w:rsidR="00E225B6" w:rsidRPr="00562A5A">
      <w:pPr>
        <w:jc w:val="center"/>
        <w:rPr>
          <w:lang w:val="hr-HR"/>
        </w:rPr>
      </w:pPr>
      <w:r w:rsidRPr="00562A5A">
        <w:rPr>
          <w:lang w:val="hr-HR"/>
        </w:rPr>
        <w:t>R E P U B L I K A    H R V A T S K A</w:t>
      </w:r>
    </w:p>
    <w:p w:rsidRDefault="00055F13" w:rsidP="00055F13" w:rsidR="00055F13" w:rsidRPr="00562A5A">
      <w:pPr>
        <w:jc w:val="center"/>
        <w:rPr>
          <w:lang w:val="hr-HR"/>
        </w:rPr>
      </w:pPr>
      <w:r w:rsidRPr="00562A5A">
        <w:rPr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562A5A" w:rsidP="00562A5A" w:rsidR="00562A5A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Trgovački sud u Rijeci, po sucu Veri Jelenović, postupajući po prijedlogu  dužnika </w:t>
      </w:r>
      <w:r w:rsidRPr="00562A5A">
        <w:rPr>
          <w:bCs/>
          <w:lang w:val="hr-HR"/>
        </w:rPr>
        <w:t>BRKLJAČIĆ</w:t>
      </w:r>
      <w:r w:rsidRPr="00562A5A">
        <w:rPr>
          <w:lang w:val="hr-HR"/>
        </w:rPr>
        <w:t xml:space="preserve"> NEKRETNINE društvo s ograničenom odgovornošću za trgovinu, ugostiteljstvo i prijevoz robe Gospić, Zagrebačka 26, OIB: 85683356342, dana 19. travnja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562A5A">
      <w:pPr>
        <w:jc w:val="center"/>
        <w:rPr>
          <w:lang w:val="hr-HR"/>
        </w:rPr>
      </w:pPr>
      <w:r w:rsidRPr="00562A5A">
        <w:rPr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>I. Ra</w:t>
      </w:r>
      <w:r w:rsidR="005A33B0" w:rsidRPr="00562A5A">
        <w:rPr>
          <w:lang w:val="hr-HR"/>
        </w:rPr>
        <w:t xml:space="preserve">zrješava se </w:t>
      </w:r>
      <w:r w:rsidR="00E225B6" w:rsidRPr="00562A5A">
        <w:rPr>
          <w:lang w:val="hr-HR"/>
        </w:rPr>
        <w:t xml:space="preserve">na osobni zahtjev Ombreta Belić-Ilijašić iz Rabca, Jadranska 2, OIB: 00873493442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II. 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u predstečajnom postupku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 </w:t>
      </w:r>
      <w:r w:rsidR="005A33B0" w:rsidRPr="00562A5A">
        <w:rPr>
          <w:lang w:val="hr-HR"/>
        </w:rPr>
        <w:t xml:space="preserve">imenuje se </w:t>
      </w:r>
      <w:r w:rsidR="00562A5A" w:rsidRPr="00562A5A">
        <w:rPr>
          <w:lang w:val="hr-HR"/>
        </w:rPr>
        <w:t>Dušan Crljenko, OIB: 03602703658, Brca 8, Rijeka</w:t>
      </w:r>
      <w:r w:rsidR="00521148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562A5A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  <w:r w:rsidRPr="00562A5A">
                    <w:fldChar w:fldCharType="begin"/>
                  </w:r>
                  <w:r>
                    <w:instrText>PAGE   \* MERGEFORMAT</w:instrText>
                  </w:r>
                  <w:r w:rsidRPr="00562A5A">
                    <w:fldChar w:fldCharType="separate"/>
                  </w:r>
                  <w:r w:rsidRPr="00562A5A">
                    <w:rPr>
                      <w:color w:val="C0504D"/>
                      <w:lang w:val="hr-HR"/>
                    </w:rPr>
                    <w:t>1</w:t>
                  </w:r>
                  <w:r w:rsidRPr="00562A5A">
                    <w:rPr>
                      <w:color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 w:rsidRPr="00562A5A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562A5A" w:rsidRPr="00562A5A">
        <w:rPr>
          <w:lang w:val="hr-HR"/>
        </w:rPr>
        <w:t>1248</w:t>
      </w:r>
      <w:r w:rsidR="001521D5" w:rsidRPr="00562A5A">
        <w:rPr>
          <w:lang w:val="hr-HR"/>
        </w:rPr>
        <w:t>/2016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30. ožujka 2017</w:t>
      </w:r>
      <w:r w:rsidR="00C05276" w:rsidRPr="00562A5A">
        <w:rPr>
          <w:lang w:val="hr-HR"/>
        </w:rPr>
        <w:t>. g.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85683356342, te je</w:t>
      </w:r>
      <w:r w:rsidRPr="00562A5A">
        <w:rPr>
          <w:lang w:val="hr-HR"/>
        </w:rPr>
        <w:t xml:space="preserve">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Ombreta Belić-Ilijašić iz Rabca, Jadranska 2, OIB: 00873493442</w:t>
      </w:r>
      <w:r w:rsidR="00562A5A" w:rsidRPr="00562A5A">
        <w:rPr>
          <w:lang w:val="hr-HR"/>
        </w:rPr>
        <w:t xml:space="preserve"> za povjerenika</w:t>
      </w:r>
      <w:r w:rsidRPr="00562A5A">
        <w:rPr>
          <w:lang w:val="hr-HR"/>
        </w:rPr>
        <w:t>.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562A5A" w:rsidRPr="00562A5A">
        <w:rPr>
          <w:lang w:val="hr-HR"/>
        </w:rPr>
        <w:t>Povjerenik</w:t>
      </w:r>
      <w:r w:rsidR="006021D1" w:rsidRPr="00562A5A">
        <w:rPr>
          <w:lang w:val="hr-HR"/>
        </w:rPr>
        <w:t xml:space="preserve"> </w:t>
      </w:r>
      <w:r w:rsidR="006C7523" w:rsidRPr="00562A5A">
        <w:rPr>
          <w:lang w:val="hr-HR"/>
        </w:rPr>
        <w:t xml:space="preserve">Ombreta Belić-Ilijašić </w:t>
      </w:r>
      <w:r w:rsidR="006021D1" w:rsidRPr="00562A5A">
        <w:rPr>
          <w:lang w:val="hr-HR"/>
        </w:rPr>
        <w:t>je dana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12. travnja 2017</w:t>
      </w:r>
      <w:r w:rsidR="006C7523" w:rsidRPr="00562A5A">
        <w:rPr>
          <w:lang w:val="hr-HR"/>
        </w:rPr>
        <w:t xml:space="preserve">. godine </w:t>
      </w:r>
      <w:r w:rsidR="005002D8" w:rsidRPr="00562A5A">
        <w:rPr>
          <w:lang w:val="hr-HR"/>
        </w:rPr>
        <w:t>podni</w:t>
      </w:r>
      <w:r w:rsidR="006C7523" w:rsidRPr="00562A5A">
        <w:rPr>
          <w:lang w:val="hr-HR"/>
        </w:rPr>
        <w:t>jela</w:t>
      </w:r>
      <w:r w:rsidR="005002D8" w:rsidRPr="00562A5A">
        <w:rPr>
          <w:lang w:val="hr-HR"/>
        </w:rPr>
        <w:t xml:space="preserve"> sucu zahtjev za razrješenje dužnosti </w:t>
      </w:r>
      <w:r w:rsidR="00562A5A" w:rsidRPr="00562A5A">
        <w:rPr>
          <w:lang w:val="hr-HR"/>
        </w:rPr>
        <w:t>povjerenika</w:t>
      </w:r>
      <w:r w:rsidR="006C7523" w:rsidRPr="00562A5A">
        <w:rPr>
          <w:lang w:val="hr-HR"/>
        </w:rPr>
        <w:t xml:space="preserve"> u ovom postupku</w:t>
      </w:r>
      <w:r w:rsidR="00BC35C5" w:rsidRPr="00562A5A">
        <w:rPr>
          <w:lang w:val="hr-HR"/>
        </w:rPr>
        <w:t>.</w:t>
      </w:r>
      <w:r w:rsidR="005002D8" w:rsidRPr="00562A5A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 xml:space="preserve">Stečajnog zakona (NN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562A5A" w:rsidRPr="00562A5A">
        <w:rPr>
          <w:lang w:val="hr-HR"/>
        </w:rPr>
        <w:t>19. travnja 2017</w:t>
      </w:r>
      <w:r w:rsidR="00724258" w:rsidRPr="00562A5A">
        <w:rPr>
          <w:lang w:val="hr-HR"/>
        </w:rPr>
        <w:t>. g.</w:t>
      </w:r>
    </w:p>
    <w:p w:rsidRDefault="00562A5A" w:rsidP="00562A5A" w:rsidR="00562A5A" w:rsidRPr="00562A5A">
      <w:pPr>
        <w:jc w:val="center"/>
        <w:rPr>
          <w:lang w:val="hr-HR"/>
        </w:rPr>
      </w:pP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      Sudac</w:t>
      </w: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Vera Jelenović</w:t>
      </w:r>
    </w:p>
    <w:p w:rsidRDefault="00724258" w:rsidP="0060518E" w:rsidR="00724258" w:rsidRPr="00562A5A">
      <w:pPr>
        <w:jc w:val="both"/>
        <w:rPr>
          <w:lang w:val="hr-HR"/>
        </w:rPr>
      </w:pPr>
    </w:p>
    <w:p w:rsidRDefault="00724258" w:rsidP="0060518E" w:rsidR="00724258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UPUTA </w:t>
      </w:r>
      <w:r w:rsidR="00772905" w:rsidRPr="00562A5A">
        <w:rPr>
          <w:lang w:val="hr-HR"/>
        </w:rPr>
        <w:t xml:space="preserve"> </w:t>
      </w:r>
      <w:r w:rsidRPr="00562A5A">
        <w:rPr>
          <w:lang w:val="hr-HR"/>
        </w:rPr>
        <w:t>O PRAVNOM LIJEKU:</w:t>
      </w:r>
    </w:p>
    <w:p w:rsidRDefault="00724258" w:rsidP="0060518E" w:rsidR="00772905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562A5A" w:rsidP="0060518E" w:rsidR="00562A5A">
      <w:pPr>
        <w:jc w:val="both"/>
        <w:rPr>
          <w:lang w:val="hr-HR"/>
        </w:rPr>
      </w:pPr>
    </w:p>
    <w:p w:rsidRDefault="001A68DB" w:rsidP="0060518E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>DNA</w:t>
      </w:r>
    </w:p>
    <w:p w:rsidRDefault="00910929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Ombretta Belić-Ilijašić</w:t>
      </w:r>
    </w:p>
    <w:p w:rsidRDefault="00562A5A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 Crljenko</w:t>
      </w:r>
    </w:p>
    <w:p w:rsidRDefault="001521D5" w:rsidP="001A68DB" w:rsidR="001521D5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dužniku</w:t>
      </w:r>
    </w:p>
    <w:p w:rsidRDefault="00910929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e-</w:t>
      </w:r>
      <w:r w:rsidR="001A68DB" w:rsidRPr="00562A5A">
        <w:rPr>
          <w:lang w:val="hr-HR"/>
        </w:rPr>
        <w:t>Oglasna ploča</w:t>
      </w:r>
    </w:p>
    <w:p w:rsidRDefault="00D771E0" w:rsidP="00D771E0" w:rsidR="009A50F5" w:rsidRPr="00562A5A">
      <w:pPr>
        <w:ind w:left="360"/>
        <w:jc w:val="both"/>
        <w:rPr>
          <w:lang w:val="hr-HR"/>
        </w:rPr>
      </w:pPr>
      <w:r w:rsidRPr="00562A5A">
        <w:rPr>
          <w:lang w:val="hr-HR"/>
        </w:rPr>
        <w:t>-    sudskom registru</w:t>
      </w:r>
    </w:p>
    <w:p w:rsidRDefault="00DF2880" w:rsidP="001A68DB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Rijeka, </w:t>
      </w:r>
      <w:r w:rsidR="00562A5A">
        <w:rPr>
          <w:lang w:val="hr-HR"/>
        </w:rPr>
        <w:t>19.4.2017</w:t>
      </w:r>
      <w:r w:rsidR="001A68DB" w:rsidRPr="00562A5A">
        <w:rPr>
          <w:lang w:val="hr-HR"/>
        </w:rPr>
        <w:t>.</w:t>
      </w: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R="009A50F5" w:rsidRPr="00562A5A">
      <w:pPr>
        <w:jc w:val="center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 </w:t>
      </w:r>
      <w:r w:rsidR="00B858A6" w:rsidRPr="00562A5A">
        <w:rPr>
          <w:lang w:val="hr-HR"/>
        </w:rPr>
        <w:t xml:space="preserve"> </w:t>
      </w:r>
      <w:r w:rsidR="001521D5" w:rsidRPr="00562A5A">
        <w:rPr>
          <w:lang w:val="hr-HR"/>
        </w:rPr>
        <w:t xml:space="preserve">       </w:t>
      </w:r>
      <w:r w:rsidR="00B858A6" w:rsidRPr="00562A5A">
        <w:rPr>
          <w:lang w:val="hr-HR"/>
        </w:rPr>
        <w:t xml:space="preserve">      </w:t>
      </w:r>
      <w:r w:rsidRPr="00562A5A">
        <w:rPr>
          <w:lang w:val="hr-HR"/>
        </w:rPr>
        <w:t xml:space="preserve">Vera Jelenović </w:t>
      </w:r>
    </w:p>
    <w:sectPr w:rsidR="009A50F5" w:rsidRPr="00562A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585" w:rsidR="00C84585">
      <w:r>
        <w:separator/>
      </w:r>
    </w:p>
  </w:endnote>
  <w:endnote w:id="0" w:type="continuationSeparator">
    <w:p w:rsidRDefault="00C84585" w:rsidR="00C8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11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585" w:rsidR="00C84585">
      <w:r>
        <w:separator/>
      </w:r>
    </w:p>
  </w:footnote>
  <w:footnote w:id="0" w:type="continuationSeparator">
    <w:p w:rsidRDefault="00C84585" w:rsidR="00C84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62A5A">
      <w:rPr>
        <w:lang w:val="hr-HR"/>
      </w:rPr>
      <w:t>1248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1148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C0E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58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2114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1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2114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338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288</properties:Words>
  <properties:Characters>1579</properties:Characters>
  <properties:Lines>55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2017-04-18T12:53:00Z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2017-04-19T07:04:00Z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