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bd9da" w14:paraId="afbd9da" w:rsidRDefault="00911BE3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             </w:t>
      </w:r>
      <w:r w:rsidR="00952AD6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>Zagreb, Amruševa 2/II</w:t>
      </w:r>
    </w:p>
    <w:p w:rsidRDefault="001D7C1D" w:rsidP="005C35E5" w:rsidR="00E3002E" w:rsidRPr="001251F9">
      <w:pPr>
        <w:jc w:val="right"/>
      </w:pPr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9B033E">
        <w:t>48</w:t>
      </w:r>
      <w:r w:rsidR="00DD7F40">
        <w:t xml:space="preserve"> </w:t>
      </w:r>
      <w:r w:rsidRPr="001251F9">
        <w:t>St-</w:t>
      </w:r>
      <w:r w:rsidR="0004209C">
        <w:t>3294/17-22</w:t>
      </w:r>
    </w:p>
    <w:p w:rsidRDefault="005C35E5" w:rsidP="00494008" w:rsidR="005C35E5">
      <w:pPr>
        <w:jc w:val="center"/>
      </w:pPr>
    </w:p>
    <w:p w:rsidRDefault="00494008" w:rsidP="00494008" w:rsidR="001D7C1D">
      <w:pPr>
        <w:jc w:val="center"/>
      </w:pPr>
      <w:r>
        <w:t>R E P U B L I K A   H R V A T S K A</w:t>
      </w:r>
    </w:p>
    <w:p w:rsidRDefault="002A0703" w:rsidP="00494008" w:rsidR="002A0703" w:rsidRPr="0063308C">
      <w:pPr>
        <w:jc w:val="center"/>
      </w:pPr>
    </w:p>
    <w:p w:rsidRDefault="006E687C" w:rsidP="006E687C" w:rsidR="006E687C">
      <w:pPr>
        <w:ind w:left="2880"/>
      </w:pPr>
      <w:r>
        <w:t xml:space="preserve">              </w:t>
      </w:r>
      <w:r w:rsidRPr="00000839">
        <w:t>Z A K L</w:t>
      </w:r>
      <w:r w:rsidR="002710F4">
        <w:t xml:space="preserve"> </w:t>
      </w:r>
      <w:r w:rsidRPr="00000839">
        <w:t>J U Č A K</w:t>
      </w:r>
    </w:p>
    <w:p w:rsidRDefault="006E687C" w:rsidP="001D7C1D" w:rsidR="006E687C">
      <w:pPr>
        <w:ind w:firstLine="708"/>
        <w:jc w:val="both"/>
      </w:pPr>
    </w:p>
    <w:p w:rsidRDefault="009B033E" w:rsidP="00291FA6" w:rsidR="00E3002E">
      <w:pPr>
        <w:ind w:firstLine="708"/>
        <w:jc w:val="both"/>
      </w:pPr>
      <w:r w:rsidRPr="009B033E">
        <w:t>Trgovački sud u Zagrebu po sucu pojedincu Vesni Sremac Šoštar</w:t>
      </w:r>
      <w:r w:rsidR="000051C0">
        <w:t>,</w:t>
      </w:r>
      <w:r w:rsidRPr="009B033E">
        <w:t xml:space="preserve"> povodom prijedloga predlagatelja </w:t>
      </w:r>
      <w:r w:rsidR="005F37AE" w:rsidRPr="00935367">
        <w:t>PROBATORIUS DEPO d.o.o. iz Zagreba, Nova Ves 21, OIB: 54714930575</w:t>
      </w:r>
      <w:r w:rsidR="006C0BFA">
        <w:t xml:space="preserve">, </w:t>
      </w:r>
      <w:r w:rsidR="005C473D">
        <w:t xml:space="preserve">, radi </w:t>
      </w:r>
      <w:r w:rsidRPr="009B033E">
        <w:t>predstečajnog postupka</w:t>
      </w:r>
      <w:r w:rsidR="006C17E9">
        <w:t xml:space="preserve">, dana </w:t>
      </w:r>
      <w:r w:rsidR="002710F4">
        <w:t>29. ožujka 2019</w:t>
      </w:r>
      <w:r w:rsidR="001D7C1D">
        <w:t xml:space="preserve">. godine </w:t>
      </w:r>
    </w:p>
    <w:p w:rsidRDefault="00291FA6" w:rsidP="00291FA6" w:rsidR="00291FA6" w:rsidRPr="00291FA6">
      <w:pPr>
        <w:ind w:firstLine="708"/>
        <w:jc w:val="both"/>
      </w:pPr>
    </w:p>
    <w:p w:rsidRDefault="006E687C" w:rsidP="00291FA6" w:rsidR="00952AD6" w:rsidRPr="00291FA6">
      <w:pPr>
        <w:jc w:val="center"/>
      </w:pPr>
      <w:r w:rsidRPr="00911BE3">
        <w:t>z a k l</w:t>
      </w:r>
      <w:r w:rsidR="002710F4">
        <w:t xml:space="preserve"> </w:t>
      </w:r>
      <w:r w:rsidRPr="00911BE3">
        <w:t xml:space="preserve">j u č i o  </w:t>
      </w:r>
      <w:r w:rsidR="00911BE3">
        <w:t xml:space="preserve"> </w:t>
      </w:r>
      <w:r w:rsidRPr="00911BE3">
        <w:t>j e</w:t>
      </w:r>
    </w:p>
    <w:p w:rsidRDefault="0042407B" w:rsidP="0042407B" w:rsidR="0042407B" w:rsidRPr="00C30926">
      <w:pPr>
        <w:jc w:val="center"/>
        <w:rPr>
          <w:b/>
        </w:rPr>
      </w:pPr>
    </w:p>
    <w:p w:rsidRDefault="00850C98" w:rsidP="00290051" w:rsidR="009648A2">
      <w:pPr>
        <w:ind w:firstLine="708"/>
        <w:jc w:val="both"/>
      </w:pPr>
      <w:r>
        <w:t xml:space="preserve">Ročište za glasovanje o planu restrukturiranja </w:t>
      </w:r>
      <w:r w:rsidR="0017606F">
        <w:t xml:space="preserve">dužnika </w:t>
      </w:r>
      <w:r w:rsidR="002710F4" w:rsidRPr="00935367">
        <w:t>PROBATORIUS DEPO d.o.o. iz Zagreba, Nova Ves 21, OIB: 54714930575</w:t>
      </w:r>
      <w:r w:rsidR="002710F4">
        <w:t xml:space="preserve"> </w:t>
      </w:r>
      <w:r>
        <w:t xml:space="preserve">određuje se za dan 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2710F4" w:rsidP="002710F4" w:rsidR="002710F4">
      <w:pPr>
        <w:ind w:firstLine="372" w:left="708"/>
        <w:jc w:val="center"/>
      </w:pPr>
      <w:r>
        <w:rPr>
          <w:b/>
        </w:rPr>
        <w:t>24. travnja 2019</w:t>
      </w:r>
      <w:r w:rsidR="00040AC6">
        <w:t xml:space="preserve">. </w:t>
      </w:r>
      <w:r w:rsidR="002730D8">
        <w:rPr>
          <w:b/>
        </w:rPr>
        <w:t xml:space="preserve"> u </w:t>
      </w:r>
      <w:r w:rsidR="009B033E">
        <w:rPr>
          <w:b/>
        </w:rPr>
        <w:t>10,0</w:t>
      </w:r>
      <w:r w:rsidR="00E15C0B">
        <w:rPr>
          <w:b/>
        </w:rPr>
        <w:t>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  <w:r w:rsidR="002730D8">
        <w:t>u zgradi Trgovačko</w:t>
      </w:r>
      <w:r>
        <w:t>g suda u Zagrebu, Petrinjska 8,</w:t>
      </w:r>
    </w:p>
    <w:p w:rsidRDefault="002730D8" w:rsidP="002710F4" w:rsidR="002730D8">
      <w:pPr>
        <w:jc w:val="center"/>
      </w:pPr>
      <w:r>
        <w:t xml:space="preserve">soba broj </w:t>
      </w:r>
      <w:r w:rsidR="002710F4">
        <w:t>96</w:t>
      </w:r>
      <w:r>
        <w:t xml:space="preserve">  (</w:t>
      </w:r>
      <w:r w:rsidR="002710F4">
        <w:t>mala dvorana</w:t>
      </w:r>
      <w:r>
        <w:t>)</w:t>
      </w:r>
    </w:p>
    <w:p w:rsidRDefault="005C554A" w:rsidP="002710F4" w:rsidR="002730D8">
      <w:pPr>
        <w:jc w:val="both"/>
      </w:pPr>
      <w:r>
        <w:t>na koje se ročište  objavom ovog zaključka na e-oglasna ploča suda pozivaju</w:t>
      </w:r>
      <w:r w:rsidR="002730D8">
        <w:t>:</w:t>
      </w:r>
    </w:p>
    <w:p w:rsidRDefault="0017606F" w:rsidP="005C554A" w:rsidR="0017606F">
      <w:pPr>
        <w:ind w:firstLine="372"/>
        <w:jc w:val="both"/>
      </w:pPr>
    </w:p>
    <w:p w:rsidRDefault="002730D8" w:rsidP="002730D8" w:rsidR="002730D8">
      <w:pPr>
        <w:ind w:left="705"/>
      </w:pPr>
      <w:r>
        <w:t>-</w:t>
      </w:r>
      <w:r w:rsidR="005F0CB1">
        <w:t xml:space="preserve"> dužnik-predlagatelj </w:t>
      </w:r>
    </w:p>
    <w:p w:rsidRDefault="002730D8" w:rsidP="002730D8" w:rsidR="002730D8">
      <w:pPr>
        <w:ind w:left="705"/>
      </w:pPr>
      <w:r>
        <w:t>-</w:t>
      </w:r>
      <w:r w:rsidR="005F0CB1">
        <w:t xml:space="preserve"> </w:t>
      </w:r>
      <w:r>
        <w:t>povjeren</w:t>
      </w:r>
      <w:r w:rsidR="005C554A">
        <w:t>i</w:t>
      </w:r>
      <w:r>
        <w:t xml:space="preserve">k </w:t>
      </w:r>
    </w:p>
    <w:p w:rsidRDefault="002730D8" w:rsidP="005C554A" w:rsidR="005C554A">
      <w:pPr>
        <w:jc w:val="both"/>
      </w:pPr>
      <w:r>
        <w:tab/>
        <w:t>-</w:t>
      </w:r>
      <w:r w:rsidR="005F0CB1">
        <w:t xml:space="preserve"> </w:t>
      </w:r>
      <w:r w:rsidR="005C554A">
        <w:t>vjerovnici dužnika navedeni u popisu vjerovnika i prava glasa koja im pripadaju (članak 57. Stečajnog zakona</w:t>
      </w:r>
      <w:r w:rsidR="00290051">
        <w:t xml:space="preserve">, </w:t>
      </w:r>
      <w:r w:rsidR="005C554A">
        <w:t xml:space="preserve">N.N.br. 71/15, </w:t>
      </w:r>
      <w:r w:rsidR="00E279F7">
        <w:t xml:space="preserve">104/17, </w:t>
      </w:r>
      <w:r w:rsidR="005C554A">
        <w:t>dalje: SZ), koji popis je javno objavljen na e-oglasnoj ploči Trgovačkog suda</w:t>
      </w:r>
    </w:p>
    <w:p w:rsidRDefault="002730D8" w:rsidP="009648A2" w:rsidR="009648A2">
      <w:pPr>
        <w:jc w:val="both"/>
      </w:pPr>
      <w:r>
        <w:t xml:space="preserve"> </w:t>
      </w:r>
    </w:p>
    <w:p w:rsidRDefault="00D47B9A" w:rsidP="00D47B9A" w:rsidR="00D47B9A" w:rsidRPr="00911BE3">
      <w:pPr>
        <w:ind w:firstLine="360"/>
        <w:jc w:val="both"/>
      </w:pPr>
      <w:r>
        <w:tab/>
      </w:r>
      <w:r w:rsidRPr="00911BE3">
        <w:t>napomena:</w:t>
      </w:r>
    </w:p>
    <w:p w:rsidRDefault="00D47B9A" w:rsidP="00D47B9A" w:rsidR="009519C9">
      <w:pPr>
        <w:ind w:firstLine="708"/>
        <w:jc w:val="both"/>
      </w:pPr>
      <w:r>
        <w:t>-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br.11.)</w:t>
      </w:r>
      <w:r w:rsidR="00E15C0B">
        <w:t xml:space="preserve">, </w:t>
      </w:r>
      <w:r w:rsidR="00DC795F">
        <w:t xml:space="preserve">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</w:t>
      </w:r>
      <w:r w:rsidR="000051C0">
        <w:t>om i stečajnom postupku (N.N.br.</w:t>
      </w:r>
      <w:r w:rsidR="009519C9">
        <w:t xml:space="preserve"> 197/15)</w:t>
      </w:r>
    </w:p>
    <w:p w:rsidRDefault="00D47B9A" w:rsidP="00D47B9A" w:rsidR="00465B4F">
      <w:pPr>
        <w:ind w:firstLine="708"/>
        <w:jc w:val="both"/>
      </w:pPr>
      <w:r>
        <w:t>-ako v</w:t>
      </w:r>
      <w:r w:rsidR="00465B4F">
        <w:t>jerovnici  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</w:p>
    <w:p w:rsidRDefault="00465B4F" w:rsidP="00952AD6" w:rsidR="005C35E5">
      <w:pPr>
        <w:ind w:firstLine="708"/>
        <w:jc w:val="both"/>
      </w:pPr>
      <w:r>
        <w:t xml:space="preserve">-ako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 </w:t>
      </w:r>
      <w:r w:rsidR="008354D0">
        <w:t>ne glasuju ni na tom ročištu, smatrat će se da su glasovali protiv plana restrukturiranja.</w:t>
      </w:r>
      <w:r w:rsidR="00142CB2">
        <w:t xml:space="preserve"> </w:t>
      </w:r>
    </w:p>
    <w:p w:rsidRDefault="00911BE3" w:rsidP="00952AD6" w:rsidR="00911BE3">
      <w:pPr>
        <w:ind w:firstLine="708"/>
        <w:jc w:val="both"/>
      </w:pPr>
    </w:p>
    <w:p w:rsidRDefault="00911BE3" w:rsidP="00952AD6" w:rsidR="00911BE3">
      <w:pPr>
        <w:ind w:firstLine="708"/>
        <w:jc w:val="both"/>
        <w:rPr>
          <w:b/>
          <w:i/>
        </w:rPr>
      </w:pPr>
    </w:p>
    <w:p w:rsidRDefault="009B033E" w:rsidP="001251F9" w:rsidR="009B033E">
      <w:pPr>
        <w:jc w:val="center"/>
      </w:pPr>
    </w:p>
    <w:p w:rsidRDefault="005F0CB1" w:rsidP="001251F9" w:rsidR="005F0CB1">
      <w:pPr>
        <w:jc w:val="center"/>
      </w:pPr>
    </w:p>
    <w:p w:rsidRDefault="005F0CB1" w:rsidP="001251F9" w:rsidR="005F0CB1">
      <w:pPr>
        <w:jc w:val="center"/>
      </w:pPr>
    </w:p>
    <w:p w:rsidRDefault="005F0CB1" w:rsidP="001251F9" w:rsidR="005F0CB1">
      <w:pPr>
        <w:jc w:val="center"/>
      </w:pPr>
    </w:p>
    <w:p w:rsidRDefault="005F0CB1" w:rsidP="001251F9" w:rsidR="005F0CB1">
      <w:pPr>
        <w:jc w:val="center"/>
      </w:pPr>
    </w:p>
    <w:p w:rsidRDefault="0042407B" w:rsidP="001251F9" w:rsidR="0042407B" w:rsidRPr="00471BD2">
      <w:pPr>
        <w:jc w:val="center"/>
      </w:pPr>
      <w:r w:rsidRPr="00471BD2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8354D0" w:rsidP="00A628FE" w:rsidR="00A628FE">
      <w:pPr>
        <w:ind w:firstLine="708"/>
        <w:jc w:val="both"/>
      </w:pPr>
      <w:r>
        <w:t>Ročište za glasovanje o planu restrukturiranja određeno je</w:t>
      </w:r>
      <w:r w:rsidR="00A628FE">
        <w:t xml:space="preserve"> </w:t>
      </w:r>
      <w:r>
        <w:t>temelje</w:t>
      </w:r>
      <w:r w:rsidR="0076488F">
        <w:t>m</w:t>
      </w:r>
      <w:r>
        <w:t xml:space="preserve"> članka </w:t>
      </w:r>
      <w:r w:rsidR="00A628FE">
        <w:t>55. S</w:t>
      </w:r>
      <w:r w:rsidR="001D7C1D">
        <w:t>Z</w:t>
      </w:r>
      <w:r w:rsidR="00A628FE">
        <w:t>-a</w:t>
      </w:r>
      <w:r w:rsidR="000051C0">
        <w:t xml:space="preserve"> (NN br. 71/15</w:t>
      </w:r>
      <w:r w:rsidR="00E279F7">
        <w:t>, 104/17</w:t>
      </w:r>
      <w:r w:rsidR="000051C0">
        <w:t>)</w:t>
      </w:r>
      <w:r w:rsidR="00A628FE">
        <w:t>.</w:t>
      </w:r>
    </w:p>
    <w:p w:rsidRDefault="00A628FE" w:rsidP="00A628FE" w:rsidR="00A628FE">
      <w:pPr>
        <w:ind w:firstLine="708"/>
        <w:jc w:val="both"/>
      </w:pPr>
    </w:p>
    <w:p w:rsidRDefault="00677248" w:rsidP="00A628FE" w:rsidR="00677248">
      <w:pPr>
        <w:ind w:firstLine="708"/>
        <w:jc w:val="both"/>
      </w:pPr>
    </w:p>
    <w:p w:rsidRDefault="00494008" w:rsidP="005C35E5" w:rsidR="005C35E5" w:rsidRPr="00010102">
      <w:pPr>
        <w:jc w:val="center"/>
      </w:pPr>
      <w:r>
        <w:t xml:space="preserve"> </w:t>
      </w:r>
      <w:r w:rsidR="00291FA6">
        <w:t xml:space="preserve">U </w:t>
      </w:r>
      <w:r w:rsidR="005C35E5" w:rsidRPr="00010102">
        <w:t>Zagreb</w:t>
      </w:r>
      <w:r w:rsidR="00291FA6">
        <w:t>u</w:t>
      </w:r>
      <w:r w:rsidR="005C35E5" w:rsidRPr="00010102">
        <w:t>,</w:t>
      </w:r>
      <w:r w:rsidR="005C35E5">
        <w:t xml:space="preserve"> </w:t>
      </w:r>
      <w:r w:rsidR="00056B81">
        <w:t xml:space="preserve">29. ožujka 2019. </w:t>
      </w:r>
      <w:r w:rsidR="00911BE3">
        <w:t xml:space="preserve"> </w:t>
      </w:r>
      <w:r w:rsidR="00291FA6">
        <w:t>godine</w:t>
      </w:r>
    </w:p>
    <w:p w:rsidRDefault="00911BE3" w:rsidP="005C35E5" w:rsidR="005C35E5">
      <w:pPr>
        <w:ind w:firstLine="3" w:left="5661"/>
        <w:jc w:val="right"/>
      </w:pPr>
      <w:r>
        <w:t>SUDAC:</w:t>
      </w:r>
    </w:p>
    <w:p w:rsidRDefault="009B033E" w:rsidP="0076488F" w:rsidR="001D7C1D">
      <w:pPr>
        <w:jc w:val="right"/>
      </w:pPr>
      <w:r>
        <w:t>Vesna Sremac Šoštar</w:t>
      </w:r>
      <w:r w:rsidR="002B1C8C">
        <w:t>,v.r.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>Protiv zaključka žalba nije dopuštena (članak 19. stavak 7.</w:t>
      </w:r>
      <w:r w:rsidR="00E279F7">
        <w:t xml:space="preserve"> </w:t>
      </w:r>
      <w:r>
        <w:t>SZ-a)</w:t>
      </w:r>
      <w:r w:rsidR="00911BE3">
        <w:t>.</w:t>
      </w:r>
    </w:p>
    <w:p w:rsidRDefault="00911BE3" w:rsidP="001251F9" w:rsidR="00911BE3">
      <w:pPr>
        <w:jc w:val="both"/>
      </w:pPr>
    </w:p>
    <w:p w:rsidRDefault="00873C16" w:rsidP="001D7C1D" w:rsidR="00873C16"/>
    <w:p w:rsidRDefault="00E77639" w:rsidP="00E77639" w:rsidR="00E77639">
      <w:pPr>
        <w:jc w:val="right"/>
      </w:pPr>
    </w:p>
    <w:p w:rsidRDefault="002B1C8C" w:rsidR="002B1C8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2B1C8C" w:rsidR="002B1C8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3501E2" w:rsidP="003501E2" w:rsidR="003501E2"/>
    <w:sectPr w:rsidSect="00585191" w:rsidR="003501E2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2BB" w:rsidR="002D72BB">
      <w:r>
        <w:separator/>
      </w:r>
    </w:p>
  </w:endnote>
  <w:endnote w:id="0" w:type="continuationSeparator">
    <w:p w:rsidRDefault="002D72BB" w:rsidR="002D7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2BB" w:rsidR="002D72BB">
      <w:r>
        <w:separator/>
      </w:r>
    </w:p>
  </w:footnote>
  <w:footnote w:id="0" w:type="continuationSeparator">
    <w:p w:rsidRDefault="002D72BB" w:rsidR="002D7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1C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79F7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48 St -</w:t>
    </w:r>
    <w:r w:rsidR="005F0CB1">
      <w:t>3294/17-22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750515"/>
    <w:multiLevelType w:val="hybridMultilevel"/>
    <w:tmpl w:val="3E825A3C"/>
    <w:lvl w:tplc="E7568D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51C0"/>
    <w:rsid w:val="000149C1"/>
    <w:rsid w:val="0003273A"/>
    <w:rsid w:val="00040AC6"/>
    <w:rsid w:val="0004209C"/>
    <w:rsid w:val="00056B81"/>
    <w:rsid w:val="00065FA4"/>
    <w:rsid w:val="00073D97"/>
    <w:rsid w:val="000810CE"/>
    <w:rsid w:val="00082D64"/>
    <w:rsid w:val="000846DF"/>
    <w:rsid w:val="001251F9"/>
    <w:rsid w:val="00142CB2"/>
    <w:rsid w:val="001445A9"/>
    <w:rsid w:val="00153D80"/>
    <w:rsid w:val="0017606F"/>
    <w:rsid w:val="0018613F"/>
    <w:rsid w:val="001B2AD1"/>
    <w:rsid w:val="001D7C1D"/>
    <w:rsid w:val="00201F56"/>
    <w:rsid w:val="00220063"/>
    <w:rsid w:val="002710F4"/>
    <w:rsid w:val="002730D8"/>
    <w:rsid w:val="002841E8"/>
    <w:rsid w:val="00290051"/>
    <w:rsid w:val="00291FA6"/>
    <w:rsid w:val="002A0703"/>
    <w:rsid w:val="002B1C8C"/>
    <w:rsid w:val="002C1B18"/>
    <w:rsid w:val="002C4A56"/>
    <w:rsid w:val="002D72BB"/>
    <w:rsid w:val="00311D3C"/>
    <w:rsid w:val="00320F5B"/>
    <w:rsid w:val="003501E2"/>
    <w:rsid w:val="00366CB2"/>
    <w:rsid w:val="003B213D"/>
    <w:rsid w:val="00406D04"/>
    <w:rsid w:val="00411607"/>
    <w:rsid w:val="00413E00"/>
    <w:rsid w:val="0042407B"/>
    <w:rsid w:val="00465B4F"/>
    <w:rsid w:val="00471BD2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1268"/>
    <w:rsid w:val="005C35E5"/>
    <w:rsid w:val="005C473D"/>
    <w:rsid w:val="005C554A"/>
    <w:rsid w:val="005C5DB0"/>
    <w:rsid w:val="005F0CB1"/>
    <w:rsid w:val="005F37AE"/>
    <w:rsid w:val="00656AB1"/>
    <w:rsid w:val="00677248"/>
    <w:rsid w:val="006852CE"/>
    <w:rsid w:val="00696016"/>
    <w:rsid w:val="006C0BFA"/>
    <w:rsid w:val="006C17E9"/>
    <w:rsid w:val="006C6D31"/>
    <w:rsid w:val="006C7720"/>
    <w:rsid w:val="006D38E8"/>
    <w:rsid w:val="006E62F6"/>
    <w:rsid w:val="006E687C"/>
    <w:rsid w:val="006E7FA0"/>
    <w:rsid w:val="006F2E2D"/>
    <w:rsid w:val="00754E3C"/>
    <w:rsid w:val="007550C1"/>
    <w:rsid w:val="0076488F"/>
    <w:rsid w:val="00782D08"/>
    <w:rsid w:val="007B7CA2"/>
    <w:rsid w:val="007D0D0F"/>
    <w:rsid w:val="007F5CBE"/>
    <w:rsid w:val="008028AB"/>
    <w:rsid w:val="00806934"/>
    <w:rsid w:val="00833454"/>
    <w:rsid w:val="008354D0"/>
    <w:rsid w:val="00850C98"/>
    <w:rsid w:val="0085489D"/>
    <w:rsid w:val="00865F7D"/>
    <w:rsid w:val="00871FF4"/>
    <w:rsid w:val="00873338"/>
    <w:rsid w:val="00873C16"/>
    <w:rsid w:val="00894787"/>
    <w:rsid w:val="008A1148"/>
    <w:rsid w:val="00911BE3"/>
    <w:rsid w:val="00915334"/>
    <w:rsid w:val="009376C9"/>
    <w:rsid w:val="009519C9"/>
    <w:rsid w:val="00952AD6"/>
    <w:rsid w:val="009648A2"/>
    <w:rsid w:val="009903DB"/>
    <w:rsid w:val="009B033E"/>
    <w:rsid w:val="009C3707"/>
    <w:rsid w:val="009E15D8"/>
    <w:rsid w:val="00A00231"/>
    <w:rsid w:val="00A0286F"/>
    <w:rsid w:val="00A22919"/>
    <w:rsid w:val="00A545CD"/>
    <w:rsid w:val="00A568BF"/>
    <w:rsid w:val="00A628FE"/>
    <w:rsid w:val="00A73B0F"/>
    <w:rsid w:val="00A817BE"/>
    <w:rsid w:val="00A97C8F"/>
    <w:rsid w:val="00AB58E3"/>
    <w:rsid w:val="00AB7096"/>
    <w:rsid w:val="00B13F51"/>
    <w:rsid w:val="00B15BF0"/>
    <w:rsid w:val="00B42369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C08"/>
    <w:rsid w:val="00CA7873"/>
    <w:rsid w:val="00CA7CFE"/>
    <w:rsid w:val="00CD09E2"/>
    <w:rsid w:val="00CE75B7"/>
    <w:rsid w:val="00D03905"/>
    <w:rsid w:val="00D1401A"/>
    <w:rsid w:val="00D452A3"/>
    <w:rsid w:val="00D47B9A"/>
    <w:rsid w:val="00D53EC5"/>
    <w:rsid w:val="00D91CEA"/>
    <w:rsid w:val="00DC795F"/>
    <w:rsid w:val="00DD7F40"/>
    <w:rsid w:val="00E02326"/>
    <w:rsid w:val="00E15C0B"/>
    <w:rsid w:val="00E279F7"/>
    <w:rsid w:val="00E3002E"/>
    <w:rsid w:val="00E30BD5"/>
    <w:rsid w:val="00E371BF"/>
    <w:rsid w:val="00E77639"/>
    <w:rsid w:val="00EA751C"/>
    <w:rsid w:val="00EB0FA7"/>
    <w:rsid w:val="00EC32DC"/>
    <w:rsid w:val="00EC4EE8"/>
    <w:rsid w:val="00ED3B98"/>
    <w:rsid w:val="00F24F8F"/>
    <w:rsid w:val="00F70A23"/>
    <w:rsid w:val="00F753F1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3294</izvorni_sadrzaj>
    <derivirana_varijabla naziv="DomainObject.Predmet.Broj_1">3294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St-3294/2017</izvorni_sadrzaj>
    <derivirana_varijabla naziv="DomainObject.Predmet.OznakaBroj_1">St-3294/2017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PROBATORIUS DEPO d.o.o.</izvorni_sadrzaj>
    <derivirana_varijabla naziv="DomainObject.Predmet.ProtustrankaFormated_1">  PROBATORIUS DEPO d.o.o.</derivirana_varijabla>
  </DomainObject.Predmet.ProtustrankaFormated>
  <DomainObject.Predmet.ProtustrankaFormatedOIB>
    <izvorni_sadrzaj>  PROBATORIUS DEPO d.o.o., OIB 54714930575</izvorni_sadrzaj>
    <derivirana_varijabla naziv="DomainObject.Predmet.ProtustrankaFormatedOIB_1">  PROBATORIUS DEPO d.o.o., OIB 54714930575</derivirana_varijabla>
  </DomainObject.Predmet.ProtustrankaFormatedOIB>
  <DomainObject.Predmet.ProtustrankaFormatedWithAdress>
    <izvorni_sadrzaj> PROBATORIUS DEPO d.o.o., Nova Ves 21, 10000 Zagreb</izvorni_sadrzaj>
    <derivirana_varijabla naziv="DomainObject.Predmet.ProtustrankaFormatedWithAdress_1"> PROBATORIUS DEPO d.o.o., Nova Ves 21, 10000 Zagreb</derivirana_varijabla>
  </DomainObject.Predmet.ProtustrankaFormatedWithAdress>
  <DomainObject.Predmet.ProtustrankaFormatedWithAdressOIB>
    <izvorni_sadrzaj> PROBATORIUS DEPO d.o.o., OIB 54714930575, Nova Ves 21, 10000 Zagreb</izvorni_sadrzaj>
    <derivirana_varijabla naziv="DomainObject.Predmet.ProtustrankaFormatedWithAdressOIB_1"> PROBATORIUS DEPO d.o.o., OIB 54714930575, Nova Ves 21, 10000 Zagreb</derivirana_varijabla>
  </DomainObject.Predmet.ProtustrankaFormatedWithAdressOIB>
  <DomainObject.Predmet.ProtustrankaWithAdress>
    <izvorni_sadrzaj>PROBATORIUS DEPO d.o.o. Nova Ves 21, 10000 Zagreb</izvorni_sadrzaj>
    <derivirana_varijabla naziv="DomainObject.Predmet.ProtustrankaWithAdress_1">PROBATORIUS DEPO d.o.o. Nova Ves 21, 10000 Zagreb</derivirana_varijabla>
  </DomainObject.Predmet.ProtustrankaWithAdress>
  <DomainObject.Predmet.ProtustrankaWithAdressOIB>
    <izvorni_sadrzaj>PROBATORIUS DEPO d.o.o., OIB 54714930575, Nova Ves 21, 10000 Zagreb</izvorni_sadrzaj>
    <derivirana_varijabla naziv="DomainObject.Predmet.ProtustrankaWithAdressOIB_1">PROBATORIUS DEPO d.o.o., OIB 54714930575, Nova Ves 21, 10000 Zagreb</derivirana_varijabla>
  </DomainObject.Predmet.ProtustrankaWithAdressOIB>
  <DomainObject.Predmet.ProtustrankaNazivFormated>
    <izvorni_sadrzaj>PROBATORIUS DEPO d.o.o.</izvorni_sadrzaj>
    <derivirana_varijabla naziv="DomainObject.Predmet.ProtustrankaNazivFormated_1">PROBATORIUS DEPO d.o.o.</derivirana_varijabla>
  </DomainObject.Predmet.ProtustrankaNazivFormated>
  <DomainObject.Predmet.ProtustrankaNazivFormatedOIB>
    <izvorni_sadrzaj>PROBATORIUS DEPO d.o.o., OIB 54714930575</izvorni_sadrzaj>
    <derivirana_varijabla naziv="DomainObject.Predmet.ProtustrankaNazivFormatedOIB_1">PROBATORIUS DEPO d.o.o., OIB 54714930575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PROBATORIUS DEPO d.o.o.</izvorni_sadrzaj>
    <derivirana_varijabla naziv="DomainObject.Predmet.StrankaFormated_1">  PROBATORIUS DEPO d.o.o.</derivirana_varijabla>
  </DomainObject.Predmet.StrankaFormated>
  <DomainObject.Predmet.StrankaFormatedOIB>
    <izvorni_sadrzaj>  PROBATORIUS DEPO d.o.o., OIB 54714930575</izvorni_sadrzaj>
    <derivirana_varijabla naziv="DomainObject.Predmet.StrankaFormatedOIB_1">  PROBATORIUS DEPO d.o.o., OIB 54714930575</derivirana_varijabla>
  </DomainObject.Predmet.StrankaFormatedOIB>
  <DomainObject.Predmet.StrankaFormatedWithAdress>
    <izvorni_sadrzaj> PROBATORIUS DEPO d.o.o., Nova Ves 21, 10000 Zagreb</izvorni_sadrzaj>
    <derivirana_varijabla naziv="DomainObject.Predmet.StrankaFormatedWithAdress_1"> PROBATORIUS DEPO d.o.o., Nova Ves 21, 10000 Zagreb</derivirana_varijabla>
  </DomainObject.Predmet.StrankaFormatedWithAdress>
  <DomainObject.Predmet.StrankaFormatedWithAdressOIB>
    <izvorni_sadrzaj> PROBATORIUS DEPO d.o.o., OIB 54714930575, Nova Ves 21, 10000 Zagreb</izvorni_sadrzaj>
    <derivirana_varijabla naziv="DomainObject.Predmet.StrankaFormatedWithAdressOIB_1"> PROBATORIUS DEPO d.o.o., OIB 54714930575, Nova Ves 21, 10000 Zagreb</derivirana_varijabla>
  </DomainObject.Predmet.StrankaFormatedWithAdressOIB>
  <DomainObject.Predmet.StrankaWithAdress>
    <izvorni_sadrzaj>PROBATORIUS DEPO d.o.o. Nova Ves 21,10000 Zagreb</izvorni_sadrzaj>
    <derivirana_varijabla naziv="DomainObject.Predmet.StrankaWithAdress_1">PROBATORIUS DEPO d.o.o. Nova Ves 21,10000 Zagreb</derivirana_varijabla>
  </DomainObject.Predmet.StrankaWithAdress>
  <DomainObject.Predmet.StrankaWithAdressOIB>
    <izvorni_sadrzaj>PROBATORIUS DEPO d.o.o., OIB 54714930575, Nova Ves 21,10000 Zagreb</izvorni_sadrzaj>
    <derivirana_varijabla naziv="DomainObject.Predmet.StrankaWithAdressOIB_1">PROBATORIUS DEPO d.o.o., OIB 54714930575, Nova Ves 21,10000 Zagreb</derivirana_varijabla>
  </DomainObject.Predmet.StrankaWithAdressOIB>
  <DomainObject.Predmet.StrankaNazivFormated>
    <izvorni_sadrzaj>PROBATORIUS DEPO d.o.o.</izvorni_sadrzaj>
    <derivirana_varijabla naziv="DomainObject.Predmet.StrankaNazivFormated_1">PROBATORIUS DEPO d.o.o.</derivirana_varijabla>
  </DomainObject.Predmet.StrankaNazivFormated>
  <DomainObject.Predmet.StrankaNazivFormatedOIB>
    <izvorni_sadrzaj>PROBATORIUS DEPO d.o.o., OIB 54714930575</izvorni_sadrzaj>
    <derivirana_varijabla naziv="DomainObject.Predmet.StrankaNazivFormatedOIB_1">PROBATORIUS DEPO d.o.o., OIB 54714930575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PROBATORIUS DEPO d.o.o.</item>
    </izvorni_sadrzaj>
    <derivirana_varijabla naziv="DomainObject.Predmet.StrankaListFormated_1">
      <item>PROBATORIUS DEPO d.o.o.</item>
    </derivirana_varijabla>
  </DomainObject.Predmet.StrankaListFormated>
  <DomainObject.Predmet.StrankaListFormatedOIB>
    <izvorni_sadrzaj>
      <item>PROBATORIUS DEPO d.o.o., OIB 54714930575</item>
    </izvorni_sadrzaj>
    <derivirana_varijabla naziv="DomainObject.Predmet.StrankaListFormatedOIB_1">
      <item>PROBATORIUS DEPO d.o.o., OIB 54714930575</item>
    </derivirana_varijabla>
  </DomainObject.Predmet.StrankaListFormatedOIB>
  <DomainObject.Predmet.StrankaListFormatedWithAdress>
    <izvorni_sadrzaj>
      <item>PROBATORIUS DEPO d.o.o., Nova Ves 21, 10000 Zagreb</item>
    </izvorni_sadrzaj>
    <derivirana_varijabla naziv="DomainObject.Predmet.StrankaListFormatedWithAdress_1">
      <item>PROBATORIUS DEPO d.o.o., Nova Ves 21, 10000 Zagreb</item>
    </derivirana_varijabla>
  </DomainObject.Predmet.StrankaListFormatedWithAdress>
  <DomainObject.Predmet.StrankaListFormatedWithAdressOIB>
    <izvorni_sadrzaj>
      <item>PROBATORIUS DEPO d.o.o., OIB 54714930575, Nova Ves 21, 10000 Zagreb</item>
    </izvorni_sadrzaj>
    <derivirana_varijabla naziv="DomainObject.Predmet.StrankaListFormatedWithAdressOIB_1">
      <item>PROBATORIUS DEPO d.o.o., OIB 54714930575, Nova Ves 21, 10000 Zagreb</item>
    </derivirana_varijabla>
  </DomainObject.Predmet.StrankaListFormatedWithAdressOIB>
  <DomainObject.Predmet.StrankaListNazivFormated>
    <izvorni_sadrzaj>
      <item>PROBATORIUS DEPO d.o.o.</item>
    </izvorni_sadrzaj>
    <derivirana_varijabla naziv="DomainObject.Predmet.StrankaListNazivFormated_1">
      <item>PROBATORIUS DEPO d.o.o.</item>
    </derivirana_varijabla>
  </DomainObject.Predmet.StrankaListNazivFormated>
  <DomainObject.Predmet.StrankaListNazivFormatedOIB>
    <izvorni_sadrzaj>
      <item>PROBATORIUS DEPO d.o.o., OIB 54714930575</item>
    </izvorni_sadrzaj>
    <derivirana_varijabla naziv="DomainObject.Predmet.StrankaListNazivFormatedOIB_1">
      <item>PROBATORIUS DEPO d.o.o., OIB 54714930575</item>
    </derivirana_varijabla>
  </DomainObject.Predmet.StrankaListNazivFormatedOIB>
  <DomainObject.Predmet.ProtuStrankaListFormated>
    <izvorni_sadrzaj>
      <item>PROBATORIUS DEPO d.o.o.</item>
    </izvorni_sadrzaj>
    <derivirana_varijabla naziv="DomainObject.Predmet.ProtuStrankaListFormated_1">
      <item>PROBATORIUS DEPO d.o.o.</item>
    </derivirana_varijabla>
  </DomainObject.Predmet.ProtuStrankaListFormated>
  <DomainObject.Predmet.ProtuStrankaListFormatedOIB>
    <izvorni_sadrzaj>
      <item>PROBATORIUS DEPO d.o.o., OIB 54714930575</item>
    </izvorni_sadrzaj>
    <derivirana_varijabla naziv="DomainObject.Predmet.ProtuStrankaListFormatedOIB_1">
      <item>PROBATORIUS DEPO d.o.o., OIB 54714930575</item>
    </derivirana_varijabla>
  </DomainObject.Predmet.ProtuStrankaListFormatedOIB>
  <DomainObject.Predmet.ProtuStrankaListFormatedWithAdress>
    <izvorni_sadrzaj>
      <item>PROBATORIUS DEPO d.o.o., Nova Ves 21, 10000 Zagreb</item>
    </izvorni_sadrzaj>
    <derivirana_varijabla naziv="DomainObject.Predmet.ProtuStrankaListFormatedWithAdress_1">
      <item>PROBATORIUS DEPO d.o.o., Nova Ves 21, 10000 Zagreb</item>
    </derivirana_varijabla>
  </DomainObject.Predmet.ProtuStrankaListFormatedWithAdress>
  <DomainObject.Predmet.ProtuStrankaListFormatedWithAdressOIB>
    <izvorni_sadrzaj>
      <item>PROBATORIUS DEPO d.o.o., OIB 54714930575, Nova Ves 21, 10000 Zagreb</item>
    </izvorni_sadrzaj>
    <derivirana_varijabla naziv="DomainObject.Predmet.ProtuStrankaListFormatedWithAdressOIB_1">
      <item>PROBATORIUS DEPO d.o.o., OIB 54714930575, Nova Ves 21, 10000 Zagreb</item>
    </derivirana_varijabla>
  </DomainObject.Predmet.ProtuStrankaListFormatedWithAdressOIB>
  <DomainObject.Predmet.ProtuStrankaListNazivFormated>
    <izvorni_sadrzaj>
      <item>PROBATORIUS DEPO d.o.o.</item>
    </izvorni_sadrzaj>
    <derivirana_varijabla naziv="DomainObject.Predmet.ProtuStrankaListNazivFormated_1">
      <item>PROBATORIUS DEPO d.o.o.</item>
    </derivirana_varijabla>
  </DomainObject.Predmet.ProtuStrankaListNazivFormated>
  <DomainObject.Predmet.ProtuStrankaListNazivFormatedOIB>
    <izvorni_sadrzaj>
      <item>PROBATORIUS DEPO d.o.o., OIB 54714930575</item>
    </izvorni_sadrzaj>
    <derivirana_varijabla naziv="DomainObject.Predmet.ProtuStrankaListNazivFormatedOIB_1">
      <item>PROBATORIUS DEPO d.o.o., OIB 54714930575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PROBATORIUS DEPO d.o.o.</izvorni_sadrzaj>
    <derivirana_varijabla naziv="DomainObject.Predmet.StrankaIDrugi_1">PROBATORIUS DEPO d.o.o.</derivirana_varijabla>
  </DomainObject.Predmet.StrankaIDrugi>
  <DomainObject.Predmet.ProtustrankaIDrugi>
    <izvorni_sadrzaj>PROBATORIUS DEPO d.o.o.</izvorni_sadrzaj>
    <derivirana_varijabla naziv="DomainObject.Predmet.ProtustrankaIDrugi_1">PROBATORIUS DEPO d.o.o.</derivirana_varijabla>
  </DomainObject.Predmet.ProtustrankaIDrugi>
  <DomainObject.Predmet.StrankaIDrugiAdressOIB>
    <izvorni_sadrzaj>PROBATORIUS DEPO d.o.o., OIB 54714930575, Nova Ves 21, 10000 Zagreb</izvorni_sadrzaj>
    <derivirana_varijabla naziv="DomainObject.Predmet.StrankaIDrugiAdressOIB_1">PROBATORIUS DEPO d.o.o., OIB 54714930575, Nova Ves 21, 10000 Zagreb</derivirana_varijabla>
  </DomainObject.Predmet.StrankaIDrugiAdressOIB>
  <DomainObject.Predmet.ProtustrankaIDrugiAdressOIB>
    <izvorni_sadrzaj>PROBATORIUS DEPO d.o.o., OIB 54714930575, Nova Ves 21, 10000 Zagreb</izvorni_sadrzaj>
    <derivirana_varijabla naziv="DomainObject.Predmet.ProtustrankaIDrugiAdressOIB_1">PROBATORIUS DEPO d.o.o., OIB 54714930575, Nova Ves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PROBATORIUS DEPO d.o.o.</item>
      <item>PROBATORIUS DEPO d.o.o.</item>
    </izvorni_sadrzaj>
    <derivirana_varijabla naziv="DomainObject.Predmet.SudioniciListNaziv_1">
      <item>PROBATORIUS DEPO d.o.o.</item>
      <item>PROBATORIUS DEPO d.o.o.</item>
    </derivirana_varijabla>
  </DomainObject.Predmet.SudioniciListNaziv>
  <DomainObject.Predmet.SudioniciListAdressOIB>
    <izvorni_sadrzaj>
      <item>PROBATORIUS DEPO d.o.o., OIB 54714930575, Nova Ves 21,10000 Zagreb</item>
      <item>PROBATORIUS DEPO d.o.o., OIB 54714930575, Nova Ves 21,10000 Zagreb</item>
    </izvorni_sadrzaj>
    <derivirana_varijabla naziv="DomainObject.Predmet.SudioniciListAdressOIB_1">
      <item>PROBATORIUS DEPO d.o.o., OIB 54714930575, Nova Ves 21,10000 Zagreb</item>
      <item>PROBATORIUS DEPO d.o.o., OIB 54714930575, Nova Ves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54714930575</item>
      <item>, OIB 54714930575</item>
    </izvorni_sadrzaj>
    <derivirana_varijabla naziv="DomainObject.Predmet.SudioniciListNazivOIB_1">
      <item>, OIB 54714930575</item>
      <item>, OIB 54714930575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325</properties:Words>
  <properties:Characters>1687</properties:Characters>
  <properties:Lines>63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2019-03-29T10:01:00Z</dcterms:created>
  <dc:creator>nribaric</dc:creator>
  <cp:lastModifiedBy>Vinka Mihalinčić</cp:lastModifiedBy>
  <cp:lastPrinted>2019-03-29T10:07:00Z</cp:lastPrinted>
  <dcterms:modified xmlns:xsi="http://www.w3.org/2001/XMLSchema-instance" xsi:type="dcterms:W3CDTF">2019-03-29T10:07:00Z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(St-3294-22 -zaključak-ročište za glasovanje o planu restrukturiranja.docx)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