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84dd" w14:paraId="cd484d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5662D2">
        <w:rPr>
          <w:rFonts w:cs="Times New Roman" w:eastAsia="Times New Roman" w:hAnsi="Times New Roman" w:ascii="Times New Roman"/>
          <w:sz w:val="24"/>
          <w:szCs w:val="20"/>
          <w:lang w:eastAsia="hr-HR"/>
        </w:rPr>
        <w:t>473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62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62D2" w:rsidRPr="005662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NEON STIL d.o.o., Velika Gorica, Pleška 61, MBS:080376719, OIB:00048243042,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662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62D2" w:rsidRPr="005662D2">
        <w:rPr>
          <w:rFonts w:cs="Times New Roman" w:eastAsia="Times New Roman" w:hAnsi="Times New Roman" w:ascii="Times New Roman"/>
          <w:sz w:val="24"/>
          <w:szCs w:val="24"/>
          <w:lang w:eastAsia="hr-HR"/>
        </w:rPr>
        <w:t>NEON STIL d.o.o., Velika Gorica, Pleška 61, MBS:080376719, OIB:00048243042</w:t>
      </w:r>
      <w:r w:rsid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662D2">
        <w:rPr>
          <w:rFonts w:cs="Times New Roman" w:eastAsia="Times New Roman" w:hAnsi="Times New Roman" w:ascii="Times New Roman"/>
          <w:sz w:val="24"/>
          <w:szCs w:val="20"/>
          <w:lang w:eastAsia="hr-HR"/>
        </w:rPr>
        <w:t>168.207,70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662D2">
        <w:rPr>
          <w:rFonts w:cs="Times New Roman" w:eastAsia="Times New Roman" w:hAnsi="Times New Roman" w:ascii="Times New Roman"/>
          <w:sz w:val="24"/>
          <w:szCs w:val="20"/>
          <w:lang w:eastAsia="hr-HR"/>
        </w:rPr>
        <w:t>5473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41431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14317" w:rsidP="00414317" w:rsidR="00414317" w:rsidRPr="00414317">
      <w:pPr>
        <w:spacing w:lineRule="auto" w:line="240" w:after="0"/>
        <w:rPr>
          <w:rFonts w:cs="Times New Roman" w:hAnsi="Times New Roman" w:ascii="Times New Roman"/>
        </w:rPr>
      </w:pPr>
      <w:r w:rsidRPr="00414317">
        <w:rPr>
          <w:rFonts w:cs="Times New Roman" w:hAnsi="Times New Roman" w:ascii="Times New Roman"/>
        </w:rPr>
        <w:t>za točnost otpravka – ovlašteni službenik</w:t>
      </w:r>
    </w:p>
    <w:p w:rsidRDefault="00414317" w:rsidP="00414317" w:rsidR="00F84008" w:rsidRPr="00414317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414317">
        <w:rPr>
          <w:rFonts w:cs="Times New Roman" w:hAnsi="Times New Roman" w:ascii="Times New Roman"/>
        </w:rPr>
        <w:t xml:space="preserve">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895" w:rsidP="00D31463" w:rsidR="00360895">
      <w:pPr>
        <w:spacing w:lineRule="auto" w:line="240" w:after="0"/>
      </w:pPr>
      <w:r>
        <w:separator/>
      </w:r>
    </w:p>
  </w:endnote>
  <w:endnote w:id="0" w:type="continuationSeparator">
    <w:p w:rsidRDefault="00360895" w:rsidP="00D31463" w:rsidR="003608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895" w:rsidP="00D31463" w:rsidR="00360895">
      <w:pPr>
        <w:spacing w:lineRule="auto" w:line="240" w:after="0"/>
      </w:pPr>
      <w:r>
        <w:separator/>
      </w:r>
    </w:p>
  </w:footnote>
  <w:footnote w:id="0" w:type="continuationSeparator">
    <w:p w:rsidRDefault="00360895" w:rsidP="00D31463" w:rsidR="003608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152A3"/>
    <w:rsid w:val="00294F8F"/>
    <w:rsid w:val="00360895"/>
    <w:rsid w:val="003F65A9"/>
    <w:rsid w:val="00414317"/>
    <w:rsid w:val="00492E13"/>
    <w:rsid w:val="004A66FD"/>
    <w:rsid w:val="004B7ACD"/>
    <w:rsid w:val="005662D2"/>
    <w:rsid w:val="00603183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904C8"/>
    <w:rsid w:val="00F076A1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414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414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01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5473</izvorni_sadrzaj>
    <derivirana_varijabla naziv="DomainObject.Predmet.Broj_1">5473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St-5473/2015</izvorni_sadrzaj>
    <derivirana_varijabla naziv="DomainObject.Predmet.OznakaBroj_1">St-5473/2015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NEON STIL d.o.o.</izvorni_sadrzaj>
    <derivirana_varijabla naziv="DomainObject.Predmet.ProtustrankaFormated_1">  NEON STIL d.o.o.</derivirana_varijabla>
  </DomainObject.Predmet.ProtustrankaFormated>
  <DomainObject.Predmet.ProtustrankaFormatedOIB>
    <izvorni_sadrzaj>  NEON STIL d.o.o., OIB 00048243042</izvorni_sadrzaj>
    <derivirana_varijabla naziv="DomainObject.Predmet.ProtustrankaFormatedOIB_1">  NEON STIL d.o.o., OIB 00048243042</derivirana_varijabla>
  </DomainObject.Predmet.ProtustrankaFormatedOIB>
  <DomainObject.Predmet.ProtustrankaFormatedWithAdress>
    <izvorni_sadrzaj> NEON STIL d.o.o., Pleška 61, 10410 Velika Gorica</izvorni_sadrzaj>
    <derivirana_varijabla naziv="DomainObject.Predmet.ProtustrankaFormatedWithAdress_1"> NEON STIL d.o.o., Pleška 61, 10410 Velika Gorica</derivirana_varijabla>
  </DomainObject.Predmet.ProtustrankaFormatedWithAdress>
  <DomainObject.Predmet.ProtustrankaFormatedWithAdressOIB>
    <izvorni_sadrzaj> NEON STIL d.o.o., OIB 00048243042, Pleška 61, 10410 Velika Gorica</izvorni_sadrzaj>
    <derivirana_varijabla naziv="DomainObject.Predmet.ProtustrankaFormatedWithAdressOIB_1"> NEON STIL d.o.o., OIB 00048243042, Pleška 61, 10410 Velika Gorica</derivirana_varijabla>
  </DomainObject.Predmet.ProtustrankaFormatedWithAdressOIB>
  <DomainObject.Predmet.ProtustrankaWithAdress>
    <izvorni_sadrzaj>NEON STIL d.o.o. Pleška 61, 10410 Velika Gorica</izvorni_sadrzaj>
    <derivirana_varijabla naziv="DomainObject.Predmet.ProtustrankaWithAdress_1">NEON STIL d.o.o. Pleška 61, 10410 Velika Gorica</derivirana_varijabla>
  </DomainObject.Predmet.ProtustrankaWithAdress>
  <DomainObject.Predmet.ProtustrankaWithAdressOIB>
    <izvorni_sadrzaj>NEON STIL d.o.o., OIB 00048243042, Pleška 61, 10410 Velika Gorica</izvorni_sadrzaj>
    <derivirana_varijabla naziv="DomainObject.Predmet.ProtustrankaWithAdressOIB_1">NEON STIL d.o.o., OIB 00048243042, Pleška 61, 10410 Velika Gorica</derivirana_varijabla>
  </DomainObject.Predmet.ProtustrankaWithAdressOIB>
  <DomainObject.Predmet.ProtustrankaNazivFormated>
    <izvorni_sadrzaj>NEON STIL d.o.o.</izvorni_sadrzaj>
    <derivirana_varijabla naziv="DomainObject.Predmet.ProtustrankaNazivFormated_1">NEON STIL d.o.o.</derivirana_varijabla>
  </DomainObject.Predmet.ProtustrankaNazivFormated>
  <DomainObject.Predmet.ProtustrankaNazivFormatedOIB>
    <izvorni_sadrzaj>NEON STIL d.o.o., OIB 00048243042</izvorni_sadrzaj>
    <derivirana_varijabla naziv="DomainObject.Predmet.ProtustrankaNazivFormatedOIB_1">NEON STIL d.o.o., OIB 00048243042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NEON STIL d.o.o.</item>
    </izvorni_sadrzaj>
    <derivirana_varijabla naziv="DomainObject.Predmet.ProtuStrankaListFormated_1">
      <item>NEON STIL d.o.o.</item>
    </derivirana_varijabla>
  </DomainObject.Predmet.ProtuStrankaListFormated>
  <DomainObject.Predmet.ProtuStrankaListFormatedOIB>
    <izvorni_sadrzaj>
      <item>NEON STIL d.o.o., OIB 00048243042</item>
    </izvorni_sadrzaj>
    <derivirana_varijabla naziv="DomainObject.Predmet.ProtuStrankaListFormatedOIB_1">
      <item>NEON STIL d.o.o., OIB 00048243042</item>
    </derivirana_varijabla>
  </DomainObject.Predmet.ProtuStrankaListFormatedOIB>
  <DomainObject.Predmet.ProtuStrankaListFormatedWithAdress>
    <izvorni_sadrzaj>
      <item>NEON STIL d.o.o., Pleška 61, 10410 Velika Gorica</item>
    </izvorni_sadrzaj>
    <derivirana_varijabla naziv="DomainObject.Predmet.ProtuStrankaListFormatedWithAdress_1">
      <item>NEON STIL d.o.o., Pleška 61, 10410 Velika Gorica</item>
    </derivirana_varijabla>
  </DomainObject.Predmet.ProtuStrankaListFormatedWithAdress>
  <DomainObject.Predmet.ProtuStrankaListFormatedWithAdressOIB>
    <izvorni_sadrzaj>
      <item>NEON STIL d.o.o., OIB 00048243042, Pleška 61, 10410 Velika Gorica</item>
    </izvorni_sadrzaj>
    <derivirana_varijabla naziv="DomainObject.Predmet.ProtuStrankaListFormatedWithAdressOIB_1">
      <item>NEON STIL d.o.o., OIB 00048243042, Pleška 61, 10410 Velika Gorica</item>
    </derivirana_varijabla>
  </DomainObject.Predmet.ProtuStrankaListFormatedWithAdressOIB>
  <DomainObject.Predmet.ProtuStrankaListNazivFormated>
    <izvorni_sadrzaj>
      <item>NEON STIL d.o.o.</item>
    </izvorni_sadrzaj>
    <derivirana_varijabla naziv="DomainObject.Predmet.ProtuStrankaListNazivFormated_1">
      <item>NEON STIL d.o.o.</item>
    </derivirana_varijabla>
  </DomainObject.Predmet.ProtuStrankaListNazivFormated>
  <DomainObject.Predmet.ProtuStrankaListNazivFormatedOIB>
    <izvorni_sadrzaj>
      <item>NEON STIL d.o.o., OIB 00048243042</item>
    </izvorni_sadrzaj>
    <derivirana_varijabla naziv="DomainObject.Predmet.ProtuStrankaListNazivFormatedOIB_1">
      <item>NEON STIL d.o.o., OIB 00048243042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NEON STIL d.o.o.</izvorni_sadrzaj>
    <derivirana_varijabla naziv="DomainObject.Predmet.ProtustrankaIDrugi_1">NEON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NEON STIL d.o.o., OIB 00048243042, Pleška 61, 10410 Velika Gorica</izvorni_sadrzaj>
    <derivirana_varijabla naziv="DomainObject.Predmet.ProtustrankaIDrugiAdressOIB_1">NEON STIL d.o.o., OIB 00048243042, Pleška 61,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NEON STIL d.o.o.</item>
      <item>FINA Regionalni centar Zagreb</item>
    </izvorni_sadrzaj>
    <derivirana_varijabla naziv="DomainObject.Predmet.SudioniciListNaziv_1">
      <item>NEON STIL d.o.o.</item>
      <item>FINA Regionalni centar Zagreb</item>
    </derivirana_varijabla>
  </DomainObject.Predmet.SudioniciListNaziv>
  <DomainObject.Predmet.SudioniciListAdressOIB>
    <izvorni_sadrzaj>
      <item>NEON STIL d.o.o., OIB 00048243042, Pleška 61,10410 Velika Gorica</item>
      <item>FINA Regionalni centar Zagreb, OIB 85821130368, Trg svibanjskih žrtava 1995. 1,10000 Zagreb</item>
    </izvorni_sadrzaj>
    <derivirana_varijabla naziv="DomainObject.Predmet.SudioniciListAdressOIB_1">
      <item>NEON STIL d.o.o., OIB 00048243042, Pleška 61,10410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00048243042</item>
      <item>, OIB 85821130368</item>
    </izvorni_sadrzaj>
    <derivirana_varijabla naziv="DomainObject.Predmet.SudioniciListNazivOIB_1">
      <item>, OIB 00048243042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1947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2016-05-20T08:45:00Z</dcterms:created>
  <dc:creator>Mario Žišković</dc:creator>
  <cp:lastModifiedBy>Višnja Mihalić</cp:lastModifiedBy>
  <cp:lastPrinted>2016-05-20T08:46:00Z</cp:lastPrinted>
  <dcterms:modified xmlns:xsi="http://www.w3.org/2001/XMLSchema-instance" xsi:type="dcterms:W3CDTF">2016-05-20T08:46:00Z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