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6d46" w14:paraId="1f66d46" w:rsidRDefault="00073232" w:rsidP="00857549" w:rsidR="00857549" w:rsidRPr="00C300B3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C300B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C300B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C300B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16046" w:rsidRPr="00C300B3">
        <w:rPr>
          <w:rFonts w:hAnsi="Times New Roman" w:ascii="Times New Roman"/>
          <w:color w:val="auto"/>
          <w:sz w:val="24"/>
          <w:szCs w:val="24"/>
          <w:lang w:val="hr-HR"/>
        </w:rPr>
        <w:t>4275/16-</w:t>
      </w:r>
      <w:r w:rsidR="00412CAE">
        <w:rPr>
          <w:rFonts w:hAnsi="Times New Roman" w:ascii="Times New Roman"/>
          <w:color w:val="auto"/>
          <w:sz w:val="24"/>
          <w:szCs w:val="24"/>
          <w:lang w:val="hr-HR"/>
        </w:rPr>
        <w:t>20</w:t>
      </w:r>
    </w:p>
    <w:p w:rsidRDefault="00857549" w:rsidP="00857549" w:rsidR="0085754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300B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C300B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C300B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C300B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5834D2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E6DEF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E6DEF" w:rsidRPr="00C300B3">
        <w:rPr>
          <w:rFonts w:hAnsi="Times New Roman" w:ascii="Times New Roman"/>
          <w:color w:val="auto"/>
          <w:sz w:val="24"/>
          <w:szCs w:val="24"/>
        </w:rPr>
        <w:t>PROJEKT VODOVODNA d. o. o., Zagreb, Trg Nikole Šubića Zrinskog 2, OIB 11192923439</w:t>
      </w:r>
      <w:r w:rsidR="00052327" w:rsidRPr="00C300B3">
        <w:rPr>
          <w:rFonts w:hAnsi="Times New Roman" w:ascii="Times New Roman"/>
          <w:color w:val="auto"/>
          <w:sz w:val="24"/>
          <w:szCs w:val="24"/>
          <w:lang w:val="hr-HR"/>
        </w:rPr>
        <w:t>, 2. listopada 2017.</w:t>
      </w:r>
      <w:r w:rsidR="00131AD4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734D19" w:rsidP="00857549" w:rsidR="00734D1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300B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C300B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C300B3" w:rsidRPr="00C300B3">
        <w:rPr>
          <w:rFonts w:hAnsi="Times New Roman" w:ascii="Times New Roman"/>
          <w:color w:val="auto"/>
          <w:sz w:val="24"/>
          <w:szCs w:val="24"/>
        </w:rPr>
        <w:t>PROJEKT VODOVODNA d. o. o., Zagreb, Trg Nikole Šubića Zrinskog 2, OIB 11192923439</w:t>
      </w:r>
      <w:r w:rsidR="00131AD4" w:rsidRPr="00C300B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CD7770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162FF">
        <w:rPr>
          <w:rFonts w:hAnsi="Times New Roman" w:ascii="Times New Roman"/>
          <w:color w:val="auto"/>
          <w:sz w:val="24"/>
          <w:szCs w:val="24"/>
          <w:lang w:val="hr-HR"/>
        </w:rPr>
        <w:t>Tomislav Strniščak, Gorčica 10, Šenkovec, Čakovec, OIB 26341315268.</w:t>
      </w:r>
    </w:p>
    <w:p w:rsidRDefault="00857549" w:rsidP="00857549" w:rsidR="0085754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C300B3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C300B3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C300B3">
        <w:rPr>
          <w:rFonts w:hAnsi="Times New Roman" w:ascii="Times New Roman"/>
          <w:color w:val="auto"/>
          <w:sz w:val="24"/>
          <w:szCs w:val="24"/>
          <w:lang w:val="hr-HR"/>
        </w:rPr>
        <w:t>427516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B71D15">
        <w:rPr>
          <w:rFonts w:hAnsi="Times New Roman" w:ascii="Times New Roman"/>
          <w:color w:val="auto"/>
          <w:sz w:val="24"/>
          <w:szCs w:val="24"/>
          <w:lang w:val="hr-HR"/>
        </w:rPr>
        <w:t>Gorčica 10, Šenkovec, Čakovec,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u dva primjerka. </w:t>
      </w:r>
    </w:p>
    <w:p w:rsidRDefault="00857549" w:rsidP="00857549" w:rsidR="0085754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C300B3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C300B3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8A70A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0B42EC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u zemljišnoknjižni odjel Općinskog </w:t>
      </w:r>
      <w:r w:rsidR="00DF6162" w:rsidRPr="00C300B3">
        <w:rPr>
          <w:rFonts w:hAnsi="Times New Roman" w:ascii="Times New Roman"/>
          <w:color w:val="auto"/>
          <w:sz w:val="24"/>
          <w:szCs w:val="24"/>
          <w:lang w:val="hr-HR"/>
        </w:rPr>
        <w:t>građanskog suda u</w:t>
      </w:r>
      <w:r w:rsidR="000639B8">
        <w:rPr>
          <w:rFonts w:hAnsi="Times New Roman" w:ascii="Times New Roman"/>
          <w:color w:val="auto"/>
          <w:sz w:val="24"/>
          <w:szCs w:val="24"/>
          <w:lang w:val="hr-HR"/>
        </w:rPr>
        <w:t xml:space="preserve"> Zagrebu i u upisnik brodova Lučke kapetanije Šibenik.</w:t>
      </w:r>
    </w:p>
    <w:p w:rsidRDefault="000B42EC" w:rsidP="000B42EC" w:rsidR="000B42E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7. Nalaže se Općinskom </w:t>
      </w:r>
      <w:r w:rsidR="00DF6162" w:rsidRPr="00C300B3">
        <w:rPr>
          <w:rFonts w:hAnsi="Times New Roman" w:ascii="Times New Roman"/>
          <w:color w:val="auto"/>
          <w:sz w:val="24"/>
          <w:szCs w:val="24"/>
          <w:lang w:val="hr-HR"/>
        </w:rPr>
        <w:t>građanskom sudu</w:t>
      </w:r>
      <w:r w:rsidR="00927B04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Zagrebu, zemljišnoknjižni odjel </w:t>
      </w:r>
      <w:r w:rsidR="004E373F" w:rsidRPr="00C300B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, da izvrši upis činjenice otvaranja stečajnog postupka u zemljišnim knjigama u </w:t>
      </w:r>
      <w:r w:rsidR="00927B04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zk. ul. </w:t>
      </w:r>
      <w:r w:rsidR="0057039E">
        <w:rPr>
          <w:rFonts w:hAnsi="Times New Roman" w:ascii="Times New Roman"/>
          <w:color w:val="auto"/>
          <w:sz w:val="24"/>
          <w:szCs w:val="24"/>
          <w:lang w:val="hr-HR"/>
        </w:rPr>
        <w:t>13327 (2. suvlasnički dio s neodređenim omjerom ETAŽNO VLASNIŠTVO (E-2)</w:t>
      </w:r>
      <w:r w:rsidR="00163771">
        <w:rPr>
          <w:rFonts w:hAnsi="Times New Roman" w:ascii="Times New Roman"/>
          <w:color w:val="auto"/>
          <w:sz w:val="24"/>
          <w:szCs w:val="24"/>
          <w:lang w:val="hr-HR"/>
        </w:rPr>
        <w:t xml:space="preserve"> i 5. suvlasnički dio s neodređenim omjerom ETAŽNO VLASNIŠTVO (E-5))</w:t>
      </w:r>
      <w:r w:rsidR="00C55D4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C55D44" w:rsidP="000B42EC" w:rsidR="00C55D44" w:rsidRPr="00C300B3">
      <w:pPr>
        <w:jc w:val="both"/>
        <w:rPr>
          <w:rFonts w:hAnsi="Times New Roman" w:ascii="Times New Roman"/>
          <w:color w:val="auto"/>
          <w:w w:val="111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Nalaže se Lučkoj kapetaniji Šibenik 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>da izvrši upis činjenice otvaranja stečajnog postupka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u upisnik brodova </w:t>
      </w:r>
      <w:r w:rsidR="003847B0">
        <w:rPr>
          <w:rFonts w:hAnsi="Times New Roman" w:ascii="Times New Roman"/>
          <w:color w:val="auto"/>
          <w:sz w:val="24"/>
          <w:szCs w:val="24"/>
          <w:lang w:val="hr-HR"/>
        </w:rPr>
        <w:t xml:space="preserve">pod brojem 4Y-511 (motorni gliser, 718 VD, IMO broj: NIB: 227942,), </w:t>
      </w:r>
      <w:r w:rsidR="00E460C4">
        <w:rPr>
          <w:rFonts w:hAnsi="Times New Roman" w:ascii="Times New Roman"/>
          <w:color w:val="auto"/>
          <w:sz w:val="24"/>
          <w:szCs w:val="24"/>
          <w:lang w:val="hr-HR"/>
        </w:rPr>
        <w:t>4Y-512 (motorni gliser, 717VD, IMO broj: NIB:227936), 4Y-513 (motorni gliser, 727 VD, IMO broj: NIB:227985</w:t>
      </w:r>
      <w:r w:rsidR="007F2839">
        <w:rPr>
          <w:rFonts w:hAnsi="Times New Roman" w:ascii="Times New Roman"/>
          <w:color w:val="auto"/>
          <w:sz w:val="24"/>
          <w:szCs w:val="24"/>
          <w:lang w:val="hr-HR"/>
        </w:rPr>
        <w:t>), 4Y-514 (motorni gliser, 719 VD, IMO broj: NIB:227949)</w:t>
      </w:r>
    </w:p>
    <w:p w:rsidRDefault="005076DC" w:rsidP="00857549" w:rsidR="0085754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9</w:t>
      </w:r>
      <w:r w:rsidR="00857549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. Stečajni postupak otvoren je </w:t>
      </w:r>
      <w:r w:rsidR="001C541F" w:rsidRPr="00C300B3">
        <w:rPr>
          <w:rFonts w:hAnsi="Times New Roman" w:ascii="Times New Roman"/>
          <w:color w:val="auto"/>
          <w:sz w:val="24"/>
          <w:szCs w:val="24"/>
          <w:lang w:val="hr-HR"/>
        </w:rPr>
        <w:t>2. listopada</w:t>
      </w:r>
      <w:r w:rsidR="00D52925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2017. u </w:t>
      </w:r>
      <w:r w:rsidR="00685238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8F6470" w:rsidRPr="00C300B3">
        <w:rPr>
          <w:rFonts w:hAnsi="Times New Roman" w:ascii="Times New Roman"/>
          <w:color w:val="auto"/>
          <w:sz w:val="24"/>
          <w:szCs w:val="24"/>
          <w:lang w:val="hr-HR"/>
        </w:rPr>
        <w:t>,00</w:t>
      </w:r>
      <w:r w:rsidR="00857549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685238" w:rsidP="00857549" w:rsidR="0085754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10</w:t>
      </w:r>
      <w:r w:rsidR="00857549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ispitati prijavljene tražbine (ispitno ročište) određuje  se za dan </w:t>
      </w:r>
      <w:r w:rsidR="001C541F" w:rsidRPr="00C300B3">
        <w:rPr>
          <w:rFonts w:hAnsi="Times New Roman" w:ascii="Times New Roman"/>
          <w:color w:val="auto"/>
          <w:sz w:val="24"/>
          <w:szCs w:val="24"/>
          <w:lang w:val="hr-HR"/>
        </w:rPr>
        <w:t>22. siječnja</w:t>
      </w:r>
      <w:r w:rsidR="00D52925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2018. u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10,30</w:t>
      </w:r>
      <w:r w:rsidR="00857549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964C06" w:rsidRPr="00C300B3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="00857549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C14E1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na temelju izviješća stečajnog upravitelja odlučivati o daljnjem tijeku stečajnog postupka (izvještajno ročište) zakazuje se za isti dan i na istom mjestu u </w:t>
      </w:r>
      <w:r w:rsidR="00685238">
        <w:rPr>
          <w:rFonts w:hAnsi="Times New Roman" w:ascii="Times New Roman"/>
          <w:color w:val="auto"/>
          <w:sz w:val="24"/>
          <w:szCs w:val="24"/>
          <w:lang w:val="hr-HR"/>
        </w:rPr>
        <w:t>10,45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300B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C300B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612A5" w:rsidP="009B0F25" w:rsidR="008B510F" w:rsidRPr="00C300B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</w:t>
      </w:r>
      <w:r w:rsidR="002A3397" w:rsidRPr="00C300B3">
        <w:rPr>
          <w:rFonts w:hAnsi="Times New Roman" w:ascii="Times New Roman"/>
          <w:color w:val="auto"/>
          <w:sz w:val="24"/>
          <w:szCs w:val="24"/>
          <w:lang w:val="hr-HR"/>
        </w:rPr>
        <w:t>Financijska agencija, Regionalni centar Zagreb, Trg svibanjskih žrtava 1995. 1, Zagreb, OIB 85821130368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, podnio je ovom sudu </w:t>
      </w:r>
      <w:r w:rsidR="00260E48">
        <w:rPr>
          <w:rFonts w:hAnsi="Times New Roman" w:ascii="Times New Roman"/>
          <w:color w:val="auto"/>
          <w:sz w:val="24"/>
          <w:szCs w:val="24"/>
          <w:lang w:val="hr-HR"/>
        </w:rPr>
        <w:t>10. svibnja 2016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260E48">
        <w:rPr>
          <w:rFonts w:hAnsi="Times New Roman" w:ascii="Times New Roman"/>
          <w:color w:val="auto"/>
          <w:sz w:val="24"/>
          <w:szCs w:val="24"/>
          <w:lang w:val="hr-HR"/>
        </w:rPr>
        <w:t>prijedlog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za </w:t>
      </w:r>
      <w:r w:rsidR="00260E48">
        <w:rPr>
          <w:rFonts w:hAnsi="Times New Roman" w:ascii="Times New Roman"/>
          <w:color w:val="auto"/>
          <w:sz w:val="24"/>
          <w:szCs w:val="24"/>
          <w:lang w:val="hr-HR"/>
        </w:rPr>
        <w:t>otvaranje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60E48">
        <w:rPr>
          <w:rFonts w:hAnsi="Times New Roman" w:ascii="Times New Roman"/>
          <w:color w:val="auto"/>
          <w:sz w:val="24"/>
          <w:szCs w:val="24"/>
          <w:lang w:val="hr-HR"/>
        </w:rPr>
        <w:t>steč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>ajnog postupka nad gore navedenim dužnikom.</w:t>
      </w:r>
    </w:p>
    <w:p w:rsidRDefault="00802CC1" w:rsidP="00802CC1" w:rsidR="00802CC1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</w:t>
      </w:r>
      <w:r w:rsidR="009B0F25">
        <w:rPr>
          <w:rFonts w:hAnsi="Times New Roman" w:ascii="Times New Roman"/>
          <w:color w:val="auto"/>
          <w:sz w:val="24"/>
          <w:szCs w:val="24"/>
          <w:lang w:val="hr-HR"/>
        </w:rPr>
        <w:t>4275/16-7 od 8. veljače 2017.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je prethodni postupak radi utvrđivanja pretpostavki za otvaranje stečajnog postupka nad dužnikom i određeno ročište za dan </w:t>
      </w:r>
      <w:r w:rsidR="009B0F25">
        <w:rPr>
          <w:rFonts w:hAnsi="Times New Roman" w:ascii="Times New Roman"/>
          <w:color w:val="auto"/>
          <w:sz w:val="24"/>
          <w:szCs w:val="24"/>
          <w:lang w:val="hr-HR"/>
        </w:rPr>
        <w:t>18. svibanj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EE022D" w:rsidP="00A650B9" w:rsidR="00C32BC2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</w:t>
      </w:r>
      <w:r w:rsidR="00361394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ročište radi utvrđivanja pretpostavki za otvaranje stečajnog postupka, pristupio </w:t>
      </w:r>
      <w:r w:rsidR="00E91125">
        <w:rPr>
          <w:rFonts w:hAnsi="Times New Roman" w:ascii="Times New Roman"/>
          <w:color w:val="auto"/>
          <w:sz w:val="24"/>
          <w:szCs w:val="24"/>
          <w:lang w:val="hr-HR"/>
        </w:rPr>
        <w:t>je član uprave dužnika</w:t>
      </w:r>
      <w:r w:rsidR="00D42C9F">
        <w:rPr>
          <w:rFonts w:hAnsi="Times New Roman" w:ascii="Times New Roman"/>
          <w:color w:val="auto"/>
          <w:sz w:val="24"/>
          <w:szCs w:val="24"/>
          <w:lang w:val="hr-HR"/>
        </w:rPr>
        <w:t>. N</w:t>
      </w:r>
      <w:r w:rsidR="00D72001">
        <w:rPr>
          <w:rFonts w:hAnsi="Times New Roman" w:ascii="Times New Roman"/>
          <w:color w:val="auto"/>
          <w:sz w:val="24"/>
          <w:szCs w:val="24"/>
          <w:lang w:val="hr-HR"/>
        </w:rPr>
        <w:t xml:space="preserve">ije </w:t>
      </w:r>
      <w:r w:rsidR="00D42C9F">
        <w:rPr>
          <w:rFonts w:hAnsi="Times New Roman" w:ascii="Times New Roman"/>
          <w:color w:val="auto"/>
          <w:sz w:val="24"/>
          <w:szCs w:val="24"/>
          <w:lang w:val="hr-HR"/>
        </w:rPr>
        <w:t xml:space="preserve">se </w:t>
      </w:r>
      <w:r w:rsidR="00D72001">
        <w:rPr>
          <w:rFonts w:hAnsi="Times New Roman" w:ascii="Times New Roman"/>
          <w:color w:val="auto"/>
          <w:sz w:val="24"/>
          <w:szCs w:val="24"/>
          <w:lang w:val="hr-HR"/>
        </w:rPr>
        <w:t xml:space="preserve">protivio prijedlogu </w:t>
      </w:r>
      <w:r w:rsidR="00D42C9F">
        <w:rPr>
          <w:rFonts w:hAnsi="Times New Roman" w:ascii="Times New Roman"/>
          <w:color w:val="auto"/>
          <w:sz w:val="24"/>
          <w:szCs w:val="24"/>
          <w:lang w:val="hr-HR"/>
        </w:rPr>
        <w:t>za otvaranje stečajnog postupka navodeći da dužnik ne obavlja poslovnu djelatnost</w:t>
      </w:r>
      <w:r w:rsidR="008B43B3">
        <w:rPr>
          <w:rFonts w:hAnsi="Times New Roman" w:ascii="Times New Roman"/>
          <w:color w:val="auto"/>
          <w:sz w:val="24"/>
          <w:szCs w:val="24"/>
          <w:lang w:val="hr-HR"/>
        </w:rPr>
        <w:t xml:space="preserve">, ima dva zaposlenika </w:t>
      </w:r>
      <w:r w:rsidR="00536FC1">
        <w:rPr>
          <w:rFonts w:hAnsi="Times New Roman" w:ascii="Times New Roman"/>
          <w:color w:val="auto"/>
          <w:sz w:val="24"/>
          <w:szCs w:val="24"/>
          <w:lang w:val="hr-HR"/>
        </w:rPr>
        <w:t>a društvo posjeduje imovinu koja se sastoji od pokretnina i nekretnina.</w:t>
      </w:r>
    </w:p>
    <w:p w:rsidRDefault="00EE022D" w:rsidP="00C32BC2" w:rsidR="00EE022D" w:rsidRPr="00C300B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D72001">
        <w:rPr>
          <w:rFonts w:hAnsi="Times New Roman" w:ascii="Times New Roman"/>
          <w:color w:val="auto"/>
          <w:sz w:val="24"/>
          <w:szCs w:val="24"/>
          <w:lang w:val="hr-HR"/>
        </w:rPr>
        <w:t>20. veljače</w:t>
      </w:r>
      <w:r w:rsidR="008937F2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</w:t>
      </w:r>
      <w:r w:rsidR="00084392" w:rsidRPr="00C300B3">
        <w:rPr>
          <w:rFonts w:hAnsi="Times New Roman" w:ascii="Times New Roman"/>
          <w:color w:val="auto"/>
          <w:sz w:val="24"/>
          <w:szCs w:val="24"/>
          <w:lang w:val="hr-HR"/>
        </w:rPr>
        <w:t>dužnik u Očevidniku redoslijeda osnova za plaćanje ima evidentirane neizvršene osnove za plaćanje u neprekinutom razdoblju od 2</w:t>
      </w:r>
      <w:r w:rsidR="00D72001">
        <w:rPr>
          <w:rFonts w:hAnsi="Times New Roman" w:ascii="Times New Roman"/>
          <w:color w:val="auto"/>
          <w:sz w:val="24"/>
          <w:szCs w:val="24"/>
          <w:lang w:val="hr-HR"/>
        </w:rPr>
        <w:t>058</w:t>
      </w:r>
      <w:r w:rsidR="00084392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D72001">
        <w:rPr>
          <w:rFonts w:hAnsi="Times New Roman" w:ascii="Times New Roman"/>
          <w:color w:val="auto"/>
          <w:sz w:val="24"/>
          <w:szCs w:val="24"/>
          <w:lang w:val="hr-HR"/>
        </w:rPr>
        <w:t>2.888.354,44</w:t>
      </w:r>
      <w:r w:rsidR="00084392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981F37" w:rsidP="00981F37" w:rsidR="00981F37" w:rsidRPr="00C300B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BA4555" w:rsidP="00BA4555" w:rsidR="00BA4555" w:rsidRPr="00C300B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>Stečajni upravitelj izabran je metodom slučajnog odabira s iznimkom, s liste A stečajnih upravitelja, a kako je to određeno odredbom čl. 84 i čl. 85 Stečajnog zakona. Iznimke se odnose na stečajne upravitelje koji su u drugim predmetima podnijeli zahtjev za razrješenje zbog bolesti, nemogućnosti primanja novih predmeta, isteka police osiguranja, odlaska u mirovinu i sl. razloga.</w:t>
      </w:r>
    </w:p>
    <w:p w:rsidRDefault="00857549" w:rsidP="00857549" w:rsidR="0085754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C300B3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1562CF" w:rsidR="00857549" w:rsidRPr="00C300B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7604F3" w:rsidRPr="00C300B3">
        <w:rPr>
          <w:rFonts w:hAnsi="Times New Roman" w:ascii="Times New Roman"/>
          <w:color w:val="auto"/>
          <w:sz w:val="24"/>
          <w:szCs w:val="24"/>
          <w:lang w:val="hr-HR"/>
        </w:rPr>
        <w:t>2. listopad</w:t>
      </w:r>
      <w:r w:rsidR="00964C06"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857549" w:rsidP="00857549" w:rsidR="00857549" w:rsidRPr="00C300B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1562CF" w:rsidR="00857549" w:rsidRPr="00C300B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A68C2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1562CF" w:rsidP="001562CF" w:rsidR="001562CF" w:rsidRPr="00C300B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300B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00B3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DA745F" w:rsidP="00BB4A1D" w:rsidR="00DA745F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A68C2" w:rsidP="00AB7A2F" w:rsidR="00CA68C2" w:rsidRPr="00CA68C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A68C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CA68C2" w:rsidP="00995CE9" w:rsidR="00CA68C2" w:rsidRPr="00CA68C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A68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A68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A68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A68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A68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A68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A68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A68C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C300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C300B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C300B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CA68C2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216046">
      <w:rPr>
        <w:rFonts w:hAnsi="Verdana" w:ascii="Verdana"/>
        <w:color w:val="000000"/>
      </w:rPr>
      <w:t>4275/16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12C45"/>
    <w:rsid w:val="0004145F"/>
    <w:rsid w:val="000425B5"/>
    <w:rsid w:val="00052327"/>
    <w:rsid w:val="00052BB8"/>
    <w:rsid w:val="000639B8"/>
    <w:rsid w:val="00067361"/>
    <w:rsid w:val="00073232"/>
    <w:rsid w:val="00076ED8"/>
    <w:rsid w:val="00084392"/>
    <w:rsid w:val="000856D9"/>
    <w:rsid w:val="0009093E"/>
    <w:rsid w:val="000965E7"/>
    <w:rsid w:val="000B42EC"/>
    <w:rsid w:val="000F43FF"/>
    <w:rsid w:val="0010292F"/>
    <w:rsid w:val="00113759"/>
    <w:rsid w:val="001212FE"/>
    <w:rsid w:val="00131AD4"/>
    <w:rsid w:val="001562CF"/>
    <w:rsid w:val="00163771"/>
    <w:rsid w:val="001708D1"/>
    <w:rsid w:val="00171A47"/>
    <w:rsid w:val="00192DB7"/>
    <w:rsid w:val="001964A9"/>
    <w:rsid w:val="001A508F"/>
    <w:rsid w:val="001B72BB"/>
    <w:rsid w:val="001C541F"/>
    <w:rsid w:val="001F1510"/>
    <w:rsid w:val="00205ED7"/>
    <w:rsid w:val="00216046"/>
    <w:rsid w:val="00232A7A"/>
    <w:rsid w:val="00242B36"/>
    <w:rsid w:val="00251BBD"/>
    <w:rsid w:val="00260E48"/>
    <w:rsid w:val="002A2E40"/>
    <w:rsid w:val="002A3397"/>
    <w:rsid w:val="002A4896"/>
    <w:rsid w:val="002A60E0"/>
    <w:rsid w:val="002C1BDF"/>
    <w:rsid w:val="002D0815"/>
    <w:rsid w:val="002E3B9A"/>
    <w:rsid w:val="002E6030"/>
    <w:rsid w:val="003003D7"/>
    <w:rsid w:val="00307E7F"/>
    <w:rsid w:val="003101AB"/>
    <w:rsid w:val="003169B2"/>
    <w:rsid w:val="00320E6E"/>
    <w:rsid w:val="00341A8A"/>
    <w:rsid w:val="003612A5"/>
    <w:rsid w:val="00361394"/>
    <w:rsid w:val="00384066"/>
    <w:rsid w:val="003847B0"/>
    <w:rsid w:val="00384D4B"/>
    <w:rsid w:val="00385240"/>
    <w:rsid w:val="00392A8C"/>
    <w:rsid w:val="00397A8A"/>
    <w:rsid w:val="003A5E14"/>
    <w:rsid w:val="003E3DE7"/>
    <w:rsid w:val="004107A3"/>
    <w:rsid w:val="004109DE"/>
    <w:rsid w:val="00412CAE"/>
    <w:rsid w:val="00417468"/>
    <w:rsid w:val="00425E60"/>
    <w:rsid w:val="004376EB"/>
    <w:rsid w:val="00464E38"/>
    <w:rsid w:val="004761BD"/>
    <w:rsid w:val="004C4BFD"/>
    <w:rsid w:val="004D57D6"/>
    <w:rsid w:val="004D6DFF"/>
    <w:rsid w:val="004E3542"/>
    <w:rsid w:val="004E373F"/>
    <w:rsid w:val="004E7E7E"/>
    <w:rsid w:val="005076DC"/>
    <w:rsid w:val="005162FF"/>
    <w:rsid w:val="00536FC1"/>
    <w:rsid w:val="00565BCA"/>
    <w:rsid w:val="0057039E"/>
    <w:rsid w:val="00574574"/>
    <w:rsid w:val="005754FF"/>
    <w:rsid w:val="00576E94"/>
    <w:rsid w:val="005834D2"/>
    <w:rsid w:val="00592439"/>
    <w:rsid w:val="005E7D7A"/>
    <w:rsid w:val="005F78CC"/>
    <w:rsid w:val="0060733B"/>
    <w:rsid w:val="0061665C"/>
    <w:rsid w:val="0065443F"/>
    <w:rsid w:val="006605B4"/>
    <w:rsid w:val="00685238"/>
    <w:rsid w:val="006B341E"/>
    <w:rsid w:val="006D3C22"/>
    <w:rsid w:val="006E6174"/>
    <w:rsid w:val="006E6DEF"/>
    <w:rsid w:val="006F145F"/>
    <w:rsid w:val="006F3774"/>
    <w:rsid w:val="0070781D"/>
    <w:rsid w:val="00734D19"/>
    <w:rsid w:val="007517D9"/>
    <w:rsid w:val="007575FB"/>
    <w:rsid w:val="007604F3"/>
    <w:rsid w:val="007D57DB"/>
    <w:rsid w:val="007F2839"/>
    <w:rsid w:val="00802CC1"/>
    <w:rsid w:val="008360CE"/>
    <w:rsid w:val="008517A4"/>
    <w:rsid w:val="00854C64"/>
    <w:rsid w:val="00857549"/>
    <w:rsid w:val="008742C5"/>
    <w:rsid w:val="008850E6"/>
    <w:rsid w:val="00891761"/>
    <w:rsid w:val="008937F2"/>
    <w:rsid w:val="008A70AC"/>
    <w:rsid w:val="008A7A46"/>
    <w:rsid w:val="008B07AA"/>
    <w:rsid w:val="008B43B3"/>
    <w:rsid w:val="008B510F"/>
    <w:rsid w:val="008B5605"/>
    <w:rsid w:val="008C30ED"/>
    <w:rsid w:val="008D1835"/>
    <w:rsid w:val="008D5DF5"/>
    <w:rsid w:val="008E0674"/>
    <w:rsid w:val="008F0ADC"/>
    <w:rsid w:val="008F4913"/>
    <w:rsid w:val="008F6470"/>
    <w:rsid w:val="009002DB"/>
    <w:rsid w:val="009019D0"/>
    <w:rsid w:val="009039A2"/>
    <w:rsid w:val="00917991"/>
    <w:rsid w:val="009256FD"/>
    <w:rsid w:val="0092748B"/>
    <w:rsid w:val="00927B04"/>
    <w:rsid w:val="009330E3"/>
    <w:rsid w:val="00935A0E"/>
    <w:rsid w:val="0095478A"/>
    <w:rsid w:val="00964C06"/>
    <w:rsid w:val="00967F9F"/>
    <w:rsid w:val="00981F37"/>
    <w:rsid w:val="009B0F25"/>
    <w:rsid w:val="009B4FE0"/>
    <w:rsid w:val="009E08C3"/>
    <w:rsid w:val="00A0263C"/>
    <w:rsid w:val="00A521DD"/>
    <w:rsid w:val="00A54638"/>
    <w:rsid w:val="00A55B6B"/>
    <w:rsid w:val="00A568BC"/>
    <w:rsid w:val="00A650B9"/>
    <w:rsid w:val="00A73114"/>
    <w:rsid w:val="00AA69A5"/>
    <w:rsid w:val="00AD5596"/>
    <w:rsid w:val="00B010F3"/>
    <w:rsid w:val="00B279FF"/>
    <w:rsid w:val="00B47539"/>
    <w:rsid w:val="00B52C81"/>
    <w:rsid w:val="00B52E8B"/>
    <w:rsid w:val="00B55F94"/>
    <w:rsid w:val="00B71D15"/>
    <w:rsid w:val="00B75533"/>
    <w:rsid w:val="00B94039"/>
    <w:rsid w:val="00BA4555"/>
    <w:rsid w:val="00BB4A1D"/>
    <w:rsid w:val="00BC14E1"/>
    <w:rsid w:val="00BC1FAD"/>
    <w:rsid w:val="00BD6600"/>
    <w:rsid w:val="00BE24DA"/>
    <w:rsid w:val="00BE4147"/>
    <w:rsid w:val="00BF3EE5"/>
    <w:rsid w:val="00C0465A"/>
    <w:rsid w:val="00C0489D"/>
    <w:rsid w:val="00C13351"/>
    <w:rsid w:val="00C137D9"/>
    <w:rsid w:val="00C300B3"/>
    <w:rsid w:val="00C3075C"/>
    <w:rsid w:val="00C32BC2"/>
    <w:rsid w:val="00C32CC6"/>
    <w:rsid w:val="00C54A74"/>
    <w:rsid w:val="00C55D44"/>
    <w:rsid w:val="00C83AD2"/>
    <w:rsid w:val="00CA68C2"/>
    <w:rsid w:val="00CB1DF1"/>
    <w:rsid w:val="00CB223A"/>
    <w:rsid w:val="00CD7770"/>
    <w:rsid w:val="00CF038A"/>
    <w:rsid w:val="00D24577"/>
    <w:rsid w:val="00D32188"/>
    <w:rsid w:val="00D33C0A"/>
    <w:rsid w:val="00D42C9F"/>
    <w:rsid w:val="00D51B89"/>
    <w:rsid w:val="00D5220A"/>
    <w:rsid w:val="00D52925"/>
    <w:rsid w:val="00D72001"/>
    <w:rsid w:val="00DA745F"/>
    <w:rsid w:val="00DB484D"/>
    <w:rsid w:val="00DC4FD3"/>
    <w:rsid w:val="00DC65D5"/>
    <w:rsid w:val="00DC6A05"/>
    <w:rsid w:val="00DF6162"/>
    <w:rsid w:val="00DF7BAD"/>
    <w:rsid w:val="00E00175"/>
    <w:rsid w:val="00E06522"/>
    <w:rsid w:val="00E108ED"/>
    <w:rsid w:val="00E11E4E"/>
    <w:rsid w:val="00E44A87"/>
    <w:rsid w:val="00E460C4"/>
    <w:rsid w:val="00E511E2"/>
    <w:rsid w:val="00E91125"/>
    <w:rsid w:val="00E950DC"/>
    <w:rsid w:val="00EB6742"/>
    <w:rsid w:val="00EC3E85"/>
    <w:rsid w:val="00EE022D"/>
    <w:rsid w:val="00EE5DA6"/>
    <w:rsid w:val="00EE6D02"/>
    <w:rsid w:val="00EF4F44"/>
    <w:rsid w:val="00EF6501"/>
    <w:rsid w:val="00F26D76"/>
    <w:rsid w:val="00F35082"/>
    <w:rsid w:val="00F46C94"/>
    <w:rsid w:val="00F510C0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A6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8C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8C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8C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8C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A6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8C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8C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8C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8C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4275</izvorni_sadrzaj>
    <derivirana_varijabla naziv="DomainObject.Predmet.Broj_1">4275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St-4275/2016</izvorni_sadrzaj>
    <derivirana_varijabla naziv="DomainObject.Predmet.OznakaBroj_1">St-4275/2016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VODOVODNA d.o.o. zastupanog po punomoćniku Hrvoje Zovko; Damir Marković</izvorni_sadrzaj>
    <derivirana_varijabla naziv="DomainObject.Predmet.ProtustrankaFormated_1">  PROJEKT VODOVODNA d.o.o. zastupanog po punomoćniku Hrvoje Zovko; Damir Marković</derivirana_varijabla>
  </DomainObject.Predmet.ProtustrankaFormated>
  <DomainObject.Predmet.ProtustrankaFormatedOIB>
    <izvorni_sadrzaj>  PROJEKT VODOVODNA d.o.o., OIB 11192923439 zastupanog po punomoćniku Hrvoje Zovko; Damir Marković</izvorni_sadrzaj>
    <derivirana_varijabla naziv="DomainObject.Predmet.ProtustrankaFormatedOIB_1">  PROJEKT VODOVODNA d.o.o., OIB 11192923439 zastupanog po punomoćniku Hrvoje Zovko; Damir Marković</derivirana_varijabla>
  </DomainObject.Predmet.ProtustrankaFormatedOIB>
  <DomainObject.Predmet.ProtustrankaFormatedWithAdress>
    <izvorni_sadrzaj> PROJEKT VODOVODNA d.o.o., Trg Nikole Šubića Zrinskog 2, 10000 Zagreb zastupanog po punomoćniku Hrvoje Zovko; Damir Marković</izvorni_sadrzaj>
    <derivirana_varijabla naziv="DomainObject.Predmet.ProtustrankaFormatedWithAdress_1"> PROJEKT VODOVODNA d.o.o., Trg Nikole Šubića Zrinskog 2, 10000 Zagreb zastupanog po punomoćniku Hrvoje Zovko; Damir Marković</derivirana_varijabla>
  </DomainObject.Predmet.ProtustrankaFormatedWithAdress>
  <DomainObject.Predmet.ProtustrankaFormatedWithAdressOIB>
    <izvorni_sadrzaj> PROJEKT VODOVODNA d.o.o., OIB 11192923439, Trg Nikole Šubića Zrinskog 2, 10000 Zagreb zastupanog po punomoćniku Hrvoje Zovko; Damir Marković</izvorni_sadrzaj>
    <derivirana_varijabla naziv="DomainObject.Predmet.ProtustrankaFormatedWithAdressOIB_1"> PROJEKT VODOVODNA d.o.o., OIB 11192923439, Trg Nikole Šubića Zrinskog 2, 10000 Zagreb zastupanog po punomoćniku Hrvoje Zovko; Damir Marković</derivirana_varijabla>
  </DomainObject.Predmet.ProtustrankaFormatedWithAdressOIB>
  <DomainObject.Predmet.ProtustrankaWithAdress>
    <izvorni_sadrzaj>PROJEKT VODOVODNA d.o.o. Trg Nikole Šubića Zrinskog 2, 10000 Zagreb</izvorni_sadrzaj>
    <derivirana_varijabla naziv="DomainObject.Predmet.ProtustrankaWithAdress_1">PROJEKT VODOVODNA d.o.o. Trg Nikole Šubića Zrinskog 2, 10000 Zagreb</derivirana_varijabla>
  </DomainObject.Predmet.ProtustrankaWithAdress>
  <DomainObject.Predmet.ProtustrankaWithAdressOIB>
    <izvorni_sadrzaj>PROJEKT VODOVODNA d.o.o., OIB 11192923439, Trg Nikole Šubića Zrinskog 2, 10000 Zagreb</izvorni_sadrzaj>
    <derivirana_varijabla naziv="DomainObject.Predmet.ProtustrankaWithAdressOIB_1">PROJEKT VODOVODNA d.o.o., OIB 11192923439, Trg Nikole Šubića Zrinskog 2, 10000 Zagreb</derivirana_varijabla>
  </DomainObject.Predmet.ProtustrankaWithAdressOIB>
  <DomainObject.Predmet.ProtustrankaNazivFormated>
    <izvorni_sadrzaj>PROJEKT VODOVODNA d.o.o.</izvorni_sadrzaj>
    <derivirana_varijabla naziv="DomainObject.Predmet.ProtustrankaNazivFormated_1">PROJEKT VODOVODNA d.o.o.</derivirana_varijabla>
  </DomainObject.Predmet.ProtustrankaNazivFormated>
  <DomainObject.Predmet.ProtustrankaNazivFormatedOIB>
    <izvorni_sadrzaj>PROJEKT VODOVODNA d.o.o., OIB 11192923439</izvorni_sadrzaj>
    <derivirana_varijabla naziv="DomainObject.Predmet.ProtustrankaNazivFormatedOIB_1">PROJEKT VODOVODNA d.o.o., OIB 11192923439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Zovko; Damir Marković</izvorni_sadrzaj>
    <derivirana_varijabla naziv="DomainObject.Predmet.StrankaFormated_1">  FINA Regionalni centar Zagreb; Hrvoje Zovko; Damir Marković</derivirana_varijabla>
  </DomainObject.Predmet.StrankaFormated>
  <DomainObject.Predmet.StrankaFormatedOIB>
    <izvorni_sadrzaj>  FINA Regionalni centar Zagreb, OIB 85821130368; Hrvoje Zovko, OIB 05567404486; Damir Marković, OIB 85933700078</izvorni_sadrzaj>
    <derivirana_varijabla naziv="DomainObject.Predmet.StrankaFormatedOIB_1">  FINA Regionalni centar Zagreb, OIB 85821130368; Hrvoje Zovko, OIB 05567404486; Damir Marković, OIB 85933700078</derivirana_varijabla>
  </DomainObject.Predmet.StrankaFormatedOIB>
  <DomainObject.Predmet.StrankaFormatedWithAdress>
    <izvorni_sadrzaj> FINA Regionalni centar Zagreb, Trg svibanjskih žrtava 1995. br. 1, 10000 Zagreb; Hrvoje Zovko; Damir Marković, Podbrežje Viii. 34, 10000 Zagreb</izvorni_sadrzaj>
    <derivirana_varijabla naziv="DomainObject.Predmet.StrankaFormatedWithAdress_1"> FINA Regionalni centar Zagreb, Trg svibanjskih žrtava 1995. br. 1, 10000 Zagreb; Hrvoje Zovko; Damir Marković, Podbrežje Viii. 34, 10000 Zagreb</derivirana_varijabla>
  </DomainObject.Predmet.StrankaFormatedWithAdress>
  <DomainObject.Predmet.StrankaFormatedWithAdressOIB>
    <izvorni_sadrzaj> FINA Regionalni centar Zagreb, OIB 85821130368, Trg svibanjskih žrtava 1995. br. 1, 10000 Zagreb; Hrvoje Zovko, OIB 05567404486; Damir Marković, OIB 85933700078, Podbrežje Viii. 34, 10000 Zagreb</izvorni_sadrzaj>
    <derivirana_varijabla naziv="DomainObject.Predmet.StrankaFormatedWithAdressOIB_1"> FINA Regionalni centar Zagreb, OIB 85821130368, Trg svibanjskih žrtava 1995. br. 1, 10000 Zagreb; Hrvoje Zovko, OIB 05567404486; Damir Marković, OIB 85933700078, Podbrežje Viii. 34, 10000 Zagreb</derivirana_varijabla>
  </DomainObject.Predmet.StrankaFormatedWithAdressOIB>
  <DomainObject.Predmet.StrankaWithAdress>
    <izvorni_sadrzaj>FINA Regionalni centar Zagreb Trg svibanjskih žrtava 1995. br. 1,10000 Zagreb,Hrvoje Zovko ,Damir Marković Podbrežje Viii. 34,10000 Zagreb</izvorni_sadrzaj>
    <derivirana_varijabla naziv="DomainObject.Predmet.StrankaWithAdress_1">FINA Regionalni centar Zagreb Trg svibanjskih žrtava 1995. br. 1,10000 Zagreb,Hrvoje Zovko ,Damir Marković Podbrežje Viii. 34,10000 Zagreb</derivirana_varijabla>
  </DomainObject.Predmet.StrankaWithAdress>
  <DomainObject.Predmet.StrankaWithAdressOIB>
    <izvorni_sadrzaj>FINA Regionalni centar Zagreb, OIB 85821130368, Trg svibanjskih žrtava 1995. br. 1,10000 Zagreb,Hrvoje Zovko, OIB 05567404486,Damir Marković, OIB 85933700078, Podbrežje Viii. 34,10000 Zagreb</izvorni_sadrzaj>
    <derivirana_varijabla naziv="DomainObject.Predmet.StrankaWithAdressOIB_1">FINA Regionalni centar Zagreb, OIB 85821130368, Trg svibanjskih žrtava 1995. br. 1,10000 Zagreb,Hrvoje Zovko, OIB 05567404486,Damir Marković, OIB 85933700078, Podbrežje Viii. 34,10000 Zagreb</derivirana_varijabla>
  </DomainObject.Predmet.StrankaWithAdressOIB>
  <DomainObject.Predmet.StrankaNazivFormated>
    <izvorni_sadrzaj>FINA Regionalni centar Zagreb,Hrvoje Zovko,Damir Marković</izvorni_sadrzaj>
    <derivirana_varijabla naziv="DomainObject.Predmet.StrankaNazivFormated_1">FINA Regionalni centar Zagreb,Hrvoje Zovko,Damir Marković</derivirana_varijabla>
  </DomainObject.Predmet.StrankaNazivFormated>
  <DomainObject.Predmet.StrankaNazivFormatedOIB>
    <izvorni_sadrzaj>FINA Regionalni centar Zagreb, OIB 85821130368,Hrvoje Zovko, OIB 05567404486,Damir Marković, OIB 85933700078</izvorni_sadrzaj>
    <derivirana_varijabla naziv="DomainObject.Predmet.StrankaNazivFormatedOIB_1">FINA Regionalni centar Zagreb, OIB 85821130368,Hrvoje Zovko, OIB 05567404486,Damir Marković, OIB 85933700078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Hrvoje Zovko</item>
      <item>Damir Marković</item>
    </izvorni_sadrzaj>
    <derivirana_varijabla naziv="DomainObject.Predmet.StrankaListFormated_1">
      <item>FINA Regionalni centar Zagreb</item>
      <item>Hrvoje Zovko</item>
      <item>Damir Marković</item>
    </derivirana_varijabla>
  </DomainObject.Predmet.StrankaListFormated>
  <DomainObject.Predmet.StrankaListFormatedOIB>
    <izvorni_sadrzaj>
      <item>FINA Regionalni centar Zagreb, OIB 85821130368</item>
      <item>Hrvoje Zovko, OIB 05567404486</item>
      <item>Damir Marković, OIB 85933700078</item>
    </izvorni_sadrzaj>
    <derivirana_varijabla naziv="DomainObject.Predmet.StrankaListFormatedOIB_1">
      <item>FINA Regionalni centar Zagreb, OIB 85821130368</item>
      <item>Hrvoje Zovko, OIB 05567404486</item>
      <item>Damir Marković, OIB 85933700078</item>
    </derivirana_varijabla>
  </DomainObject.Predmet.StrankaListFormatedOIB>
  <DomainObject.Predmet.StrankaListFormatedWithAdress>
    <izvorni_sadrzaj>
      <item>FINA Regionalni centar Zagreb, Trg svibanjskih žrtava 1995. br. 1, 10000 Zagreb</item>
      <item>Hrvoje Zovko</item>
      <item>Damir Marković, Podbrežje Viii. 34, 10000 Zagreb</item>
    </izvorni_sadrzaj>
    <derivirana_varijabla naziv="DomainObject.Predmet.StrankaListFormatedWithAdress_1">
      <item>FINA Regionalni centar Zagreb, Trg svibanjskih žrtava 1995. br. 1, 10000 Zagreb</item>
      <item>Hrvoje Zovko</item>
      <item>Damir Marković, Podbrežje Viii. 34,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Hrvoje Zovko, OIB 05567404486</item>
      <item>Damir Marković, OIB 85933700078, Podbrežje Viii. 34, 10000 Zagreb</item>
    </izvorni_sadrzaj>
    <derivirana_varijabla naziv="DomainObject.Predmet.StrankaListFormatedWithAdressOIB_1">
      <item>FINA Regionalni centar Zagreb, OIB 85821130368, Trg svibanjskih žrtava 1995. br. 1, 10000 Zagreb</item>
      <item>Hrvoje Zovko, OIB 05567404486</item>
      <item>Damir Marković, OIB 85933700078, Podbrežje Viii. 34, 10000 Zagreb</item>
    </derivirana_varijabla>
  </DomainObject.Predmet.StrankaListFormatedWithAdressOIB>
  <DomainObject.Predmet.StrankaListNazivFormated>
    <izvorni_sadrzaj>
      <item>FINA Regionalni centar Zagreb</item>
      <item>Hrvoje Zovko</item>
      <item>Damir Marković</item>
    </izvorni_sadrzaj>
    <derivirana_varijabla naziv="DomainObject.Predmet.StrankaListNazivFormated_1">
      <item>FINA Regionalni centar Zagreb</item>
      <item>Hrvoje Zovko</item>
      <item>Damir Marković</item>
    </derivirana_varijabla>
  </DomainObject.Predmet.StrankaListNazivFormated>
  <DomainObject.Predmet.StrankaListNazivFormatedOIB>
    <izvorni_sadrzaj>
      <item>FINA Regionalni centar Zagreb, OIB 85821130368</item>
      <item>Hrvoje Zovko, OIB 05567404486</item>
      <item>Damir Marković, OIB 85933700078</item>
    </izvorni_sadrzaj>
    <derivirana_varijabla naziv="DomainObject.Predmet.StrankaListNazivFormatedOIB_1">
      <item>FINA Regionalni centar Zagreb, OIB 85821130368</item>
      <item>Hrvoje Zovko, OIB 05567404486</item>
      <item>Damir Marković, OIB 85933700078</item>
    </derivirana_varijabla>
  </DomainObject.Predmet.StrankaListNazivFormatedOIB>
  <DomainObject.Predmet.ProtuStrankaListFormated>
    <izvorni_sadrzaj>
      <item>PROJEKT VODOVODNA d.o.o. zastupanog po punomoćniku Hrvoje Zovko; Damir Marković</item>
    </izvorni_sadrzaj>
    <derivirana_varijabla naziv="DomainObject.Predmet.ProtuStrankaListFormated_1">
      <item>PROJEKT VODOVODNA d.o.o. zastupanog po punomoćniku Hrvoje Zovko; Damir Marković</item>
    </derivirana_varijabla>
  </DomainObject.Predmet.ProtuStrankaListFormated>
  <DomainObject.Predmet.ProtuStrankaListFormatedOIB>
    <izvorni_sadrzaj>
      <item>PROJEKT VODOVODNA d.o.o., OIB 11192923439 zastupanog po punomoćniku Hrvoje Zovko; Damir Marković</item>
    </izvorni_sadrzaj>
    <derivirana_varijabla naziv="DomainObject.Predmet.ProtuStrankaListFormatedOIB_1">
      <item>PROJEKT VODOVODNA d.o.o., OIB 11192923439 zastupanog po punomoćniku Hrvoje Zovko; Damir Marković</item>
    </derivirana_varijabla>
  </DomainObject.Predmet.ProtuStrankaListFormatedOIB>
  <DomainObject.Predmet.ProtuStrankaListFormatedWithAdress>
    <izvorni_sadrzaj>
      <item>PROJEKT VODOVODNA d.o.o., Trg Nikole Šubića Zrinskog 2, 10000 Zagreb zastupanog po punomoćniku Hrvoje Zovko; Damir Marković</item>
    </izvorni_sadrzaj>
    <derivirana_varijabla naziv="DomainObject.Predmet.ProtuStrankaListFormatedWithAdress_1">
      <item>PROJEKT VODOVODNA d.o.o., Trg Nikole Šubića Zrinskog 2, 10000 Zagreb zastupanog po punomoćniku Hrvoje Zovko; Damir Marković</item>
    </derivirana_varijabla>
  </DomainObject.Predmet.ProtuStrankaListFormatedWithAdress>
  <DomainObject.Predmet.ProtuStrankaListFormatedWithAdressOIB>
    <izvorni_sadrzaj>
      <item>PROJEKT VODOVODNA d.o.o., OIB 11192923439, Trg Nikole Šubića Zrinskog 2, 10000 Zagreb zastupanog po punomoćniku Hrvoje Zovko; Damir Marković</item>
    </izvorni_sadrzaj>
    <derivirana_varijabla naziv="DomainObject.Predmet.ProtuStrankaListFormatedWithAdressOIB_1">
      <item>PROJEKT VODOVODNA d.o.o., OIB 11192923439, Trg Nikole Šubića Zrinskog 2, 10000 Zagreb zastupanog po punomoćniku Hrvoje Zovko; Damir Marković</item>
    </derivirana_varijabla>
  </DomainObject.Predmet.ProtuStrankaListFormatedWithAdressOIB>
  <DomainObject.Predmet.ProtuStrankaListNazivFormated>
    <izvorni_sadrzaj>
      <item>PROJEKT VODOVODNA d.o.o.</item>
    </izvorni_sadrzaj>
    <derivirana_varijabla naziv="DomainObject.Predmet.ProtuStrankaListNazivFormated_1">
      <item>PROJEKT VODOVODNA d.o.o.</item>
    </derivirana_varijabla>
  </DomainObject.Predmet.ProtuStrankaListNazivFormated>
  <DomainObject.Predmet.ProtuStrankaListNazivFormatedOIB>
    <izvorni_sadrzaj>
      <item>PROJEKT VODOVODNA d.o.o., OIB 11192923439</item>
    </izvorni_sadrzaj>
    <derivirana_varijabla naziv="DomainObject.Predmet.ProtuStrankaListNazivFormatedOIB_1">
      <item>PROJEKT VODOVODNA d.o.o., OIB 11192923439</item>
    </derivirana_varijabla>
  </DomainObject.Predmet.ProtuStrankaListNazivFormatedOIB>
  <DomainObject.Predmet.OstaliListFormated>
    <izvorni_sadrzaj>
      <item>Hrvoje Zovko punomoćnik sudionika u postupku PROJEKT VODOVODNA d.o.o.</item>
      <item>Damir Marković punomoćnik sudionika u postupku PROJEKT VODOVODNA d.o.o.</item>
      <item>Tomislav Strniščak</item>
    </izvorni_sadrzaj>
    <derivirana_varijabla naziv="DomainObject.Predmet.OstaliListFormated_1">
      <item>Hrvoje Zovko punomoćnik sudionika u postupku PROJEKT VODOVODNA d.o.o.</item>
      <item>Damir Marković punomoćnik sudionika u postupku PROJEKT VODOVODNA d.o.o.</item>
      <item>Tomislav Strniščak</item>
    </derivirana_varijabla>
  </DomainObject.Predmet.OstaliListFormated>
  <DomainObject.Predmet.OstaliListFormatedOIB>
    <izvorni_sadrzaj>
      <item>Hrvoje Zovko, OIB 05567404486 punomoćnik sudionika u postupku PROJEKT VODOVODNA d.o.o.</item>
      <item>Damir Marković, OIB 85933700078 punomoćnik sudionika u postupku PROJEKT VODOVODNA d.o.o.</item>
      <item>Tomislav Strniščak, OIB 26341315268</item>
    </izvorni_sadrzaj>
    <derivirana_varijabla naziv="DomainObject.Predmet.OstaliListFormatedOIB_1">
      <item>Hrvoje Zovko, OIB 05567404486 punomoćnik sudionika u postupku PROJEKT VODOVODNA d.o.o.</item>
      <item>Damir Marković, OIB 85933700078 punomoćnik sudionika u postupku PROJEKT VODOVODNA d.o.o.</item>
      <item>Tomislav Strniščak, OIB 26341315268</item>
    </derivirana_varijabla>
  </DomainObject.Predmet.OstaliListFormatedOIB>
  <DomainObject.Predmet.OstaliListFormatedWithAdress>
    <izvorni_sadrzaj>
      <item>Hrvoje Zovko, Rudeška cesta 88, 10000 Zagreb punomoćnik sudionika u postupku PROJEKT VODOVODNA d.o.o.</item>
      <item>Damir Marković, Podbrežje Viii. 34, 10000 Zagreb punomoćnik sudionika u postupku PROJEKT VODOVODNA d.o.o.</item>
      <item>Tomislav Strniščak, Gorčica 10, 40000 Šenkovec</item>
    </izvorni_sadrzaj>
    <derivirana_varijabla naziv="DomainObject.Predmet.OstaliListFormatedWithAdress_1">
      <item>Hrvoje Zovko, Rudeška cesta 88, 10000 Zagreb punomoćnik sudionika u postupku PROJEKT VODOVODNA d.o.o.</item>
      <item>Damir Marković, Podbrežje Viii. 34, 10000 Zagreb punomoćnik sudionika u postupku PROJEKT VODOVODNA d.o.o.</item>
      <item>Tomislav Strniščak, Gorčica 10, 40000 Šenkovec</item>
    </derivirana_varijabla>
  </DomainObject.Predmet.OstaliListFormatedWithAdress>
  <DomainObject.Predmet.OstaliListFormatedWithAdressOIB>
    <izvorni_sadrzaj>
      <item>Hrvoje Zovko, OIB 05567404486, Rudeška cesta 88, 10000 Zagreb punomoćnik sudionika u postupku PROJEKT VODOVODNA d.o.o.</item>
      <item>Damir Marković, OIB 85933700078, Podbrežje Viii. 34, 10000 Zagreb punomoćnik sudionika u postupku PROJEKT VODOVODNA d.o.o.</item>
      <item>Tomislav Strniščak, OIB 26341315268, Gorčica 10, 40000 Šenkovec</item>
    </izvorni_sadrzaj>
    <derivirana_varijabla naziv="DomainObject.Predmet.OstaliListFormatedWithAdressOIB_1">
      <item>Hrvoje Zovko, OIB 05567404486, Rudeška cesta 88, 10000 Zagreb punomoćnik sudionika u postupku PROJEKT VODOVODNA d.o.o.</item>
      <item>Damir Marković, OIB 85933700078, Podbrežje Viii. 34, 10000 Zagreb punomoćnik sudionika u postupku PROJEKT VODOVODNA d.o.o.</item>
      <item>Tomislav Strniščak, OIB 26341315268, Gorčica 10, 40000 Šenkovec</item>
    </derivirana_varijabla>
  </DomainObject.Predmet.OstaliListFormatedWithAdressOIB>
  <DomainObject.Predmet.OstaliListNazivFormated>
    <izvorni_sadrzaj>
      <item>Hrvoje Zovko</item>
      <item>Damir Marković</item>
      <item>Tomislav Strniščak</item>
    </izvorni_sadrzaj>
    <derivirana_varijabla naziv="DomainObject.Predmet.OstaliListNazivFormated_1">
      <item>Hrvoje Zovko</item>
      <item>Damir Marković</item>
      <item>Tomislav Strniščak</item>
    </derivirana_varijabla>
  </DomainObject.Predmet.OstaliListNazivFormated>
  <DomainObject.Predmet.OstaliListNazivFormatedOIB>
    <izvorni_sadrzaj>
      <item>Hrvoje Zovko, OIB 05567404486</item>
      <item>Damir Marković, OIB 85933700078</item>
      <item>Tomislav Strniščak, OIB 26341315268</item>
    </izvorni_sadrzaj>
    <derivirana_varijabla naziv="DomainObject.Predmet.OstaliListNazivFormatedOIB_1">
      <item>Hrvoje Zovko, OIB 05567404486</item>
      <item>Damir Marković, OIB 85933700078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VODOVODNA d.o.o.</izvorni_sadrzaj>
    <derivirana_varijabla naziv="DomainObject.Predmet.ProtustrankaIDrugi_1">PROJEKT VODOVODNA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PROJEKT VODOVODNA d.o.o., OIB 11192923439, Trg Nikole Šubića Zrinskog 2, 10000 Zagreb</izvorni_sadrzaj>
    <derivirana_varijabla naziv="DomainObject.Predmet.ProtustrankaIDrugiAdressOIB_1">PROJEKT VODOVODNA d.o.o., OIB 11192923439, Trg Nikole Šubića Zrinskog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VODOVODNA d.o.o.</item>
      <item>Hrvoje Zovko</item>
      <item>Hrvoje Zovko</item>
      <item>Damir Marković</item>
      <item>Damir Marković</item>
      <item>Tomislav Strniščak</item>
    </izvorni_sadrzaj>
    <derivirana_varijabla naziv="DomainObject.Predmet.SudioniciListNaziv_1">
      <item>FINA Regionalni centar Zagreb</item>
      <item>PROJEKT VODOVODNA d.o.o.</item>
      <item>Hrvoje Zovko</item>
      <item>Hrvoje Zovko</item>
      <item>Damir Marković</item>
      <item>Damir Marković</item>
      <item>Tomislav Strniščak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PROJEKT VODOVODNA d.o.o., OIB 11192923439, Trg Nikole Šubića Zrinskog 2,10000 Zagreb</item>
      <item>Hrvoje Zovko, OIB 05567404486</item>
      <item>Hrvoje Zovko, OIB 05567404486, Rudeška cesta 88,10000 Zagreb</item>
      <item>Damir Marković, OIB 85933700078, Podbrežje Viii. 34,10000 Zagreb</item>
      <item>Damir Marković, OIB 85933700078, Podbrežje Viii. 34,10000 Zagreb</item>
      <item>Tomislav Strniščak, OIB 26341315268, Gorčica 10,40000 Šenkovec</item>
    </izvorni_sadrzaj>
    <derivirana_varijabla naziv="DomainObject.Predmet.SudioniciListAdressOIB_1">
      <item>FINA Regionalni centar Zagreb, OIB 85821130368, Trg svibanjskih žrtava 1995. br. 1,10000 Zagreb</item>
      <item>PROJEKT VODOVODNA d.o.o., OIB 11192923439, Trg Nikole Šubića Zrinskog 2,10000 Zagreb</item>
      <item>Hrvoje Zovko, OIB 05567404486</item>
      <item>Hrvoje Zovko, OIB 05567404486, Rudeška cesta 88,10000 Zagreb</item>
      <item>Damir Marković, OIB 85933700078, Podbrežje Viii. 34,10000 Zagreb</item>
      <item>Damir Marković, OIB 85933700078, Podbrežje Viii. 34,10000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11192923439</item>
      <item>, OIB 05567404486</item>
      <item>, OIB 05567404486</item>
      <item>, OIB 85933700078</item>
      <item>, OIB 85933700078</item>
      <item>, OIB 26341315268</item>
    </izvorni_sadrzaj>
    <derivirana_varijabla naziv="DomainObject.Predmet.SudioniciListNazivOIB_1">
      <item>, OIB 85821130368</item>
      <item>, OIB 11192923439</item>
      <item>, OIB 05567404486</item>
      <item>, OIB 05567404486</item>
      <item>, OIB 85933700078</item>
      <item>, OIB 85933700078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834F8-60B0-4E06-827A-A2FEE6AFE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814</properties:Words>
  <properties:Characters>4505</properties:Characters>
  <properties:Lines>93</properties:Lines>
  <properties:Paragraphs>36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2017-10-02T11:51:00Z</dcterms:created>
  <dc:creator>MINISTARSTVO PRAVOSUĐA</dc:creator>
  <cp:lastModifiedBy>Kristina Švajger</cp:lastModifiedBy>
  <cp:lastPrinted>2017-10-02T12:51:00Z</cp:lastPrinted>
  <dcterms:modified xmlns:xsi="http://www.w3.org/2001/XMLSchema-instance" xsi:type="dcterms:W3CDTF">2017-10-02T12:51:00Z</dcterms:modified>
  <cp:revision>10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