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0C20BA" w:rsidRPr="00C61EDF">
        <w:trPr>
          <w:trHeight w:val="2231"/>
        </w:trPr>
        <w:tc>
          <w:tcPr>
            <w:tcW w:type="dxa" w:w="3369"/>
            <w:vAlign w:val="center"/>
          </w:tcPr>
          <w:p w:rsidRDefault="0030405C" w:rsidP="00A66C00" w:rsidR="000C20BA" w:rsidRPr="00C61EDF">
            <w:pPr>
              <w:spacing w:before="100"/>
              <w:jc w:val="center"/>
            </w:pPr>
            <w:bookmarkStart w:name="_GoBack" w:id="0"/>
            <w:bookmarkEnd w:id="0"/>
            <w:r>
              <w:t xml:space="preserve"> </w:t>
            </w:r>
            <w:r w:rsidR="00707EB7">
              <w:tab/>
            </w:r>
            <w:r>
              <w:t xml:space="preserve">                                                                                                                                 </w:t>
            </w:r>
            <w:r w:rsidR="006D07F6" w:rsidRPr="00D92D1F">
              <w:t xml:space="preserve">           </w:t>
            </w:r>
            <w:r w:rsidR="000C20BA"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0C20BA" w:rsidP="00A66C00" w:rsidR="000C20BA" w:rsidRPr="00F24FD8">
            <w:pPr>
              <w:spacing w:before="100"/>
            </w:pPr>
            <w:r w:rsidRPr="00F24FD8">
              <w:t>REPUBLIKA HRVATSKA</w:t>
            </w:r>
          </w:p>
          <w:p w:rsidRDefault="000C20BA" w:rsidP="00A66C00" w:rsidR="000C20BA" w:rsidRPr="00F24FD8">
            <w:r w:rsidRPr="00F24FD8">
              <w:t>TRGOVAČKI SUD U SPLITU</w:t>
            </w:r>
          </w:p>
          <w:p w:rsidRDefault="000C20BA" w:rsidP="00DA5B9D" w:rsidR="000C20BA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0C20BA" w:rsidP="00DA5B9D" w:rsidR="000C20BA">
            <w:pPr>
              <w:jc w:val="both"/>
            </w:pPr>
          </w:p>
          <w:p w:rsidRDefault="000C20BA" w:rsidP="00DA5B9D" w:rsidR="000C20BA">
            <w:pPr>
              <w:jc w:val="both"/>
            </w:pPr>
          </w:p>
          <w:p w:rsidRDefault="000C20BA" w:rsidP="00DA5B9D" w:rsidR="000C20BA">
            <w:pPr>
              <w:jc w:val="both"/>
            </w:pPr>
          </w:p>
          <w:p w:rsidRDefault="000C20BA" w:rsidP="00DA5B9D" w:rsidR="000C20BA">
            <w:pPr>
              <w:jc w:val="right"/>
            </w:pPr>
          </w:p>
          <w:p w:rsidRDefault="000C20BA" w:rsidP="00DA5B9D" w:rsidR="000C20BA">
            <w:pPr>
              <w:jc w:val="right"/>
            </w:pPr>
          </w:p>
          <w:p w:rsidRDefault="000C20BA" w:rsidP="00DA5B9D" w:rsidR="000C20BA">
            <w:pPr>
              <w:jc w:val="right"/>
              <w:rPr>
                <w:noProof/>
              </w:rPr>
            </w:pPr>
          </w:p>
          <w:p w:rsidRDefault="000C20BA" w:rsidP="00DA5B9D" w:rsidR="000C20BA">
            <w:pPr>
              <w:jc w:val="right"/>
              <w:rPr>
                <w:noProof/>
              </w:rPr>
            </w:pPr>
          </w:p>
          <w:p w:rsidRDefault="000C20BA" w:rsidP="00DA5B9D" w:rsidR="000C20BA">
            <w:pPr>
              <w:jc w:val="right"/>
              <w:rPr>
                <w:noProof/>
              </w:rPr>
            </w:pPr>
          </w:p>
          <w:p w:rsidRDefault="000C20BA" w:rsidP="00044F16" w:rsidR="000C20BA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044F16">
              <w:rPr>
                <w:noProof/>
              </w:rPr>
              <w:t>839/2017</w:t>
            </w:r>
          </w:p>
        </w:tc>
      </w:tr>
    </w:tbl>
    <w:p w14:textId="adf9416" w14:paraId="adf9416" w:rsidRDefault="002D11DD" w:rsidP="000C20BA" w:rsidR="002D11DD" w:rsidRPr="00D92D1F">
      <w:pPr>
        <w:ind w:left="708"/>
        <w15:collapsed w:val="false"/>
      </w:pPr>
    </w:p>
    <w:p w:rsidRDefault="002D11DD" w:rsidP="001F17B0" w:rsidR="002D11DD" w:rsidRPr="00D92D1F">
      <w:pPr>
        <w:spacing w:after="200" w:before="300"/>
        <w:jc w:val="center"/>
      </w:pPr>
      <w:r w:rsidRPr="00D92D1F">
        <w:t xml:space="preserve">R E P U B L I K </w:t>
      </w:r>
      <w:r w:rsidR="005A140C">
        <w:t>A   H R V A T S K A</w:t>
      </w:r>
    </w:p>
    <w:p w:rsidRDefault="00880351" w:rsidP="001F17B0" w:rsidR="0012780D" w:rsidRPr="00D92D1F">
      <w:pPr>
        <w:spacing w:after="200" w:before="300"/>
        <w:jc w:val="center"/>
      </w:pPr>
      <w:r w:rsidRPr="00D92D1F">
        <w:t>R J E Š E N J E</w:t>
      </w:r>
    </w:p>
    <w:p w:rsidRDefault="005A727A" w:rsidP="00AC4E43" w:rsidR="00314B86" w:rsidRPr="00D92D1F">
      <w:pPr>
        <w:ind w:firstLine="708"/>
        <w:jc w:val="both"/>
      </w:pPr>
      <w:r w:rsidRPr="00D92D1F">
        <w:t>Trgovački sud u Splitu, po s</w:t>
      </w:r>
      <w:r w:rsidR="00B44741" w:rsidRPr="00D92D1F">
        <w:t>utkinji Ani Golub Gruić</w:t>
      </w:r>
      <w:r w:rsidRPr="00D92D1F">
        <w:t xml:space="preserve">, </w:t>
      </w:r>
      <w:r w:rsidR="00044F16" w:rsidRPr="00044F16">
        <w:t>u postupku radi naknade diobe  STEČAJNE MASE IZA TRGOVINA d.d. u stečaju, OIB: 83378158914, Split</w:t>
      </w:r>
      <w:r w:rsidR="00044F16">
        <w:t>, Lovretska 10</w:t>
      </w:r>
      <w:r w:rsidR="009172CA">
        <w:t>, 2</w:t>
      </w:r>
      <w:r w:rsidR="001C4672">
        <w:t>. s</w:t>
      </w:r>
      <w:r w:rsidR="008E1173">
        <w:t>v</w:t>
      </w:r>
      <w:r w:rsidR="001C4672">
        <w:t>ib</w:t>
      </w:r>
      <w:r w:rsidR="008E1173">
        <w:t>nja</w:t>
      </w:r>
      <w:r w:rsidR="00AC4E43">
        <w:t xml:space="preserve"> </w:t>
      </w:r>
      <w:r w:rsidR="000C20BA">
        <w:t>2018.</w:t>
      </w:r>
    </w:p>
    <w:p w:rsidRDefault="00763A08" w:rsidP="000C20BA" w:rsidR="00F71868" w:rsidRPr="00D92D1F">
      <w:pPr>
        <w:pStyle w:val="Tijeloteksta"/>
        <w:tabs>
          <w:tab w:pos="1276" w:val="left"/>
          <w:tab w:pos="4536" w:val="center"/>
          <w:tab w:pos="7800" w:val="left"/>
        </w:tabs>
        <w:spacing w:after="240" w:before="140"/>
        <w:jc w:val="left"/>
      </w:pPr>
      <w:r>
        <w:tab/>
      </w:r>
      <w:r>
        <w:tab/>
      </w:r>
      <w:r w:rsidR="00880351" w:rsidRPr="00D92D1F">
        <w:t>r i j e š</w:t>
      </w:r>
      <w:r w:rsidR="00F71868" w:rsidRPr="00D92D1F">
        <w:t xml:space="preserve"> i o    j e</w:t>
      </w:r>
      <w:r>
        <w:tab/>
      </w:r>
      <w:r>
        <w:tab/>
      </w:r>
    </w:p>
    <w:p w:rsidRDefault="00707EB7" w:rsidP="008F5EA7" w:rsidR="00805520">
      <w:pPr>
        <w:pStyle w:val="Uvuenotijeloteksta"/>
        <w:ind w:firstLine="708" w:left="0"/>
        <w:jc w:val="both"/>
      </w:pPr>
      <w:r>
        <w:t xml:space="preserve">I. </w:t>
      </w:r>
      <w:r w:rsidR="000E3463" w:rsidRPr="000E3463">
        <w:t xml:space="preserve">Određuje se prodaja </w:t>
      </w:r>
      <w:r w:rsidR="00805520">
        <w:t>nekretnina</w:t>
      </w:r>
      <w:r w:rsidR="00044F16" w:rsidRPr="00044F16">
        <w:t xml:space="preserve"> </w:t>
      </w:r>
      <w:r w:rsidR="00044F16">
        <w:t>stečajnog dužnika označenih</w:t>
      </w:r>
      <w:r w:rsidR="00044F16" w:rsidRPr="00044F16">
        <w:t xml:space="preserve"> kao </w:t>
      </w:r>
      <w:r w:rsidR="008468A6" w:rsidRPr="008468A6">
        <w:t>kat. čest. zgr. 713, kat. čest. zgr. 714 te kat. čest. 5290/318</w:t>
      </w:r>
      <w:r w:rsidR="00805520">
        <w:t>, sve čest.</w:t>
      </w:r>
      <w:r w:rsidR="008468A6" w:rsidRPr="008468A6">
        <w:t xml:space="preserve"> Z.U. 2325 K.O. Vrgorac</w:t>
      </w:r>
      <w:r w:rsidR="00044F16" w:rsidRPr="00044F16">
        <w:t xml:space="preserve">, uknjiženog prava vlasništva </w:t>
      </w:r>
      <w:r w:rsidR="00805520">
        <w:t>HVB Splitska banka d.d. Split, za cijelo,</w:t>
      </w:r>
      <w:r w:rsidR="00044F16" w:rsidRPr="00044F16">
        <w:t xml:space="preserve"> </w:t>
      </w:r>
      <w:r w:rsidR="008E1173" w:rsidRPr="008E1173">
        <w:t xml:space="preserve">uz </w:t>
      </w:r>
      <w:r w:rsidR="00805520">
        <w:t>zabilježbe:</w:t>
      </w:r>
    </w:p>
    <w:p w:rsidRDefault="00805520" w:rsidP="00805520" w:rsidR="00805520">
      <w:pPr>
        <w:pStyle w:val="Uvuenotijeloteksta"/>
        <w:ind w:firstLine="708" w:left="0"/>
        <w:jc w:val="both"/>
      </w:pPr>
      <w:r>
        <w:t>a) temeljem Sporazuma radi osiguranja novčane tražbine reg.br.290/12 od 27.veljače 2012.god. solemniziranog kod javnog bilježnika Vedrana Plećaša u Metkoviću dana 02.ožujka 2012.god. pod br.OV-916/12, zabilježuje se da već preneseno pravo vlasništva u korist Banke ima poslužiti i kao osiguranje uvećane tražbine temeljem navedenog Sporazuma radi osiguranja novčane tražbine reg. br.290/12 od 27. veljače 2012.god. i to na ukupni iznos od =660.000,00 EUR (slovima: šestošezdesettisućaeura) u kunskoj protuvrijednosti po srednjem tečaju Hrvatske narodne banke, uvećano za kamate, naknade i troškove, s krajnjim rokom dospijeća na dan 31.prosinca 2021.godine (upis pod Z-55/12)</w:t>
      </w:r>
    </w:p>
    <w:p w:rsidRDefault="00805520" w:rsidP="008F5EA7" w:rsidR="00805520">
      <w:pPr>
        <w:pStyle w:val="Uvuenotijeloteksta"/>
        <w:ind w:firstLine="708" w:left="0"/>
        <w:jc w:val="both"/>
      </w:pPr>
      <w:r>
        <w:t>b) temeljem Sporazuma radi osiguranja novčane tražbine reg.br.708/12 od 31.svibnja 2012.god. solemniziranog kod javnog bilježnika Vedrana Plećaša u Metkoviću dana 01.lipnja 2012.god. pod br.OV-2303/12, zabilježuje se da već preneseno pravo vlasništva u korist Banke na nekretninama označenim kao čest.zgr.713, čest.zgr.714 i čest.zem.5290/318, II ZK tijelo, ima poslužiti i kao osiguranje uvećane tražbine temeljem navedenog Sporazuma radi osiguranja novčane tražbine reg. br.708/12, i to na ukupni iznos od=6.000.000,00 kn ( slovima: šestmilijunakuna), s krajnjim rokom dospijeća na dan 31.prosinca 2021.god. (upis pod Z-119/12)</w:t>
      </w:r>
    </w:p>
    <w:p w:rsidRDefault="00805520" w:rsidP="00805520" w:rsidR="001C617E">
      <w:pPr>
        <w:pStyle w:val="Uvuenotijeloteksta"/>
        <w:ind w:left="0"/>
        <w:jc w:val="both"/>
      </w:pPr>
      <w:r>
        <w:t xml:space="preserve">uz </w:t>
      </w:r>
      <w:r w:rsidR="008E1173" w:rsidRPr="008E1173">
        <w:t>odgovarajuću primjenu pravila ovršnog postupka o ovrsi na nekretninama.</w:t>
      </w:r>
    </w:p>
    <w:p w:rsidRDefault="00C4646D" w:rsidP="00EE1B2D" w:rsidR="001F17B0">
      <w:pPr>
        <w:pStyle w:val="Uvuenotijeloteksta"/>
        <w:spacing w:before="220"/>
        <w:ind w:firstLine="708" w:left="0"/>
        <w:jc w:val="both"/>
      </w:pPr>
      <w:r>
        <w:t>I</w:t>
      </w:r>
      <w:r w:rsidR="001F17B0">
        <w:t xml:space="preserve">I. </w:t>
      </w:r>
      <w:r w:rsidR="0044360A" w:rsidRPr="0044360A">
        <w:t xml:space="preserve">Određuje se upis zabilježbe ovog rješenja na nekretninama opisanim pod točkom I. ovog rješenja u zemljišnoj knjizi za K.O. </w:t>
      </w:r>
      <w:r w:rsidR="00805520">
        <w:t>Vrgorac</w:t>
      </w:r>
      <w:r w:rsidR="0044360A" w:rsidRPr="0044360A">
        <w:t xml:space="preserve">, što će Općinski sud u </w:t>
      </w:r>
      <w:r w:rsidR="00805520">
        <w:t>Dubrovniku</w:t>
      </w:r>
      <w:r w:rsidR="002A4DE0">
        <w:t xml:space="preserve"> – Zemljišnoknjižni </w:t>
      </w:r>
      <w:r w:rsidR="0044360A" w:rsidRPr="0044360A">
        <w:t xml:space="preserve">odjel </w:t>
      </w:r>
      <w:r w:rsidR="00805520">
        <w:t>Metković</w:t>
      </w:r>
      <w:r w:rsidR="0044360A" w:rsidRPr="0044360A">
        <w:t xml:space="preserve"> izvršiti po službenoj dužnosti.</w:t>
      </w:r>
    </w:p>
    <w:p w:rsidRDefault="00E53496" w:rsidP="000C20BA" w:rsidR="000E3463">
      <w:pPr>
        <w:spacing w:before="220"/>
        <w:ind w:firstLine="709"/>
        <w:jc w:val="both"/>
      </w:pPr>
      <w:r>
        <w:t>III</w:t>
      </w:r>
      <w:r w:rsidR="000E3463">
        <w:t xml:space="preserve">. </w:t>
      </w:r>
      <w:r w:rsidR="000E3463" w:rsidRPr="000E3463">
        <w:t>Zaključkom o prodaji utvrdit će se vrijednost nekretnine</w:t>
      </w:r>
      <w:r>
        <w:t xml:space="preserve"> ko</w:t>
      </w:r>
      <w:r w:rsidR="00EE1B2D">
        <w:t>ja je</w:t>
      </w:r>
      <w:r>
        <w:t xml:space="preserve"> predmet prodaje te</w:t>
      </w:r>
      <w:r w:rsidR="000E3463" w:rsidRPr="000E3463">
        <w:t xml:space="preserve"> način i uvjeti prodaje. </w:t>
      </w:r>
    </w:p>
    <w:p w:rsidRDefault="00805520" w:rsidP="000C20BA" w:rsidR="00805520" w:rsidRPr="000E3463">
      <w:pPr>
        <w:spacing w:before="220"/>
        <w:ind w:firstLine="709"/>
        <w:jc w:val="both"/>
      </w:pPr>
    </w:p>
    <w:p w:rsidRDefault="00F71868" w:rsidP="00E53496" w:rsidR="00F71868" w:rsidRPr="00D92D1F">
      <w:pPr>
        <w:spacing w:after="160" w:before="240"/>
        <w:jc w:val="center"/>
      </w:pPr>
      <w:r w:rsidRPr="00D92D1F">
        <w:lastRenderedPageBreak/>
        <w:t>Obrazloženje</w:t>
      </w:r>
    </w:p>
    <w:p w:rsidRDefault="00805520" w:rsidP="00805520" w:rsidR="00805520">
      <w:pPr>
        <w:spacing w:before="200"/>
        <w:ind w:firstLine="709"/>
        <w:jc w:val="both"/>
      </w:pPr>
      <w:r>
        <w:t>Rješenjem ovog suda 11.St-839/2017</w:t>
      </w:r>
      <w:r w:rsidRPr="0010443D">
        <w:t xml:space="preserve"> od </w:t>
      </w:r>
      <w:r>
        <w:t>31</w:t>
      </w:r>
      <w:r w:rsidRPr="00B5672C">
        <w:t xml:space="preserve">. kolovoza </w:t>
      </w:r>
      <w:r>
        <w:t>2017</w:t>
      </w:r>
      <w:r w:rsidRPr="0010443D">
        <w:t xml:space="preserve">. </w:t>
      </w:r>
      <w:r>
        <w:t xml:space="preserve">određen je nastavak postupka </w:t>
      </w:r>
      <w:r w:rsidRPr="0010443D">
        <w:t xml:space="preserve">radi naknadne diobe stečajne mase stečajnog dužnika </w:t>
      </w:r>
      <w:r w:rsidRPr="00B5672C">
        <w:t>TRGOVINA d.d., OIB: 98950423892, Vrgorac, Tina Ujevića 13</w:t>
      </w:r>
      <w:r>
        <w:t>.</w:t>
      </w:r>
    </w:p>
    <w:p w:rsidRDefault="00B24F82" w:rsidP="002A4DE0" w:rsidR="00B24F82">
      <w:pPr>
        <w:spacing w:before="200"/>
        <w:ind w:firstLine="720"/>
        <w:jc w:val="both"/>
      </w:pPr>
      <w:r>
        <w:t>Tijekom stečajnog postupka utvrđeno je da ste</w:t>
      </w:r>
      <w:r w:rsidR="0048560D">
        <w:t>čajnu masu, između ostalog, čin</w:t>
      </w:r>
      <w:r w:rsidR="002A4DE0">
        <w:t>e</w:t>
      </w:r>
      <w:r w:rsidR="00EE1B2D">
        <w:t xml:space="preserve"> i nekretnin</w:t>
      </w:r>
      <w:r w:rsidR="002A4DE0">
        <w:t>e</w:t>
      </w:r>
      <w:r>
        <w:t xml:space="preserve"> opisan</w:t>
      </w:r>
      <w:r w:rsidR="002A4DE0">
        <w:t>e</w:t>
      </w:r>
      <w:r w:rsidR="00805520">
        <w:t xml:space="preserve"> pod točkom I. izreke rješenja, opterećene fiducijarnim pravom vlasništva u korist HVB Splitska banka d.d. Split.</w:t>
      </w:r>
    </w:p>
    <w:p w:rsidRDefault="0048560D" w:rsidP="00035850" w:rsidR="00124F51">
      <w:pPr>
        <w:pStyle w:val="Uvuenotijeloteksta"/>
        <w:spacing w:after="0" w:before="200"/>
        <w:ind w:firstLine="708" w:left="0"/>
        <w:jc w:val="both"/>
      </w:pPr>
      <w:r>
        <w:t xml:space="preserve">U svom izvješću, predanom ovom sudu </w:t>
      </w:r>
      <w:r w:rsidR="00805520">
        <w:t>7. ožujka</w:t>
      </w:r>
      <w:r>
        <w:t xml:space="preserve"> 201</w:t>
      </w:r>
      <w:r w:rsidR="002A4DE0">
        <w:t>8.,</w:t>
      </w:r>
      <w:r w:rsidR="00124F51">
        <w:t xml:space="preserve"> stečajna upraviteljica </w:t>
      </w:r>
      <w:r w:rsidR="00805520">
        <w:t>Dinka Trumbić</w:t>
      </w:r>
      <w:r w:rsidR="00EE1B2D">
        <w:t xml:space="preserve"> </w:t>
      </w:r>
      <w:r w:rsidR="00124F51">
        <w:t>p</w:t>
      </w:r>
      <w:r>
        <w:t>r</w:t>
      </w:r>
      <w:r w:rsidR="00805520">
        <w:t xml:space="preserve">edložila je unovčenje predmetnih </w:t>
      </w:r>
      <w:r>
        <w:t>nekretnin</w:t>
      </w:r>
      <w:r w:rsidR="00805520">
        <w:t>a</w:t>
      </w:r>
      <w:r w:rsidR="00124F51">
        <w:t xml:space="preserve"> u stečajnom postupku prema pravilima Ovršnog zakona. </w:t>
      </w:r>
    </w:p>
    <w:p w:rsidRDefault="00C41898" w:rsidP="00707EB7" w:rsidR="00C41898">
      <w:pPr>
        <w:spacing w:before="200"/>
        <w:ind w:firstLine="709"/>
        <w:jc w:val="both"/>
      </w:pPr>
      <w:r>
        <w:t xml:space="preserve">Odredbom čl. 247. </w:t>
      </w:r>
      <w:r w:rsidR="00124F51" w:rsidRPr="0032578D">
        <w:t xml:space="preserve">Stečajnog zakona („Narodne novine“ </w:t>
      </w:r>
      <w:r w:rsidR="00124F51">
        <w:t>71/15 i 104/17; dalje SZ) koji se u ovom postupku primjenjuje temeljem odredbe čl. 441. st. 2. SZ-a</w:t>
      </w:r>
      <w:r>
        <w:t xml:space="preserve"> propisano je da se nekretnina na kojoj postoji razlučno pravo prodaje u stečajnom postupku, na prijedlog stečajnog upravitelja ili razlučnog vjerovnika, uz odgovarajuću primjenu pravila ovršnog postupka u ovrsi na nekretnini.</w:t>
      </w:r>
    </w:p>
    <w:p w:rsidRDefault="00C41898" w:rsidP="00C41898" w:rsidR="000E3463">
      <w:pPr>
        <w:spacing w:before="200"/>
        <w:ind w:firstLine="709"/>
        <w:jc w:val="both"/>
      </w:pPr>
      <w:r>
        <w:t xml:space="preserve">Slijedom navedenog, odlučeno je kao u </w:t>
      </w:r>
      <w:r w:rsidR="000E3463">
        <w:t>izreci ovog rješenja.</w:t>
      </w:r>
    </w:p>
    <w:p w:rsidRDefault="00F24049" w:rsidP="00763A08" w:rsidR="00F71868" w:rsidRPr="00707EB7">
      <w:pPr>
        <w:pStyle w:val="Tijeloteksta"/>
        <w:tabs>
          <w:tab w:pos="1276" w:val="left"/>
        </w:tabs>
        <w:spacing w:before="200"/>
        <w:jc w:val="center"/>
      </w:pPr>
      <w:r w:rsidRPr="00D92D1F">
        <w:t xml:space="preserve">U </w:t>
      </w:r>
      <w:r w:rsidRPr="00707EB7">
        <w:t>Splitu</w:t>
      </w:r>
      <w:r w:rsidR="00EE1B2D">
        <w:t xml:space="preserve"> </w:t>
      </w:r>
      <w:r w:rsidR="009172CA">
        <w:t>2</w:t>
      </w:r>
      <w:r w:rsidR="00805520">
        <w:t>. s</w:t>
      </w:r>
      <w:r w:rsidR="008E1173">
        <w:t>v</w:t>
      </w:r>
      <w:r w:rsidR="00805520">
        <w:t>ib</w:t>
      </w:r>
      <w:r w:rsidR="008E1173">
        <w:t>nja</w:t>
      </w:r>
      <w:r w:rsidR="00124F51">
        <w:t xml:space="preserve"> 2018.</w:t>
      </w:r>
    </w:p>
    <w:p w:rsidRDefault="00F71868" w:rsidP="00763A08" w:rsidR="00F71868" w:rsidRPr="00D92D1F">
      <w:pPr>
        <w:pStyle w:val="Tijeloteksta"/>
        <w:tabs>
          <w:tab w:pos="1276" w:val="left"/>
        </w:tabs>
      </w:pPr>
    </w:p>
    <w:p w:rsidRDefault="00124F51" w:rsidP="001F17B0" w:rsidR="00F71868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Sutkinja</w:t>
      </w:r>
    </w:p>
    <w:p w:rsidRDefault="00124F51" w:rsidP="001F17B0" w:rsidR="00F71868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Ana Golub Gruić</w:t>
      </w:r>
    </w:p>
    <w:p w:rsidRDefault="00D1029A" w:rsidP="001F17B0" w:rsidR="00D1029A" w:rsidRPr="00D92D1F">
      <w:pPr>
        <w:pStyle w:val="Tijeloteksta"/>
        <w:jc w:val="center"/>
      </w:pPr>
    </w:p>
    <w:p w:rsidRDefault="00124F51" w:rsidP="00124F51" w:rsidR="00C41898" w:rsidRPr="00C41898">
      <w:pPr>
        <w:pStyle w:val="Tijeloteksta"/>
        <w:spacing w:before="240"/>
      </w:pPr>
      <w:r w:rsidRPr="00C41898">
        <w:t>Pouka o pravnom lijeku</w:t>
      </w:r>
      <w:r w:rsidR="00C41898" w:rsidRPr="00C41898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124F51" w:rsidP="00124F51" w:rsidR="00D1029A" w:rsidRPr="00D92D1F">
      <w:pPr>
        <w:pStyle w:val="Tijeloteksta"/>
        <w:spacing w:before="240"/>
      </w:pPr>
      <w:r>
        <w:t>Dna</w:t>
      </w:r>
      <w:r w:rsidR="00D1029A" w:rsidRPr="00D92D1F">
        <w:t>:</w:t>
      </w:r>
    </w:p>
    <w:p w:rsidRDefault="00D1029A" w:rsidP="00763A08" w:rsidR="0048560D">
      <w:pPr>
        <w:pStyle w:val="Tijeloteksta"/>
      </w:pPr>
      <w:r w:rsidRPr="00D92D1F">
        <w:t>-</w:t>
      </w:r>
      <w:r w:rsidR="00880351" w:rsidRPr="00D92D1F">
        <w:t xml:space="preserve"> </w:t>
      </w:r>
      <w:r w:rsidR="00124F51">
        <w:t xml:space="preserve">stečajnoj upraviteljici </w:t>
      </w:r>
      <w:r w:rsidR="00805520">
        <w:t>Dinki Trumbić</w:t>
      </w:r>
      <w:r w:rsidR="0048560D">
        <w:t xml:space="preserve"> </w:t>
      </w:r>
    </w:p>
    <w:p w:rsidRDefault="00805520" w:rsidP="00124F51" w:rsidR="00124F51">
      <w:pPr>
        <w:pStyle w:val="Tijeloteksta"/>
      </w:pPr>
      <w:r>
        <w:t>- HVB Splitska banka d.d. Split, R. Boškovića 16, Split</w:t>
      </w:r>
    </w:p>
    <w:p w:rsidRDefault="00EA7FE6" w:rsidP="00124F51" w:rsidR="00E10EE5">
      <w:pPr>
        <w:pStyle w:val="Tijeloteksta"/>
      </w:pPr>
      <w:r>
        <w:t xml:space="preserve">- </w:t>
      </w:r>
      <w:r w:rsidR="000E3463">
        <w:t xml:space="preserve">Općinski sud u </w:t>
      </w:r>
      <w:r w:rsidR="00805520">
        <w:t>Dubrovniku</w:t>
      </w:r>
      <w:r w:rsidR="00E7317F">
        <w:t xml:space="preserve"> </w:t>
      </w:r>
      <w:r w:rsidR="000E3463">
        <w:t xml:space="preserve">– </w:t>
      </w:r>
      <w:r>
        <w:t>Zemljišnoknjižni odjel</w:t>
      </w:r>
      <w:r w:rsidR="00E10EE5">
        <w:t xml:space="preserve"> </w:t>
      </w:r>
      <w:r w:rsidR="00805520">
        <w:t>Metković</w:t>
      </w:r>
    </w:p>
    <w:p w:rsidRDefault="00D92D1F" w:rsidP="00763A08" w:rsidR="00D92D1F" w:rsidRPr="00D92D1F">
      <w:pPr>
        <w:pStyle w:val="Tijeloteksta"/>
      </w:pPr>
      <w:r>
        <w:t>- mrežna</w:t>
      </w:r>
      <w:r w:rsidRPr="002F0931">
        <w:t xml:space="preserve"> stra</w:t>
      </w:r>
      <w:r>
        <w:t>nica e-Oglasna ploča sudova</w:t>
      </w:r>
    </w:p>
    <w:p w:rsidRDefault="00D1029A" w:rsidP="00763A08" w:rsidR="00D1029A" w:rsidRPr="00D92D1F">
      <w:pPr>
        <w:pStyle w:val="Tijeloteksta"/>
      </w:pPr>
      <w:r w:rsidRPr="00D92D1F">
        <w:t>-</w:t>
      </w:r>
      <w:r w:rsidR="00880351" w:rsidRPr="00D92D1F">
        <w:t xml:space="preserve"> </w:t>
      </w:r>
      <w:r w:rsidRPr="00D92D1F">
        <w:t>u spis</w:t>
      </w:r>
    </w:p>
    <w:p w:rsidRDefault="005415CB" w:rsidP="00763A08" w:rsidR="005415CB" w:rsidRPr="00D92D1F">
      <w:pPr>
        <w:pStyle w:val="Tijeloteksta"/>
        <w:tabs>
          <w:tab w:pos="6810" w:val="clear"/>
        </w:tabs>
      </w:pPr>
    </w:p>
    <w:sectPr w:rsidSect="00D92D1F" w:rsidR="005415CB" w:rsidRPr="00D92D1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67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C20BA" w:rsidP="00B44741" w:rsidR="00B44741">
    <w:pPr>
      <w:pStyle w:val="Zaglavlje"/>
      <w:jc w:val="right"/>
    </w:pPr>
    <w:r>
      <w:t xml:space="preserve">Poslovni broj: </w:t>
    </w:r>
    <w:r w:rsidR="00B44741">
      <w:t>11.St</w:t>
    </w:r>
    <w:r w:rsidR="00035850">
      <w:t>-</w:t>
    </w:r>
    <w:r w:rsidR="00044F16">
      <w:t>839/2017</w:t>
    </w:r>
  </w:p>
  <w:p w:rsidRDefault="00176DCA" w:rsidR="00176D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966275"/>
    <w:multiLevelType w:val="hybridMultilevel"/>
    <w:tmpl w:val="D0CEF162"/>
    <w:lvl w:tplc="9054784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4294A3F"/>
    <w:multiLevelType w:val="hybridMultilevel"/>
    <w:tmpl w:val="542A4FA4"/>
    <w:lvl w:tplc="7FF084FC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60E911E3"/>
    <w:multiLevelType w:val="hybridMultilevel"/>
    <w:tmpl w:val="B4AE08E4"/>
    <w:lvl w:tplc="461046DC" w:ilvl="0">
      <w:start w:val="1"/>
      <w:numFmt w:val="lowerLetter"/>
      <w:lvlText w:val="%1)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9"/>
  </w:num>
  <w:num w:numId="6">
    <w:abstractNumId w:val="6"/>
  </w:num>
  <w:num w:numId="7">
    <w:abstractNumId w:val="8"/>
  </w:num>
  <w:num w:numId="8">
    <w:abstractNumId w:val="3"/>
  </w:num>
  <w:num w:numId="9">
    <w:abstractNumId w:val="4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5850"/>
    <w:rsid w:val="000365FF"/>
    <w:rsid w:val="00043E3E"/>
    <w:rsid w:val="00044F16"/>
    <w:rsid w:val="00051FCF"/>
    <w:rsid w:val="000565BB"/>
    <w:rsid w:val="00083047"/>
    <w:rsid w:val="000916C1"/>
    <w:rsid w:val="000A4A5D"/>
    <w:rsid w:val="000C20BA"/>
    <w:rsid w:val="000E09AF"/>
    <w:rsid w:val="000E3463"/>
    <w:rsid w:val="000F4770"/>
    <w:rsid w:val="00103B4D"/>
    <w:rsid w:val="00107221"/>
    <w:rsid w:val="00114D13"/>
    <w:rsid w:val="001173E4"/>
    <w:rsid w:val="00117734"/>
    <w:rsid w:val="00124F51"/>
    <w:rsid w:val="0012780D"/>
    <w:rsid w:val="00133EB0"/>
    <w:rsid w:val="0013739C"/>
    <w:rsid w:val="00141050"/>
    <w:rsid w:val="0016249A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4672"/>
    <w:rsid w:val="001C617E"/>
    <w:rsid w:val="001C7D69"/>
    <w:rsid w:val="001D11BA"/>
    <w:rsid w:val="001D72A1"/>
    <w:rsid w:val="001D7E7A"/>
    <w:rsid w:val="001E0DF9"/>
    <w:rsid w:val="001F17B0"/>
    <w:rsid w:val="00207748"/>
    <w:rsid w:val="00227663"/>
    <w:rsid w:val="00242700"/>
    <w:rsid w:val="002431E2"/>
    <w:rsid w:val="002500A1"/>
    <w:rsid w:val="002502D9"/>
    <w:rsid w:val="002549F7"/>
    <w:rsid w:val="0029216E"/>
    <w:rsid w:val="00295C47"/>
    <w:rsid w:val="002A2AA1"/>
    <w:rsid w:val="002A4DE0"/>
    <w:rsid w:val="002A5BFE"/>
    <w:rsid w:val="002A5F32"/>
    <w:rsid w:val="002C07BD"/>
    <w:rsid w:val="002C30DA"/>
    <w:rsid w:val="002C4651"/>
    <w:rsid w:val="002C5B60"/>
    <w:rsid w:val="002D11DD"/>
    <w:rsid w:val="002E056C"/>
    <w:rsid w:val="002E0CDA"/>
    <w:rsid w:val="002E23F3"/>
    <w:rsid w:val="002F0D47"/>
    <w:rsid w:val="0030405C"/>
    <w:rsid w:val="0030493C"/>
    <w:rsid w:val="00314B86"/>
    <w:rsid w:val="00326FDF"/>
    <w:rsid w:val="00340E10"/>
    <w:rsid w:val="00346E5A"/>
    <w:rsid w:val="00372D6E"/>
    <w:rsid w:val="00373806"/>
    <w:rsid w:val="00374D46"/>
    <w:rsid w:val="00376A6D"/>
    <w:rsid w:val="00376C81"/>
    <w:rsid w:val="003829C7"/>
    <w:rsid w:val="00382F1A"/>
    <w:rsid w:val="003A266D"/>
    <w:rsid w:val="003A3DE3"/>
    <w:rsid w:val="003C4338"/>
    <w:rsid w:val="003F7DF7"/>
    <w:rsid w:val="004220F0"/>
    <w:rsid w:val="0042424F"/>
    <w:rsid w:val="00425A2C"/>
    <w:rsid w:val="00436248"/>
    <w:rsid w:val="0044360A"/>
    <w:rsid w:val="004677B8"/>
    <w:rsid w:val="00471D94"/>
    <w:rsid w:val="00474D4C"/>
    <w:rsid w:val="00476208"/>
    <w:rsid w:val="0048560D"/>
    <w:rsid w:val="0049249C"/>
    <w:rsid w:val="00497A87"/>
    <w:rsid w:val="004A21D1"/>
    <w:rsid w:val="004C2DB8"/>
    <w:rsid w:val="004C6D9F"/>
    <w:rsid w:val="004D3812"/>
    <w:rsid w:val="004E573D"/>
    <w:rsid w:val="004E67B9"/>
    <w:rsid w:val="004E7612"/>
    <w:rsid w:val="004F1A07"/>
    <w:rsid w:val="004F4996"/>
    <w:rsid w:val="004F6FA7"/>
    <w:rsid w:val="004F7093"/>
    <w:rsid w:val="00531806"/>
    <w:rsid w:val="005415CB"/>
    <w:rsid w:val="00543255"/>
    <w:rsid w:val="00562500"/>
    <w:rsid w:val="00571686"/>
    <w:rsid w:val="00575D67"/>
    <w:rsid w:val="005A140C"/>
    <w:rsid w:val="005A2A06"/>
    <w:rsid w:val="005A53D5"/>
    <w:rsid w:val="005A727A"/>
    <w:rsid w:val="005B3A85"/>
    <w:rsid w:val="005D05A8"/>
    <w:rsid w:val="005D0D27"/>
    <w:rsid w:val="005E46A6"/>
    <w:rsid w:val="005F334B"/>
    <w:rsid w:val="00602274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6530E"/>
    <w:rsid w:val="00673749"/>
    <w:rsid w:val="00687F85"/>
    <w:rsid w:val="006A13E8"/>
    <w:rsid w:val="006B6974"/>
    <w:rsid w:val="006C0B17"/>
    <w:rsid w:val="006C12BA"/>
    <w:rsid w:val="006D04A5"/>
    <w:rsid w:val="006D054D"/>
    <w:rsid w:val="006D07F6"/>
    <w:rsid w:val="006D5604"/>
    <w:rsid w:val="006E3DD6"/>
    <w:rsid w:val="006E5B1F"/>
    <w:rsid w:val="006F077B"/>
    <w:rsid w:val="00707EB7"/>
    <w:rsid w:val="007132F6"/>
    <w:rsid w:val="00722DB4"/>
    <w:rsid w:val="00740DA7"/>
    <w:rsid w:val="00757522"/>
    <w:rsid w:val="00763A08"/>
    <w:rsid w:val="00774EA5"/>
    <w:rsid w:val="007772F4"/>
    <w:rsid w:val="00780043"/>
    <w:rsid w:val="007A025F"/>
    <w:rsid w:val="007A25EF"/>
    <w:rsid w:val="007C6DE3"/>
    <w:rsid w:val="007D0953"/>
    <w:rsid w:val="00803E39"/>
    <w:rsid w:val="00804D01"/>
    <w:rsid w:val="00805520"/>
    <w:rsid w:val="008061CB"/>
    <w:rsid w:val="008468A6"/>
    <w:rsid w:val="00863D64"/>
    <w:rsid w:val="0086570D"/>
    <w:rsid w:val="00877094"/>
    <w:rsid w:val="00880351"/>
    <w:rsid w:val="00880B6C"/>
    <w:rsid w:val="00881DE5"/>
    <w:rsid w:val="008B1AFC"/>
    <w:rsid w:val="008C4604"/>
    <w:rsid w:val="008D2438"/>
    <w:rsid w:val="008D4611"/>
    <w:rsid w:val="008D52A0"/>
    <w:rsid w:val="008E1173"/>
    <w:rsid w:val="008E72F9"/>
    <w:rsid w:val="008F5EA7"/>
    <w:rsid w:val="008F77A7"/>
    <w:rsid w:val="009172CA"/>
    <w:rsid w:val="00924D2E"/>
    <w:rsid w:val="00933CA5"/>
    <w:rsid w:val="00934395"/>
    <w:rsid w:val="0094350F"/>
    <w:rsid w:val="00974E05"/>
    <w:rsid w:val="009819D6"/>
    <w:rsid w:val="009825FA"/>
    <w:rsid w:val="009A40A1"/>
    <w:rsid w:val="009B25AE"/>
    <w:rsid w:val="009B3FF4"/>
    <w:rsid w:val="009F1860"/>
    <w:rsid w:val="009F2454"/>
    <w:rsid w:val="009F48E6"/>
    <w:rsid w:val="00A163F6"/>
    <w:rsid w:val="00A22666"/>
    <w:rsid w:val="00A42456"/>
    <w:rsid w:val="00A43BE7"/>
    <w:rsid w:val="00A57013"/>
    <w:rsid w:val="00A75753"/>
    <w:rsid w:val="00A92770"/>
    <w:rsid w:val="00AB0E69"/>
    <w:rsid w:val="00AC4E43"/>
    <w:rsid w:val="00AE64B6"/>
    <w:rsid w:val="00AE699D"/>
    <w:rsid w:val="00AF0FF8"/>
    <w:rsid w:val="00B07C80"/>
    <w:rsid w:val="00B10815"/>
    <w:rsid w:val="00B23EE1"/>
    <w:rsid w:val="00B24F82"/>
    <w:rsid w:val="00B37D1A"/>
    <w:rsid w:val="00B44741"/>
    <w:rsid w:val="00B56E0B"/>
    <w:rsid w:val="00B65461"/>
    <w:rsid w:val="00B71358"/>
    <w:rsid w:val="00B7547F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3BD9"/>
    <w:rsid w:val="00BF7668"/>
    <w:rsid w:val="00C029BF"/>
    <w:rsid w:val="00C1420A"/>
    <w:rsid w:val="00C24408"/>
    <w:rsid w:val="00C24C8B"/>
    <w:rsid w:val="00C26A5C"/>
    <w:rsid w:val="00C341DB"/>
    <w:rsid w:val="00C3739E"/>
    <w:rsid w:val="00C375E8"/>
    <w:rsid w:val="00C41898"/>
    <w:rsid w:val="00C42EF3"/>
    <w:rsid w:val="00C4646D"/>
    <w:rsid w:val="00C609C0"/>
    <w:rsid w:val="00C62C4B"/>
    <w:rsid w:val="00C67967"/>
    <w:rsid w:val="00C74F5A"/>
    <w:rsid w:val="00C81934"/>
    <w:rsid w:val="00C81E8E"/>
    <w:rsid w:val="00C86DD8"/>
    <w:rsid w:val="00C95787"/>
    <w:rsid w:val="00C9621F"/>
    <w:rsid w:val="00C9659B"/>
    <w:rsid w:val="00CC5BA5"/>
    <w:rsid w:val="00CE16ED"/>
    <w:rsid w:val="00CF695A"/>
    <w:rsid w:val="00CF7DCF"/>
    <w:rsid w:val="00D01948"/>
    <w:rsid w:val="00D05EE7"/>
    <w:rsid w:val="00D1029A"/>
    <w:rsid w:val="00D12142"/>
    <w:rsid w:val="00D13DD8"/>
    <w:rsid w:val="00D223B0"/>
    <w:rsid w:val="00D37DCE"/>
    <w:rsid w:val="00D46487"/>
    <w:rsid w:val="00D5058C"/>
    <w:rsid w:val="00D92D1F"/>
    <w:rsid w:val="00D94224"/>
    <w:rsid w:val="00DB1768"/>
    <w:rsid w:val="00DD7113"/>
    <w:rsid w:val="00DE6EEC"/>
    <w:rsid w:val="00E06C2D"/>
    <w:rsid w:val="00E10EE5"/>
    <w:rsid w:val="00E13873"/>
    <w:rsid w:val="00E165CB"/>
    <w:rsid w:val="00E17337"/>
    <w:rsid w:val="00E26225"/>
    <w:rsid w:val="00E32CFE"/>
    <w:rsid w:val="00E449DD"/>
    <w:rsid w:val="00E53496"/>
    <w:rsid w:val="00E7317F"/>
    <w:rsid w:val="00E733AA"/>
    <w:rsid w:val="00E81825"/>
    <w:rsid w:val="00E91DCE"/>
    <w:rsid w:val="00E94160"/>
    <w:rsid w:val="00EA7FE6"/>
    <w:rsid w:val="00EC5207"/>
    <w:rsid w:val="00ED52DA"/>
    <w:rsid w:val="00EE06CE"/>
    <w:rsid w:val="00EE1B2D"/>
    <w:rsid w:val="00EE24B8"/>
    <w:rsid w:val="00EE6158"/>
    <w:rsid w:val="00EF5966"/>
    <w:rsid w:val="00F011E0"/>
    <w:rsid w:val="00F05A6A"/>
    <w:rsid w:val="00F24049"/>
    <w:rsid w:val="00F346C7"/>
    <w:rsid w:val="00F416D0"/>
    <w:rsid w:val="00F64108"/>
    <w:rsid w:val="00F71868"/>
    <w:rsid w:val="00F81A53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E346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0E3463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0E346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0E3463"/>
    <w:rPr>
      <w:sz w:val="24"/>
      <w:szCs w:val="24"/>
    </w:rPr>
  </w:style>
  <w:style w:styleId="Reetkatablice" w:type="table">
    <w:name w:val="Table Grid"/>
    <w:basedOn w:val="Obinatablica"/>
    <w:rsid w:val="000C20B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E67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67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67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7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7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E346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0E3463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0E346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0E3463"/>
    <w:rPr>
      <w:sz w:val="24"/>
      <w:szCs w:val="24"/>
    </w:rPr>
  </w:style>
  <w:style w:styleId="Reetkatablice" w:type="table">
    <w:name w:val="Table Grid"/>
    <w:basedOn w:val="Obinatablica"/>
    <w:rsid w:val="000C20B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E67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67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67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7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67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39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St-839/2017</izvorni_sadrzaj>
    <derivirana_varijabla naziv="DomainObject.Predmet.OznakaBroj_1">St-839/2017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TRGOVINA, dioničko društvo u stečaju</izvorni_sadrzaj>
    <derivirana_varijabla naziv="DomainObject.Predmet.ProtustrankaFormated_1">  Stečajna masa iza TRGOVINA, dioničko društvo u stečaju</derivirana_varijabla>
  </DomainObject.Predmet.ProtustrankaFormated>
  <DomainObject.Predmet.ProtustrankaFormatedOIB>
    <izvorni_sadrzaj>  Stečajna masa iza TRGOVINA, dioničko društvo u stečaju, OIB 83378158914</izvorni_sadrzaj>
    <derivirana_varijabla naziv="DomainObject.Predmet.ProtustrankaFormatedOIB_1">  Stečajna masa iza TRGOVINA, dioničko društvo u stečaju, OIB 83378158914</derivirana_varijabla>
  </DomainObject.Predmet.ProtustrankaFormatedOIB>
  <DomainObject.Predmet.ProtustrankaFormatedWithAdress>
    <izvorni_sadrzaj> Stečajna masa iza TRGOVINA, dioničko društvo u stečaju, Lovretska 10, 21000 Split</izvorni_sadrzaj>
    <derivirana_varijabla naziv="DomainObject.Predmet.ProtustrankaFormatedWithAdress_1"> Stečajna masa iza TRGOVINA, dioničko društvo u stečaju, Lovretska 10, 21000 Split</derivirana_varijabla>
  </DomainObject.Predmet.ProtustrankaFormatedWithAdress>
  <DomainObject.Predmet.ProtustrankaFormatedWithAdressOIB>
    <izvorni_sadrzaj> Stečajna masa iza TRGOVINA, dioničko društvo u stečaju, OIB 83378158914, Lovretska 10, 21000 Split</izvorni_sadrzaj>
    <derivirana_varijabla naziv="DomainObject.Predmet.ProtustrankaFormatedWithAdressOIB_1"> Stečajna masa iza TRGOVINA, dioničko društvo u stečaju, OIB 83378158914, Lovretska 10, 21000 Split</derivirana_varijabla>
  </DomainObject.Predmet.ProtustrankaFormatedWithAdressOIB>
  <DomainObject.Predmet.ProtustrankaWithAdress>
    <izvorni_sadrzaj>Stečajna masa iza TRGOVINA, dioničko društvo u stečaju Lovretska 10, 21000 Split</izvorni_sadrzaj>
    <derivirana_varijabla naziv="DomainObject.Predmet.ProtustrankaWithAdress_1">Stečajna masa iza TRGOVINA, dioničko društvo u stečaju Lovretska 10, 21000 Split</derivirana_varijabla>
  </DomainObject.Predmet.ProtustrankaWithAdress>
  <DomainObject.Predmet.ProtustrankaWithAdressOIB>
    <izvorni_sadrzaj>Stečajna masa iza TRGOVINA, dioničko društvo u stečaju, OIB 83378158914, Lovretska 10, 21000 Split</izvorni_sadrzaj>
    <derivirana_varijabla naziv="DomainObject.Predmet.ProtustrankaWithAdressOIB_1">Stečajna masa iza TRGOVINA, dioničko društvo u stečaju, OIB 83378158914, Lovretska 10, 21000 Split</derivirana_varijabla>
  </DomainObject.Predmet.ProtustrankaWithAdressOIB>
  <DomainObject.Predmet.ProtustrankaNazivFormated>
    <izvorni_sadrzaj>Stečajna masa iza TRGOVINA, dioničko društvo u stečaju</izvorni_sadrzaj>
    <derivirana_varijabla naziv="DomainObject.Predmet.ProtustrankaNazivFormated_1">Stečajna masa iza TRGOVINA, dioničko društvo u stečaju</derivirana_varijabla>
  </DomainObject.Predmet.ProtustrankaNazivFormated>
  <DomainObject.Predmet.ProtustrankaNazivFormatedOIB>
    <izvorni_sadrzaj>Stečajna masa iza TRGOVINA, dioničko društvo u stečaju, OIB 83378158914</izvorni_sadrzaj>
    <derivirana_varijabla naziv="DomainObject.Predmet.ProtustrankaNazivFormatedOIB_1">Stečajna masa iza TRGOVINA, dioničko društvo u stečaju, OIB 83378158914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Stečajna masa iza TRGOVINA, dioničko društvo u stečaju</item>
    </izvorni_sadrzaj>
    <derivirana_varijabla naziv="DomainObject.Predmet.ProtuStrankaListFormated_1">
      <item>Stečajna masa iza TRGOVINA, dioničko društvo u stečaju</item>
    </derivirana_varijabla>
  </DomainObject.Predmet.ProtuStrankaListFormated>
  <DomainObject.Predmet.ProtuStrankaListFormatedOIB>
    <izvorni_sadrzaj>
      <item>Stečajna masa iza TRGOVINA, dioničko društvo u stečaju, OIB 83378158914</item>
    </izvorni_sadrzaj>
    <derivirana_varijabla naziv="DomainObject.Predmet.ProtuStrankaListFormatedOIB_1">
      <item>Stečajna masa iza TRGOVINA, dioničko društvo u stečaju, OIB 83378158914</item>
    </derivirana_varijabla>
  </DomainObject.Predmet.ProtuStrankaListFormatedOIB>
  <DomainObject.Predmet.ProtuStrankaListFormatedWithAdress>
    <izvorni_sadrzaj>
      <item>Stečajna masa iza TRGOVINA, dioničko društvo u stečaju, Lovretska 10, 21000 Split</item>
    </izvorni_sadrzaj>
    <derivirana_varijabla naziv="DomainObject.Predmet.ProtuStrankaListFormatedWithAdress_1">
      <item>Stečajna masa iza TRGOVINA, dioničko društvo u stečaju, Lovretska 10, 21000 Split</item>
    </derivirana_varijabla>
  </DomainObject.Predmet.ProtuStrankaListFormatedWithAdress>
  <DomainObject.Predmet.ProtuStrankaListFormatedWithAdressOIB>
    <izvorni_sadrzaj>
      <item>Stečajna masa iza TRGOVINA, dioničko društvo u stečaju, OIB 83378158914, Lovretska 10, 21000 Split</item>
    </izvorni_sadrzaj>
    <derivirana_varijabla naziv="DomainObject.Predmet.ProtuStrankaListFormatedWithAdressOIB_1">
      <item>Stečajna masa iza TRGOVINA, dioničko društvo u stečaju, OIB 83378158914, Lovretska 10, 21000 Split</item>
    </derivirana_varijabla>
  </DomainObject.Predmet.ProtuStrankaListFormatedWithAdressOIB>
  <DomainObject.Predmet.ProtuStrankaListNazivFormated>
    <izvorni_sadrzaj>
      <item>Stečajna masa iza TRGOVINA, dioničko društvo u stečaju</item>
    </izvorni_sadrzaj>
    <derivirana_varijabla naziv="DomainObject.Predmet.ProtuStrankaListNazivFormated_1">
      <item>Stečajna masa iza TRGOVINA, dioničko društvo u stečaju</item>
    </derivirana_varijabla>
  </DomainObject.Predmet.ProtuStrankaListNazivFormated>
  <DomainObject.Predmet.ProtuStrankaListNazivFormatedOIB>
    <izvorni_sadrzaj>
      <item>Stečajna masa iza TRGOVINA, dioničko društvo u stečaju, OIB 83378158914</item>
    </izvorni_sadrzaj>
    <derivirana_varijabla naziv="DomainObject.Predmet.ProtuStrankaListNazivFormatedOIB_1">
      <item>Stečajna masa iza TRGOVINA, dioničko društvo u stečaju, OIB 83378158914</item>
    </derivirana_varijabla>
  </DomainObject.Predmet.ProtuStrankaListNazivFormatedOIB>
  <DomainObject.Predmet.OstaliListFormated>
    <izvorni_sadrzaj>
      <item>ODVJETNIČKO DRUŠTVO  GRAHOVAC, HORVAT, ŽAPER</item>
    </izvorni_sadrzaj>
    <derivirana_varijabla naziv="DomainObject.Predmet.OstaliListFormated_1">
      <item>ODVJETNIČKO DRUŠTVO  GRAHOVAC, HORVAT, ŽAPER</item>
    </derivirana_varijabla>
  </DomainObject.Predmet.OstaliListFormated>
  <DomainObject.Predmet.OstaliListFormatedOIB>
    <izvorni_sadrzaj>
      <item>ODVJETNIČKO DRUŠTVO  GRAHOVAC, HORVAT, ŽAPER</item>
    </izvorni_sadrzaj>
    <derivirana_varijabla naziv="DomainObject.Predmet.OstaliListFormatedOIB_1">
      <item>ODVJETNIČKO DRUŠTVO  GRAHOVAC, HORVAT, ŽAPER</item>
    </derivirana_varijabla>
  </DomainObject.Predmet.OstaliListFormatedOIB>
  <DomainObject.Predmet.OstaliListFormatedWithAdress>
    <izvorni_sadrzaj>
      <item>ODVJETNIČKO DRUŠTVO  GRAHOVAC, HORVAT, ŽAPER, Hebrangova 9, 10000 Zagreb</item>
    </izvorni_sadrzaj>
    <derivirana_varijabla naziv="DomainObject.Predmet.OstaliListFormatedWithAdress_1">
      <item>ODVJETNIČKO DRUŠTVO  GRAHOVAC, HORVAT, ŽAPER, Hebrangova 9, 10000 Zagreb</item>
    </derivirana_varijabla>
  </DomainObject.Predmet.OstaliListFormatedWithAdress>
  <DomainObject.Predmet.OstaliListFormatedWithAdressOIB>
    <izvorni_sadrzaj>
      <item>ODVJETNIČKO DRUŠTVO  GRAHOVAC, HORVAT, ŽAPER, Hebrangova 9, 10000 Zagreb</item>
    </izvorni_sadrzaj>
    <derivirana_varijabla naziv="DomainObject.Predmet.OstaliListFormatedWithAdressOIB_1">
      <item>ODVJETNIČKO DRUŠTVO  GRAHOVAC, HORVAT, ŽAPER, Hebrangova 9, 10000 Zagreb</item>
    </derivirana_varijabla>
  </DomainObject.Predmet.OstaliListFormatedWithAdressOIB>
  <DomainObject.Predmet.OstaliListNazivFormated>
    <izvorni_sadrzaj>
      <item>ODVJETNIČKO DRUŠTVO  GRAHOVAC, HORVAT, ŽAPER</item>
    </izvorni_sadrzaj>
    <derivirana_varijabla naziv="DomainObject.Predmet.OstaliListNazivFormated_1">
      <item>ODVJETNIČKO DRUŠTVO  GRAHOVAC, HORVAT, ŽAPER</item>
    </derivirana_varijabla>
  </DomainObject.Predmet.OstaliListNazivFormated>
  <DomainObject.Predmet.OstaliListNazivFormatedOIB>
    <izvorni_sadrzaj>
      <item>ODVJETNIČKO DRUŠTVO  GRAHOVAC, HORVAT, ŽAPER</item>
    </izvorni_sadrzaj>
    <derivirana_varijabla naziv="DomainObject.Predmet.OstaliListNazivFormatedOIB_1">
      <item>ODVJETNIČKO DRUŠTVO  GRAHOVAC, HORVAT, ŽAPER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Stečajna masa iza TRGOVINA, dioničko društvo u stečaju</izvorni_sadrzaj>
    <derivirana_varijabla naziv="DomainObject.Predmet.ProtustrankaIDrugi_1">Stečajna masa iza TRGOVINA, dioničko društvo u stečaju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Stečajna masa iza TRGOVINA, dioničko društvo u stečaju, OIB 83378158914, Lovretska 10, 21000 Split</izvorni_sadrzaj>
    <derivirana_varijabla naziv="DomainObject.Predmet.ProtustrankaIDrugiAdressOIB_1">Stečajna masa iza TRGOVINA, dioničko društvo u stečaju, OIB 83378158914, Lovretska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TRGOVINA, dioničko društvo u stečaju</item>
      <item>ODVJETNIČKO DRUŠTVO  GRAHOVAC, HORVAT, ŽAPER</item>
      <item>FINANCIJSKA AGENCIJA,RC SPLIT</item>
    </izvorni_sadrzaj>
    <derivirana_varijabla naziv="DomainObject.Predmet.SudioniciListNaziv_1">
      <item>Stečajna masa iza TRGOVINA, dioničko društvo u stečaju</item>
      <item>ODVJETNIČKO DRUŠTVO  GRAHOVAC, HORVAT, ŽAPER</item>
      <item>FINANCIJSKA AGENCIJA,RC SPLIT</item>
    </derivirana_varijabla>
  </DomainObject.Predmet.SudioniciListNaziv>
  <DomainObject.Predmet.SudioniciListAdressOIB>
    <izvorni_sadrzaj>
      <item>Stečajna masa iza TRGOVINA, dioničko društvo u stečaju, OIB 83378158914, Lovretska 10,21000 Split</item>
      <item>ODVJETNIČKO DRUŠTVO  GRAHOVAC, HORVAT, ŽAPER, Hebrangova 9,10000 Zagreb</item>
      <item>FINANCIJSKA AGENCIJA,RC SPLIT, OIB 85821130368, Mažuranićevo šetalište 24b,21000 Split</item>
    </izvorni_sadrzaj>
    <derivirana_varijabla naziv="DomainObject.Predmet.SudioniciListAdressOIB_1">
      <item>Stečajna masa iza TRGOVINA, dioničko društvo u stečaju, OIB 83378158914, Lovretska 10,21000 Split</item>
      <item>ODVJETNIČKO DRUŠTVO  GRAHOVAC, HORVAT, ŽAPER, Hebrangova 9,10000 Zagreb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83378158914</item>
      <item>, OIB null</item>
      <item>, OIB 85821130368</item>
    </izvorni_sadrzaj>
    <derivirana_varijabla naziv="DomainObject.Predmet.SudioniciListNazivOIB_1">
      <item>, OIB 83378158914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47144C-0246-47EC-BA68-873275C603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600</properties:Words>
  <properties:Characters>3422</properties:Characters>
  <properties:Lines>79</properties:Lines>
  <properties:Paragraphs>30</properties:Paragraphs>
  <properties:TotalTime>484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2018-05-02T12:46:00Z</cp:lastPrinted>
  <dcterms:modified xmlns:xsi="http://www.w3.org/2001/XMLSchema-instance" xsi:type="dcterms:W3CDTF">2018-05-02T13:01:00Z</dcterms:modified>
  <cp:revision>61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(St-839-2017 Rješenje - određuje se prodaja.docx)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