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5193" w14:paraId="8a85193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D957BD">
        <w:rPr>
          <w:sz w:val="22"/>
          <w:szCs w:val="22"/>
        </w:rPr>
        <w:t>565</w:t>
      </w:r>
      <w:r w:rsidR="00DA0998">
        <w:rPr>
          <w:sz w:val="22"/>
          <w:szCs w:val="22"/>
        </w:rPr>
        <w:t>/18-</w:t>
      </w:r>
      <w:r w:rsidR="00C61FF7">
        <w:rPr>
          <w:sz w:val="22"/>
          <w:szCs w:val="22"/>
        </w:rPr>
        <w:t>3</w:t>
      </w:r>
      <w:r w:rsidR="00DA0998">
        <w:rPr>
          <w:sz w:val="22"/>
          <w:szCs w:val="22"/>
        </w:rPr>
        <w:t xml:space="preserve">             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C61FF7" w:rsidR="0001726C">
      <w:pPr>
        <w:pStyle w:val="Tijeloteksta"/>
        <w:ind w:firstLine="708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>banjskih žrtava 19</w:t>
      </w:r>
      <w:r w:rsidR="00D30229">
        <w:t xml:space="preserve">95. 1, Zagreb, OIB 85821130368, </w:t>
      </w:r>
      <w:r>
        <w:t xml:space="preserve">za otvaranje stečajnog postupka nad dužnikom </w:t>
      </w:r>
      <w:r w:rsidR="00D957BD" w:rsidRPr="00D957BD">
        <w:t>ROKO COMMERCE d.o.o.</w:t>
      </w:r>
      <w:r w:rsidR="00D957BD">
        <w:t xml:space="preserve"> Zagreb, </w:t>
      </w:r>
      <w:proofErr w:type="spellStart"/>
      <w:r w:rsidR="00D957BD">
        <w:t>Rudeška</w:t>
      </w:r>
      <w:proofErr w:type="spellEnd"/>
      <w:r w:rsidR="00D957BD">
        <w:t xml:space="preserve"> cesta 86, OIB </w:t>
      </w:r>
      <w:r w:rsidR="00D957BD" w:rsidRPr="00D957BD">
        <w:t>10426888210</w:t>
      </w:r>
      <w:r w:rsidR="00D957BD">
        <w:t xml:space="preserve">, MBS </w:t>
      </w:r>
      <w:r w:rsidR="00D957BD" w:rsidRPr="00D957BD">
        <w:t>080903209</w:t>
      </w:r>
      <w:r w:rsidR="00D957BD">
        <w:t xml:space="preserve">, </w:t>
      </w:r>
      <w:r w:rsidR="006D0250">
        <w:t xml:space="preserve"> </w:t>
      </w:r>
      <w:r w:rsidR="00973723">
        <w:t xml:space="preserve">dana </w:t>
      </w:r>
      <w:r w:rsidR="006D0250">
        <w:t xml:space="preserve">1. kolovoza  </w:t>
      </w:r>
      <w:r w:rsidR="00973723">
        <w:t xml:space="preserve">2018.                                    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D957BD">
        <w:t xml:space="preserve">Senka Jambrešić, OIB </w:t>
      </w:r>
      <w:r w:rsidR="009F3F5F" w:rsidRPr="009F3F5F">
        <w:t>22573253168</w:t>
      </w:r>
      <w:r w:rsidR="009F3F5F">
        <w:t xml:space="preserve">, </w:t>
      </w:r>
      <w:proofErr w:type="spellStart"/>
      <w:r w:rsidR="009F3F5F">
        <w:t>Krajska</w:t>
      </w:r>
      <w:proofErr w:type="spellEnd"/>
      <w:r w:rsidR="009F3F5F">
        <w:t xml:space="preserve"> </w:t>
      </w:r>
      <w:proofErr w:type="spellStart"/>
      <w:r w:rsidR="009F3F5F">
        <w:t>Ves</w:t>
      </w:r>
      <w:proofErr w:type="spellEnd"/>
      <w:r w:rsidR="009F3F5F">
        <w:t xml:space="preserve">, </w:t>
      </w:r>
      <w:proofErr w:type="spellStart"/>
      <w:r w:rsidR="009F3F5F">
        <w:t>Krajska</w:t>
      </w:r>
      <w:proofErr w:type="spellEnd"/>
      <w:r w:rsidR="009F3F5F">
        <w:t xml:space="preserve"> 21,</w:t>
      </w:r>
      <w:r>
        <w:t xml:space="preserve"> da u roku od 8 (osam) dana od dana primitka ovog rješenja uplati:</w:t>
      </w:r>
    </w:p>
    <w:p w:rsidRDefault="00EC26B5" w:rsidP="0001726C" w:rsidR="0001726C">
      <w:pPr>
        <w:pStyle w:val="Tijeloteksta"/>
        <w:numPr>
          <w:ilvl w:val="0"/>
          <w:numId w:val="14"/>
        </w:numPr>
      </w:pPr>
      <w:r>
        <w:t xml:space="preserve">razliku </w:t>
      </w:r>
      <w:r w:rsidR="0001726C">
        <w:t>preduj</w:t>
      </w:r>
      <w:r>
        <w:t>ma</w:t>
      </w:r>
      <w:r w:rsidR="004F7E28">
        <w:t xml:space="preserve"> </w:t>
      </w:r>
      <w:r w:rsidR="00740595">
        <w:t xml:space="preserve">za namirenje troškova stečajnog postupka </w:t>
      </w:r>
      <w:r>
        <w:t xml:space="preserve">u iznosu od </w:t>
      </w:r>
      <w:r w:rsidR="009F3F5F">
        <w:t>4.975,00</w:t>
      </w:r>
      <w:r w:rsidR="006D65FC">
        <w:t xml:space="preserve"> kn</w:t>
      </w:r>
      <w:r w:rsidR="0001726C">
        <w:t xml:space="preserve"> na žiro račun Trgovačkog suda u Osijeku broj HR</w:t>
      </w:r>
      <w:r w:rsidR="00676AEB">
        <w:t xml:space="preserve"> 3</w:t>
      </w:r>
      <w:r w:rsidR="0001726C">
        <w:t>1 2390 0011 3000 0020 0 s pozivom na  broj HR05 272-</w:t>
      </w:r>
      <w:r w:rsidR="00FE5324">
        <w:t>5</w:t>
      </w:r>
      <w:r w:rsidR="009F3F5F">
        <w:t>65-18.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 xml:space="preserve">a novčani iznos od </w:t>
      </w:r>
      <w:r w:rsidR="009F3F5F">
        <w:t>4.975,00</w:t>
      </w:r>
      <w:r w:rsidR="00740595">
        <w:t xml:space="preserve"> kn</w:t>
      </w:r>
      <w:r w:rsidR="00956208">
        <w:t>,</w:t>
      </w:r>
      <w:r>
        <w:t xml:space="preserve"> za koji je određena ovrha, zaplijeni i prenese na žiro račun Trgovačkog suda u Osijeku broj HR31 2390 0011 3000 0020 0 s pozivom na  broj HR05 272-</w:t>
      </w:r>
      <w:r w:rsidR="009F3F5F">
        <w:t>565</w:t>
      </w:r>
      <w:r w:rsidR="00983BCA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5A4651" w:rsidR="00847D9A" w:rsidRPr="00847D9A">
      <w:pPr>
        <w:pStyle w:val="Tijeloteksta"/>
        <w:ind w:firstLine="708"/>
      </w:pPr>
      <w:r w:rsidRPr="00847D9A">
        <w:t xml:space="preserve">FINA Regionalni centar Zagreb je </w:t>
      </w:r>
      <w:r w:rsidR="005A4651">
        <w:t>21</w:t>
      </w:r>
      <w:r w:rsidR="0022293B">
        <w:t>. kolovoza 201</w:t>
      </w:r>
      <w:r w:rsidRPr="00847D9A">
        <w:t xml:space="preserve">7. dostavila Trgovačkom sudu u Zagrebu prijedlog za otvaranje stečajnog postupka nad dužnikom </w:t>
      </w:r>
      <w:r w:rsidR="005A4651">
        <w:t xml:space="preserve">ROKO COMMERCE d.o.o. Zagreb, </w:t>
      </w:r>
      <w:proofErr w:type="spellStart"/>
      <w:r w:rsidR="005A4651">
        <w:t>Rudeška</w:t>
      </w:r>
      <w:proofErr w:type="spellEnd"/>
      <w:r w:rsidR="005A4651">
        <w:t xml:space="preserve"> cesta 86, OIB 10426888210, MBS 080903209</w:t>
      </w:r>
      <w:r w:rsidR="0022293B">
        <w:t xml:space="preserve">, </w:t>
      </w:r>
      <w:r w:rsidRPr="00847D9A">
        <w:t>Klasa: 110-07/17-</w:t>
      </w:r>
      <w:r w:rsidRPr="00847D9A">
        <w:lastRenderedPageBreak/>
        <w:t xml:space="preserve">01/04, </w:t>
      </w:r>
      <w:proofErr w:type="spellStart"/>
      <w:r w:rsidRPr="00847D9A">
        <w:t>Ur.broj</w:t>
      </w:r>
      <w:proofErr w:type="spellEnd"/>
      <w:r w:rsidRPr="00847D9A">
        <w:t>: 04-06-17-</w:t>
      </w:r>
      <w:r w:rsidR="005A4651">
        <w:t>4235</w:t>
      </w:r>
      <w:r w:rsidR="0022293B">
        <w:t xml:space="preserve"> </w:t>
      </w:r>
      <w:r w:rsidR="00847D9A" w:rsidRPr="00847D9A">
        <w:t xml:space="preserve"> jer na dan </w:t>
      </w:r>
      <w:r w:rsidR="005A4651">
        <w:t xml:space="preserve">17. </w:t>
      </w:r>
      <w:r w:rsidR="0022293B">
        <w:t xml:space="preserve"> kolovoza 20</w:t>
      </w:r>
      <w:r w:rsidR="00FF5BB5">
        <w:t xml:space="preserve">17. </w:t>
      </w:r>
      <w:r w:rsidR="00847D9A" w:rsidRPr="00847D9A">
        <w:t xml:space="preserve"> ima evidentirane neizvršene osnove za plaćanje u neprekinutom razdoblju od 120 dana u ukupnom iznosu od</w:t>
      </w:r>
      <w:r w:rsidR="005A4651">
        <w:t xml:space="preserve"> 31.346,61</w:t>
      </w:r>
      <w:r w:rsidR="003E2DB1">
        <w:t xml:space="preserve"> kn</w:t>
      </w:r>
      <w:r w:rsidR="00847D9A" w:rsidRPr="00847D9A">
        <w:t xml:space="preserve">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6C48CC" w:rsidP="009D4F4C" w:rsidR="006C48CC">
      <w:pPr>
        <w:pStyle w:val="Tijeloteksta"/>
      </w:pPr>
    </w:p>
    <w:p w:rsidRDefault="006C48CC" w:rsidP="009D4F4C" w:rsidR="006C48CC" w:rsidRPr="00847D9A">
      <w:pPr>
        <w:pStyle w:val="Tijeloteksta"/>
      </w:pPr>
      <w:r>
        <w:tab/>
        <w:t xml:space="preserve">FINA je sukladno čl. 112. st.5 SZ-a </w:t>
      </w:r>
      <w:r w:rsidR="001A46BA">
        <w:t>zaplijenila</w:t>
      </w:r>
      <w:r>
        <w:t xml:space="preserve"> novčana sredstva u iznosu</w:t>
      </w:r>
      <w:r w:rsidR="001A46BA">
        <w:t xml:space="preserve"> </w:t>
      </w:r>
      <w:r>
        <w:t xml:space="preserve">od </w:t>
      </w:r>
      <w:r w:rsidR="00D86135">
        <w:t xml:space="preserve">25,00        </w:t>
      </w:r>
      <w:r w:rsidR="003E2DB1">
        <w:t xml:space="preserve"> kn </w:t>
      </w:r>
      <w:r>
        <w:t xml:space="preserve"> na ime predujma za namirenje troškova stečajnog postupka slijedom čega </w:t>
      </w:r>
      <w:r w:rsidR="001A46BA">
        <w:t xml:space="preserve">je valjalo pozvati dužnika na uplatu razlike predujma u iznosu od </w:t>
      </w:r>
      <w:r w:rsidR="005A4651">
        <w:t>4.975,00</w:t>
      </w:r>
      <w:r w:rsidR="001A46BA">
        <w:t xml:space="preserve"> kn. 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832751">
      <w:pPr>
        <w:tabs>
          <w:tab w:pos="4392" w:val="center"/>
          <w:tab w:pos="6390" w:val="left"/>
        </w:tabs>
      </w:pPr>
      <w:r>
        <w:tab/>
        <w:t xml:space="preserve">U Osijeku </w:t>
      </w:r>
      <w:r w:rsidR="003E2DB1">
        <w:t xml:space="preserve">1. kolovoza 2018.   </w:t>
      </w:r>
      <w:r w:rsidR="00217E66">
        <w:t xml:space="preserve">                </w:t>
      </w:r>
    </w:p>
    <w:p w:rsidRDefault="002621F6" w:rsidP="00832751" w:rsidR="002621F6"/>
    <w:p w:rsidRDefault="00056E8E" w:rsidP="00056E8E" w:rsidR="00056E8E"/>
    <w:p w:rsidRDefault="00857558" w:rsidP="00857558" w:rsidR="00857558"/>
    <w:p w:rsidRDefault="00857558" w:rsidP="00857558" w:rsidR="00857558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857558" w:rsidP="00857558" w:rsidR="00857558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857558" w:rsidP="00857558" w:rsidR="00857558"/>
    <w:p w:rsidRDefault="00857558" w:rsidP="00857558" w:rsidR="00857558">
      <w:pPr>
        <w:ind w:firstLine="720" w:left="5760"/>
      </w:pPr>
    </w:p>
    <w:p w:rsidRDefault="00857558" w:rsidP="00857558" w:rsidR="00857558">
      <w:pPr>
        <w:jc w:val="both"/>
      </w:pPr>
      <w:r>
        <w:t xml:space="preserve">NAPUTAK  O PRAVNOM LIJEKU </w:t>
      </w:r>
    </w:p>
    <w:p w:rsidRDefault="00857558" w:rsidP="00857558" w:rsidR="00857558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857558" w:rsidP="00857558" w:rsidR="00857558">
      <w:pPr>
        <w:jc w:val="both"/>
      </w:pPr>
    </w:p>
    <w:p w:rsidRDefault="00857558" w:rsidP="00857558" w:rsidR="00857558">
      <w:pPr>
        <w:jc w:val="both"/>
      </w:pPr>
    </w:p>
    <w:p w:rsidRDefault="00857558" w:rsidP="00857558" w:rsidR="00857558">
      <w:pPr>
        <w:jc w:val="both"/>
      </w:pPr>
    </w:p>
    <w:p w:rsidRDefault="00857558" w:rsidP="00857558" w:rsidR="00857558">
      <w:pPr>
        <w:tabs>
          <w:tab w:pos="6075" w:val="left"/>
        </w:tabs>
      </w:pPr>
      <w:r>
        <w:t>DNA</w:t>
      </w:r>
      <w:r>
        <w:tab/>
      </w:r>
    </w:p>
    <w:p w:rsidRDefault="00857558" w:rsidP="00857558" w:rsidR="00857558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857558" w:rsidP="00857558" w:rsidR="00857558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857558" w:rsidP="00857558" w:rsidR="00857558">
      <w:pPr>
        <w:numPr>
          <w:ilvl w:val="0"/>
          <w:numId w:val="13"/>
        </w:numPr>
      </w:pPr>
      <w:r>
        <w:t>FINA po pravomoćnosti</w:t>
      </w:r>
    </w:p>
    <w:p w:rsidRDefault="00857558" w:rsidP="00857558" w:rsidR="00857558">
      <w:pPr>
        <w:numPr>
          <w:ilvl w:val="0"/>
          <w:numId w:val="13"/>
        </w:numPr>
      </w:pPr>
      <w:r>
        <w:t>31.8.</w:t>
      </w:r>
    </w:p>
    <w:p w:rsidRDefault="00857558" w:rsidP="00857558" w:rsidR="00857558"/>
    <w:p w:rsidRDefault="00857558" w:rsidP="00056E8E" w:rsidR="00857558"/>
    <w:p w:rsidRDefault="00857558" w:rsidP="00056E8E" w:rsidR="00857558"/>
    <w:p w:rsidRDefault="00857558" w:rsidP="00056E8E" w:rsidR="00857558"/>
    <w:sectPr w:rsidSect="00547DC7" w:rsidR="00857558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91D" w:rsidP="00547DC7" w:rsidR="00432124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</w:t>
    </w:r>
    <w:r w:rsidR="003E2DB1" w:rsidRPr="003E2DB1">
      <w:rPr>
        <w:sz w:val="22"/>
        <w:szCs w:val="22"/>
      </w:rPr>
      <w:t>3 St-</w:t>
    </w:r>
    <w:r w:rsidR="00D86135">
      <w:rPr>
        <w:sz w:val="22"/>
        <w:szCs w:val="22"/>
      </w:rPr>
      <w:t>565</w:t>
    </w:r>
    <w:r w:rsidR="003E2DB1" w:rsidRPr="003E2DB1">
      <w:rPr>
        <w:sz w:val="22"/>
        <w:szCs w:val="22"/>
      </w:rPr>
      <w:t xml:space="preserve">/18-3               </w:t>
    </w:r>
    <w:r w:rsidR="00547DC7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56E8E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553D"/>
    <w:rsid w:val="000D2130"/>
    <w:rsid w:val="000D2ABF"/>
    <w:rsid w:val="000D3099"/>
    <w:rsid w:val="000D391D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46BA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2293B"/>
    <w:rsid w:val="00240E3F"/>
    <w:rsid w:val="00240F4A"/>
    <w:rsid w:val="00252153"/>
    <w:rsid w:val="002614FD"/>
    <w:rsid w:val="002621F6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D02B1"/>
    <w:rsid w:val="003D43B8"/>
    <w:rsid w:val="003D770E"/>
    <w:rsid w:val="003E2DB1"/>
    <w:rsid w:val="003F2E92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5609"/>
    <w:rsid w:val="005976AC"/>
    <w:rsid w:val="00597AE0"/>
    <w:rsid w:val="005A4651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41F4"/>
    <w:rsid w:val="0069656A"/>
    <w:rsid w:val="00697A8C"/>
    <w:rsid w:val="006C48CC"/>
    <w:rsid w:val="006D0250"/>
    <w:rsid w:val="006D65FC"/>
    <w:rsid w:val="006E1F0C"/>
    <w:rsid w:val="006E210F"/>
    <w:rsid w:val="006E66B3"/>
    <w:rsid w:val="006F3982"/>
    <w:rsid w:val="006F44D8"/>
    <w:rsid w:val="007218C3"/>
    <w:rsid w:val="00723D92"/>
    <w:rsid w:val="0073010A"/>
    <w:rsid w:val="007310CC"/>
    <w:rsid w:val="00735CAE"/>
    <w:rsid w:val="00740595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57558"/>
    <w:rsid w:val="00860129"/>
    <w:rsid w:val="00875548"/>
    <w:rsid w:val="008A17A7"/>
    <w:rsid w:val="008A66B9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3723"/>
    <w:rsid w:val="0097499F"/>
    <w:rsid w:val="00977559"/>
    <w:rsid w:val="00980E4D"/>
    <w:rsid w:val="00983BCA"/>
    <w:rsid w:val="009A14C7"/>
    <w:rsid w:val="009A412B"/>
    <w:rsid w:val="009B16A3"/>
    <w:rsid w:val="009B40D7"/>
    <w:rsid w:val="009B46D8"/>
    <w:rsid w:val="009C670C"/>
    <w:rsid w:val="009D1D08"/>
    <w:rsid w:val="009D4F4C"/>
    <w:rsid w:val="009E207F"/>
    <w:rsid w:val="009F01BD"/>
    <w:rsid w:val="009F3F5F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B37BB"/>
    <w:rsid w:val="00BB66CC"/>
    <w:rsid w:val="00BB7092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61FF7"/>
    <w:rsid w:val="00C81C0A"/>
    <w:rsid w:val="00CA01EF"/>
    <w:rsid w:val="00CA39E6"/>
    <w:rsid w:val="00CE4CFB"/>
    <w:rsid w:val="00D022CE"/>
    <w:rsid w:val="00D231AE"/>
    <w:rsid w:val="00D24D2F"/>
    <w:rsid w:val="00D30229"/>
    <w:rsid w:val="00D86135"/>
    <w:rsid w:val="00D957BD"/>
    <w:rsid w:val="00D97782"/>
    <w:rsid w:val="00DA0998"/>
    <w:rsid w:val="00DA4636"/>
    <w:rsid w:val="00DA6482"/>
    <w:rsid w:val="00DD39C0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C26B5"/>
    <w:rsid w:val="00ED0EA5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E5324"/>
    <w:rsid w:val="00FF5BB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3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9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3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9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9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998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7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ROKO COMMERCE d.o.o.</izvorni_sadrzaj>
    <derivirana_varijabla naziv="DomainObject.Predmet.ProtustrankaFormated_1">  ROKO COMMERCE d.o.o.</derivirana_varijabla>
  </DomainObject.Predmet.ProtustrankaFormated>
  <DomainObject.Predmet.ProtustrankaFormatedOIB>
    <izvorni_sadrzaj>  ROKO COMMERCE d.o.o., OIB 10426888210</izvorni_sadrzaj>
    <derivirana_varijabla naziv="DomainObject.Predmet.ProtustrankaFormatedOIB_1">  ROKO COMMERCE d.o.o., OIB 10426888210</derivirana_varijabla>
  </DomainObject.Predmet.ProtustrankaFormatedOIB>
  <DomainObject.Predmet.ProtustrankaFormatedWithAdress>
    <izvorni_sadrzaj> ROKO COMMERCE d.o.o., Rudeška cesta 86, 10000 Zagreb</izvorni_sadrzaj>
    <derivirana_varijabla naziv="DomainObject.Predmet.ProtustrankaFormatedWithAdress_1"> ROKO COMMERCE d.o.o., Rudeška cesta 86, 10000 Zagreb</derivirana_varijabla>
  </DomainObject.Predmet.ProtustrankaFormatedWithAdress>
  <DomainObject.Predmet.ProtustrankaFormatedWithAdressOIB>
    <izvorni_sadrzaj> ROKO COMMERCE d.o.o., OIB 10426888210, Rudeška cesta 86, 10000 Zagreb</izvorni_sadrzaj>
    <derivirana_varijabla naziv="DomainObject.Predmet.ProtustrankaFormatedWithAdressOIB_1"> ROKO COMMERCE d.o.o., OIB 10426888210, Rudeška cesta 86, 10000 Zagreb</derivirana_varijabla>
  </DomainObject.Predmet.ProtustrankaFormatedWithAdressOIB>
  <DomainObject.Predmet.ProtustrankaWithAdress>
    <izvorni_sadrzaj>ROKO COMMERCE d.o.o. Rudeška cesta 86, 10000 Zagreb</izvorni_sadrzaj>
    <derivirana_varijabla naziv="DomainObject.Predmet.ProtustrankaWithAdress_1">ROKO COMMERCE d.o.o. Rudeška cesta 86, 10000 Zagreb</derivirana_varijabla>
  </DomainObject.Predmet.ProtustrankaWithAdress>
  <DomainObject.Predmet.ProtustrankaWithAdressOIB>
    <izvorni_sadrzaj>ROKO COMMERCE d.o.o., OIB 10426888210, Rudeška cesta 86, 10000 Zagreb</izvorni_sadrzaj>
    <derivirana_varijabla naziv="DomainObject.Predmet.ProtustrankaWithAdressOIB_1">ROKO COMMERCE d.o.o., OIB 10426888210, Rudeška cesta 86, 10000 Zagreb</derivirana_varijabla>
  </DomainObject.Predmet.ProtustrankaWithAdressOIB>
  <DomainObject.Predmet.ProtustrankaNazivFormated>
    <izvorni_sadrzaj>ROKO COMMERCE d.o.o.</izvorni_sadrzaj>
    <derivirana_varijabla naziv="DomainObject.Predmet.ProtustrankaNazivFormated_1">ROKO COMMERCE d.o.o.</derivirana_varijabla>
  </DomainObject.Predmet.ProtustrankaNazivFormated>
  <DomainObject.Predmet.ProtustrankaNazivFormatedOIB>
    <izvorni_sadrzaj>ROKO COMMERCE d.o.o., OIB 10426888210</izvorni_sadrzaj>
    <derivirana_varijabla naziv="DomainObject.Predmet.ProtustrankaNazivFormatedOIB_1">ROKO COMMERCE d.o.o., OIB 10426888210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ROKO COMMERCE d.o.o.</item>
    </izvorni_sadrzaj>
    <derivirana_varijabla naziv="DomainObject.Predmet.ProtuStrankaListFormated_1">
      <item>ROKO COMMERCE d.o.o.</item>
    </derivirana_varijabla>
  </DomainObject.Predmet.ProtuStrankaListFormated>
  <DomainObject.Predmet.ProtuStrankaListFormatedOIB>
    <izvorni_sadrzaj>
      <item>ROKO COMMERCE d.o.o., OIB 10426888210</item>
    </izvorni_sadrzaj>
    <derivirana_varijabla naziv="DomainObject.Predmet.ProtuStrankaListFormatedOIB_1">
      <item>ROKO COMMERCE d.o.o., OIB 10426888210</item>
    </derivirana_varijabla>
  </DomainObject.Predmet.ProtuStrankaListFormatedOIB>
  <DomainObject.Predmet.ProtuStrankaListFormatedWithAdress>
    <izvorni_sadrzaj>
      <item>ROKO COMMERCE d.o.o., Rudeška cesta 86, 10000 Zagreb</item>
    </izvorni_sadrzaj>
    <derivirana_varijabla naziv="DomainObject.Predmet.ProtuStrankaListFormatedWithAdress_1">
      <item>ROKO COMMERCE d.o.o., Rudeška cesta 86, 10000 Zagreb</item>
    </derivirana_varijabla>
  </DomainObject.Predmet.ProtuStrankaListFormatedWithAdress>
  <DomainObject.Predmet.ProtuStrankaListFormatedWithAdressOIB>
    <izvorni_sadrzaj>
      <item>ROKO COMMERCE d.o.o., OIB 10426888210, Rudeška cesta 86, 10000 Zagreb</item>
    </izvorni_sadrzaj>
    <derivirana_varijabla naziv="DomainObject.Predmet.ProtuStrankaListFormatedWithAdressOIB_1">
      <item>ROKO COMMERCE d.o.o., OIB 10426888210, Rudeška cesta 86, 10000 Zagreb</item>
    </derivirana_varijabla>
  </DomainObject.Predmet.ProtuStrankaListFormatedWithAdressOIB>
  <DomainObject.Predmet.ProtuStrankaListNazivFormated>
    <izvorni_sadrzaj>
      <item>ROKO COMMERCE d.o.o.</item>
    </izvorni_sadrzaj>
    <derivirana_varijabla naziv="DomainObject.Predmet.ProtuStrankaListNazivFormated_1">
      <item>ROKO COMMERCE d.o.o.</item>
    </derivirana_varijabla>
  </DomainObject.Predmet.ProtuStrankaListNazivFormated>
  <DomainObject.Predmet.ProtuStrankaListNazivFormatedOIB>
    <izvorni_sadrzaj>
      <item>ROKO COMMERCE d.o.o., OIB 10426888210</item>
    </izvorni_sadrzaj>
    <derivirana_varijabla naziv="DomainObject.Predmet.ProtuStrankaListNazivFormatedOIB_1">
      <item>ROKO COMMERCE d.o.o., OIB 10426888210</item>
    </derivirana_varijabla>
  </DomainObject.Predmet.ProtuStrankaListNazivFormatedOIB>
  <DomainObject.Predmet.OstaliListFormated>
    <izvorni_sadrzaj>
      <item>Senka Jambrešić</item>
    </izvorni_sadrzaj>
    <derivirana_varijabla naziv="DomainObject.Predmet.OstaliListFormated_1">
      <item>Senka Jambrešić</item>
    </derivirana_varijabla>
  </DomainObject.Predmet.OstaliListFormated>
  <DomainObject.Predmet.OstaliListFormatedOIB>
    <izvorni_sadrzaj>
      <item>Senka Jambrešić, OIB 22573253168</item>
    </izvorni_sadrzaj>
    <derivirana_varijabla naziv="DomainObject.Predmet.OstaliListFormatedOIB_1">
      <item>Senka Jambrešić, OIB 22573253168</item>
    </derivirana_varijabla>
  </DomainObject.Predmet.OstaliListFormatedOIB>
  <DomainObject.Predmet.OstaliListFormatedWithAdress>
    <izvorni_sadrzaj>
      <item>Senka Jambrešić, Krajska 21, 10297 Krajska Ves</item>
    </izvorni_sadrzaj>
    <derivirana_varijabla naziv="DomainObject.Predmet.OstaliListFormatedWithAdress_1">
      <item>Senka Jambrešić, Krajska 21, 10297 Krajska Ves</item>
    </derivirana_varijabla>
  </DomainObject.Predmet.OstaliListFormatedWithAdress>
  <DomainObject.Predmet.OstaliListFormatedWithAdressOIB>
    <izvorni_sadrzaj>
      <item>Senka Jambrešić, OIB 22573253168, Krajska 21, 10297 Krajska Ves</item>
    </izvorni_sadrzaj>
    <derivirana_varijabla naziv="DomainObject.Predmet.OstaliListFormatedWithAdressOIB_1">
      <item>Senka Jambrešić, OIB 22573253168, Krajska 21, 10297 Krajska Ves</item>
    </derivirana_varijabla>
  </DomainObject.Predmet.OstaliListFormatedWithAdressOIB>
  <DomainObject.Predmet.OstaliListNazivFormated>
    <izvorni_sadrzaj>
      <item>Senka Jambrešić</item>
    </izvorni_sadrzaj>
    <derivirana_varijabla naziv="DomainObject.Predmet.OstaliListNazivFormated_1">
      <item>Senka Jambrešić</item>
    </derivirana_varijabla>
  </DomainObject.Predmet.OstaliListNazivFormated>
  <DomainObject.Predmet.OstaliListNazivFormatedOIB>
    <izvorni_sadrzaj>
      <item>Senka Jambrešić, OIB 22573253168</item>
    </izvorni_sadrzaj>
    <derivirana_varijabla naziv="DomainObject.Predmet.OstaliListNazivFormatedOIB_1">
      <item>Senka Jambrešić, OIB 22573253168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ROKO COMMERCE d.o.o.</izvorni_sadrzaj>
    <derivirana_varijabla naziv="DomainObject.Predmet.ProtustrankaIDrugi_1">ROKO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ROKO COMMERCE d.o.o., OIB 10426888210, Rudeška cesta 86, 10000 Zagreb</izvorni_sadrzaj>
    <derivirana_varijabla naziv="DomainObject.Predmet.ProtustrankaIDrugiAdressOIB_1">ROKO COMMERCE d.o.o., OIB 10426888210, Rudeška cesta 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ROKO COMMERCE d.o.o.</item>
      <item>FINA Regionalni centar Zagreb</item>
      <item>Senka Jambrešić</item>
    </izvorni_sadrzaj>
    <derivirana_varijabla naziv="DomainObject.Predmet.SudioniciListNaziv_1">
      <item>ROKO COMMERCE d.o.o.</item>
      <item>FINA Regionalni centar Zagreb</item>
      <item>Senka Jambrešić</item>
    </derivirana_varijabla>
  </DomainObject.Predmet.SudioniciListNaziv>
  <DomainObject.Predmet.SudioniciListAdressOIB>
    <izvorni_sadrzaj>
      <item>ROKO COMMERCE d.o.o., OIB 10426888210, Rudeška cesta 86,10000 Zagreb</item>
      <item>FINA Regionalni centar Zagreb, OIB 85821130368, Trg svibanjskih žrtava 1995. 1,10000 Zagreb</item>
      <item>Senka Jambrešić, OIB 22573253168, Krajska 21,10297 Krajska Ves</item>
    </izvorni_sadrzaj>
    <derivirana_varijabla naziv="DomainObject.Predmet.SudioniciListAdressOIB_1">
      <item>ROKO COMMERCE d.o.o., OIB 10426888210, Rudeška cesta 86,10000 Zagreb</item>
      <item>FINA Regionalni centar Zagreb, OIB 85821130368, Trg svibanjskih žrtava 1995. 1,10000 Zagreb</item>
      <item>Senka Jambrešić, OIB 22573253168, Krajska 21,10297 Krajska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10426888210</item>
      <item>, OIB 85821130368</item>
      <item>, OIB 22573253168</item>
    </izvorni_sadrzaj>
    <derivirana_varijabla naziv="DomainObject.Predmet.SudioniciListNazivOIB_1">
      <item>, OIB 10426888210</item>
      <item>, OIB 85821130368</item>
      <item>, OIB 22573253168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BC68E-ACEE-4B41-9A04-FE6AE9A05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3366</properties:Characters>
  <properties:Lines>99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2018-08-01T11:40:00Z</dcterms:created>
  <dc:creator>Korisnik</dc:creator>
  <cp:lastModifiedBy>Sanja Ban</cp:lastModifiedBy>
  <cp:lastPrinted>2018-08-01T11:33:00Z</cp:lastPrinted>
  <dcterms:modified xmlns:xsi="http://www.w3.org/2001/XMLSchema-instance" xsi:type="dcterms:W3CDTF">2018-08-02T06:21:00Z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(St-565-18 ROKO COMMERCE Rješenje - rzalika za  trošak prethodg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