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46599" w14:paraId="9446599" w:rsidRDefault="00F95398" w:rsidP="00F95398" w:rsidR="00F95398" w:rsidRPr="00BA6D76">
      <w:pPr>
        <w:tabs>
          <w:tab w:pos="8503" w:val="right"/>
        </w:tabs>
        <w15:collapsed w:val="false"/>
        <w:rPr>
          <w:sz w:val="24"/>
          <w:szCs w:val="24"/>
        </w:rPr>
      </w:pPr>
      <w:bookmarkStart w:name="_GoBack" w:id="0"/>
      <w:bookmarkEnd w:id="0"/>
      <w:r w:rsidRPr="00BA6D76">
        <w:rPr>
          <w:sz w:val="24"/>
          <w:szCs w:val="24"/>
        </w:rPr>
        <w:tab/>
        <w:t xml:space="preserve">                                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tabs>
          <w:tab w:pos="180" w:val="left"/>
          <w:tab w:pos="4251" w:val="center"/>
        </w:tabs>
        <w:rPr>
          <w:b/>
          <w:sz w:val="24"/>
          <w:szCs w:val="24"/>
        </w:rPr>
      </w:pPr>
      <w:r w:rsidRPr="00BA6D76">
        <w:rPr>
          <w:b/>
          <w:sz w:val="24"/>
          <w:szCs w:val="24"/>
        </w:rPr>
        <w:tab/>
        <w:t xml:space="preserve">               </w:t>
      </w:r>
      <w:r w:rsidRPr="00BA6D76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00B5C" w:rsidR="00F95398" w:rsidRPr="00BA6D76">
        <w:tc>
          <w:tcPr>
            <w:tcW w:type="dxa" w:w="3060"/>
          </w:tcPr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  <w:r w:rsidRPr="00BA6D76">
              <w:rPr>
                <w:sz w:val="24"/>
                <w:szCs w:val="24"/>
              </w:rPr>
              <w:t>REPUBLIKA HRVATSKA</w:t>
            </w: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  <w:r w:rsidRPr="00BA6D76">
              <w:rPr>
                <w:sz w:val="24"/>
                <w:szCs w:val="24"/>
              </w:rPr>
              <w:t>Trgovački sud u Zagrebu</w:t>
            </w: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  <w:r w:rsidRPr="00BA6D76">
              <w:rPr>
                <w:sz w:val="24"/>
                <w:szCs w:val="24"/>
              </w:rPr>
              <w:t>Zagreb, Amruševa 2/II</w:t>
            </w:r>
          </w:p>
        </w:tc>
      </w:tr>
    </w:tbl>
    <w:p w:rsidRDefault="00BA6D76" w:rsidP="00F95398" w:rsidR="00BA6D76" w:rsidRPr="00BA6D76">
      <w:pPr>
        <w:jc w:val="right"/>
        <w:rPr>
          <w:b/>
          <w:sz w:val="24"/>
          <w:szCs w:val="24"/>
        </w:rPr>
      </w:pPr>
    </w:p>
    <w:p w:rsidRDefault="00BA6D76" w:rsidP="00F95398" w:rsidR="00BA6D76" w:rsidRPr="00BA6D76">
      <w:pPr>
        <w:jc w:val="right"/>
        <w:rPr>
          <w:b/>
          <w:sz w:val="24"/>
          <w:szCs w:val="24"/>
        </w:rPr>
      </w:pPr>
    </w:p>
    <w:p w:rsidRDefault="00F95398" w:rsidP="00F95398" w:rsidR="00F95398" w:rsidRPr="00BA6D76">
      <w:pPr>
        <w:jc w:val="right"/>
        <w:rPr>
          <w:sz w:val="24"/>
          <w:szCs w:val="24"/>
        </w:rPr>
      </w:pPr>
      <w:r w:rsidRPr="00BA6D76">
        <w:rPr>
          <w:b/>
          <w:sz w:val="24"/>
          <w:szCs w:val="24"/>
        </w:rPr>
        <w:tab/>
      </w:r>
      <w:r w:rsidR="005C5C2F" w:rsidRPr="005C5C2F">
        <w:rPr>
          <w:sz w:val="24"/>
          <w:szCs w:val="24"/>
        </w:rPr>
        <w:t>56</w:t>
      </w:r>
      <w:r w:rsidRPr="00BA6D76">
        <w:rPr>
          <w:sz w:val="24"/>
          <w:szCs w:val="24"/>
        </w:rPr>
        <w:t>.</w:t>
      </w:r>
      <w:r w:rsidRPr="00BA6D76">
        <w:rPr>
          <w:b/>
          <w:sz w:val="24"/>
          <w:szCs w:val="24"/>
        </w:rPr>
        <w:t xml:space="preserve"> </w:t>
      </w:r>
      <w:r w:rsidRPr="00BA6D76">
        <w:rPr>
          <w:sz w:val="24"/>
          <w:szCs w:val="24"/>
        </w:rPr>
        <w:t>St-</w:t>
      </w:r>
      <w:r w:rsidR="008222DA">
        <w:rPr>
          <w:sz w:val="24"/>
          <w:szCs w:val="24"/>
        </w:rPr>
        <w:t>2568</w:t>
      </w:r>
      <w:r w:rsidRPr="00BA6D76">
        <w:rPr>
          <w:sz w:val="24"/>
          <w:szCs w:val="24"/>
        </w:rPr>
        <w:t>/15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E P U B L I K A  H R V A T S K A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J E Š E NJ E</w:t>
      </w:r>
    </w:p>
    <w:p w:rsidRDefault="00F95398" w:rsidP="00F95398" w:rsidR="00F95398" w:rsidRPr="00BA6D76">
      <w:pPr>
        <w:jc w:val="center"/>
        <w:rPr>
          <w:b/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ab/>
        <w:t>Trgovački sud u Zagrebu</w:t>
      </w:r>
      <w:r w:rsidR="00467262" w:rsidRPr="00BA6D76">
        <w:rPr>
          <w:sz w:val="24"/>
          <w:szCs w:val="24"/>
        </w:rPr>
        <w:t>,</w:t>
      </w:r>
      <w:r w:rsidRPr="00BA6D76">
        <w:rPr>
          <w:sz w:val="24"/>
          <w:szCs w:val="24"/>
        </w:rPr>
        <w:t xml:space="preserve"> po </w:t>
      </w:r>
      <w:r w:rsidR="005C5C2F">
        <w:rPr>
          <w:sz w:val="24"/>
          <w:szCs w:val="24"/>
        </w:rPr>
        <w:t>sucu pojedincu</w:t>
      </w:r>
      <w:r w:rsidRPr="00BA6D76">
        <w:rPr>
          <w:sz w:val="24"/>
          <w:szCs w:val="24"/>
        </w:rPr>
        <w:t xml:space="preserve"> tog</w:t>
      </w:r>
      <w:r w:rsidR="00467262" w:rsidRPr="00BA6D76">
        <w:rPr>
          <w:sz w:val="24"/>
          <w:szCs w:val="24"/>
        </w:rPr>
        <w:t>a</w:t>
      </w:r>
      <w:r w:rsidRPr="00BA6D76">
        <w:rPr>
          <w:sz w:val="24"/>
          <w:szCs w:val="24"/>
        </w:rPr>
        <w:t xml:space="preserve"> suda </w:t>
      </w:r>
      <w:r w:rsidR="005C5C2F">
        <w:rPr>
          <w:sz w:val="24"/>
          <w:szCs w:val="24"/>
        </w:rPr>
        <w:t>Vjekoslavu Zaninoviću</w:t>
      </w:r>
      <w:r w:rsidRPr="00BA6D76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08675D">
        <w:rPr>
          <w:sz w:val="24"/>
          <w:szCs w:val="24"/>
        </w:rPr>
        <w:t xml:space="preserve">A.P. VUKI </w:t>
      </w:r>
      <w:r w:rsidR="00B431D9" w:rsidRPr="00BA6D76">
        <w:rPr>
          <w:sz w:val="24"/>
          <w:szCs w:val="24"/>
        </w:rPr>
        <w:t xml:space="preserve">d.o.o., Zagreb, </w:t>
      </w:r>
      <w:r w:rsidR="0008675D">
        <w:rPr>
          <w:sz w:val="24"/>
          <w:szCs w:val="24"/>
        </w:rPr>
        <w:t xml:space="preserve">Ksavera Šandora Đalskog 12 </w:t>
      </w:r>
      <w:r w:rsidR="00B431D9" w:rsidRPr="00BA6D76">
        <w:rPr>
          <w:sz w:val="24"/>
          <w:szCs w:val="24"/>
        </w:rPr>
        <w:t xml:space="preserve">, OIB: </w:t>
      </w:r>
      <w:r w:rsidR="0008675D">
        <w:rPr>
          <w:sz w:val="24"/>
          <w:szCs w:val="24"/>
        </w:rPr>
        <w:t>66528909960</w:t>
      </w:r>
      <w:r w:rsidRPr="00BA6D76">
        <w:rPr>
          <w:sz w:val="24"/>
          <w:szCs w:val="24"/>
        </w:rPr>
        <w:t xml:space="preserve">, dana </w:t>
      </w:r>
      <w:r w:rsidR="0008675D">
        <w:rPr>
          <w:sz w:val="24"/>
          <w:szCs w:val="24"/>
        </w:rPr>
        <w:t>1</w:t>
      </w:r>
      <w:r w:rsidR="00741290">
        <w:rPr>
          <w:sz w:val="24"/>
          <w:szCs w:val="24"/>
        </w:rPr>
        <w:t>6</w:t>
      </w:r>
      <w:r w:rsidRPr="00BA6D76">
        <w:rPr>
          <w:sz w:val="24"/>
          <w:szCs w:val="24"/>
        </w:rPr>
        <w:t xml:space="preserve">. </w:t>
      </w:r>
      <w:r w:rsidR="0008675D">
        <w:rPr>
          <w:sz w:val="24"/>
          <w:szCs w:val="24"/>
        </w:rPr>
        <w:t>ožujka</w:t>
      </w:r>
      <w:r w:rsidRPr="00BA6D76">
        <w:rPr>
          <w:sz w:val="24"/>
          <w:szCs w:val="24"/>
        </w:rPr>
        <w:t xml:space="preserve"> 201</w:t>
      </w:r>
      <w:r w:rsidR="005C5C2F">
        <w:rPr>
          <w:sz w:val="24"/>
          <w:szCs w:val="24"/>
        </w:rPr>
        <w:t>6</w:t>
      </w:r>
      <w:r w:rsidRPr="00BA6D76">
        <w:rPr>
          <w:sz w:val="24"/>
          <w:szCs w:val="24"/>
        </w:rPr>
        <w:t>.</w:t>
      </w:r>
    </w:p>
    <w:p w:rsidRDefault="00F95398" w:rsidP="00F95398" w:rsidR="00F95398" w:rsidRPr="00BA6D76">
      <w:pPr>
        <w:jc w:val="both"/>
        <w:rPr>
          <w:b/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i j e š i o    j e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BA6D76" w:rsidR="008D6477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Odbacuje se zahtjev za provedbu skraćenog stečajnog postupka nad dužnikom</w:t>
      </w:r>
      <w:r w:rsidR="0008675D">
        <w:rPr>
          <w:sz w:val="24"/>
          <w:szCs w:val="24"/>
        </w:rPr>
        <w:t xml:space="preserve"> </w:t>
      </w:r>
      <w:r w:rsidR="0008675D" w:rsidRPr="0008675D">
        <w:rPr>
          <w:sz w:val="24"/>
          <w:szCs w:val="24"/>
        </w:rPr>
        <w:t>A.P. VUKI d.o.o., Zagreb, Ksavera Šandora Đalskog 12 , OIB: 66528909960</w:t>
      </w:r>
      <w:r w:rsidR="00BA6D76">
        <w:rPr>
          <w:sz w:val="24"/>
          <w:szCs w:val="24"/>
        </w:rPr>
        <w:t>.</w:t>
      </w:r>
      <w:r w:rsidRPr="00BA6D76">
        <w:rPr>
          <w:sz w:val="24"/>
          <w:szCs w:val="24"/>
        </w:rPr>
        <w:t xml:space="preserve"> </w:t>
      </w:r>
    </w:p>
    <w:p w:rsidRDefault="008D6477" w:rsidP="008D6477" w:rsidR="008D6477" w:rsidRPr="00BA6D76">
      <w:pPr>
        <w:ind w:firstLine="709"/>
        <w:jc w:val="both"/>
        <w:rPr>
          <w:sz w:val="24"/>
          <w:szCs w:val="24"/>
        </w:rPr>
      </w:pPr>
    </w:p>
    <w:p w:rsidRDefault="00F95398" w:rsidP="008D6477" w:rsidR="00F95398" w:rsidRPr="00BA6D76">
      <w:pPr>
        <w:ind w:firstLine="709"/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Obrazloženje</w:t>
      </w:r>
    </w:p>
    <w:p w:rsidRDefault="00F95398" w:rsidP="00F95398" w:rsidR="00F95398" w:rsidRPr="00BA6D76">
      <w:pPr>
        <w:ind w:firstLine="720"/>
        <w:jc w:val="both"/>
        <w:rPr>
          <w:sz w:val="24"/>
          <w:szCs w:val="24"/>
        </w:rPr>
      </w:pPr>
    </w:p>
    <w:p w:rsidRDefault="00F95398" w:rsidP="00F95398" w:rsidR="00F95398" w:rsidRPr="00BA6D76">
      <w:pPr>
        <w:ind w:firstLine="708"/>
        <w:jc w:val="both"/>
        <w:rPr>
          <w:sz w:val="24"/>
          <w:szCs w:val="24"/>
        </w:rPr>
      </w:pPr>
      <w:r w:rsidRPr="00BA6D76">
        <w:rPr>
          <w:sz w:val="24"/>
          <w:szCs w:val="24"/>
        </w:rPr>
        <w:t>Financijska agencija je</w:t>
      </w:r>
      <w:r w:rsidR="00BA6D76">
        <w:rPr>
          <w:sz w:val="24"/>
          <w:szCs w:val="24"/>
        </w:rPr>
        <w:t xml:space="preserve"> dana 30. listopada 2015.</w:t>
      </w:r>
      <w:r w:rsidRPr="00BA6D76">
        <w:rPr>
          <w:sz w:val="24"/>
          <w:szCs w:val="24"/>
        </w:rPr>
        <w:t xml:space="preserve"> ovom sudu podnijela zahtjev za provedbu skraćenog stečajnog postupka</w:t>
      </w:r>
      <w:r w:rsidR="008D6477" w:rsidRPr="00BA6D76">
        <w:rPr>
          <w:sz w:val="24"/>
          <w:szCs w:val="24"/>
        </w:rPr>
        <w:t xml:space="preserve"> nad dužnikom</w:t>
      </w:r>
      <w:r w:rsidR="0087369B">
        <w:rPr>
          <w:sz w:val="24"/>
          <w:szCs w:val="24"/>
        </w:rPr>
        <w:t xml:space="preserve"> </w:t>
      </w:r>
      <w:r w:rsidR="0008675D" w:rsidRPr="0008675D">
        <w:rPr>
          <w:sz w:val="24"/>
          <w:szCs w:val="24"/>
        </w:rPr>
        <w:t>A.P. VUKI d.o.o., Zagreb, Ksavera Šandora Đalskog 12 , OIB: 66528909960</w:t>
      </w:r>
      <w:r w:rsidRPr="00BA6D76">
        <w:rPr>
          <w:sz w:val="24"/>
          <w:szCs w:val="24"/>
        </w:rPr>
        <w:t>.</w:t>
      </w:r>
    </w:p>
    <w:p w:rsidRDefault="00F95398" w:rsidP="00F95398" w:rsidR="00F95398" w:rsidRPr="00BA6D76">
      <w:pPr>
        <w:ind w:firstLine="708"/>
        <w:jc w:val="both"/>
        <w:rPr>
          <w:sz w:val="24"/>
          <w:szCs w:val="24"/>
        </w:rPr>
      </w:pPr>
      <w:r w:rsidRPr="00BA6D76">
        <w:rPr>
          <w:sz w:val="24"/>
          <w:szCs w:val="24"/>
        </w:rPr>
        <w:t xml:space="preserve"> </w:t>
      </w:r>
    </w:p>
    <w:p w:rsidRDefault="00F95398" w:rsidP="00F95398" w:rsidR="00F95398" w:rsidRPr="00BA6D76">
      <w:pPr>
        <w:ind w:firstLine="708"/>
        <w:jc w:val="both"/>
        <w:rPr>
          <w:sz w:val="24"/>
          <w:szCs w:val="24"/>
        </w:rPr>
      </w:pPr>
      <w:r w:rsidRPr="00BA6D76">
        <w:rPr>
          <w:sz w:val="24"/>
          <w:szCs w:val="24"/>
        </w:rPr>
        <w:t>Zahtjev je podnesen temeljem odredbe članka 444. stavak 1. Stečajnog zakona (Narodne novine 71/15,</w:t>
      </w:r>
      <w:r w:rsidR="008D6477" w:rsidRPr="00BA6D76">
        <w:rPr>
          <w:sz w:val="24"/>
          <w:szCs w:val="24"/>
        </w:rPr>
        <w:t xml:space="preserve"> u</w:t>
      </w:r>
      <w:r w:rsidRPr="00BA6D76">
        <w:rPr>
          <w:sz w:val="24"/>
          <w:szCs w:val="24"/>
        </w:rPr>
        <w:t xml:space="preserve"> dalj</w:t>
      </w:r>
      <w:r w:rsidR="008D6477" w:rsidRPr="00BA6D76">
        <w:rPr>
          <w:sz w:val="24"/>
          <w:szCs w:val="24"/>
        </w:rPr>
        <w:t>nj</w:t>
      </w:r>
      <w:r w:rsidRPr="00BA6D76">
        <w:rPr>
          <w:sz w:val="24"/>
          <w:szCs w:val="24"/>
        </w:rPr>
        <w:t>e</w:t>
      </w:r>
      <w:r w:rsidR="008D6477" w:rsidRPr="00BA6D76">
        <w:rPr>
          <w:sz w:val="24"/>
          <w:szCs w:val="24"/>
        </w:rPr>
        <w:t>m tekstu</w:t>
      </w:r>
      <w:r w:rsidRPr="00BA6D76">
        <w:rPr>
          <w:sz w:val="24"/>
          <w:szCs w:val="24"/>
        </w:rPr>
        <w:t>: SZ).</w:t>
      </w:r>
    </w:p>
    <w:p w:rsidRDefault="00F95398" w:rsidP="00F95398" w:rsidR="00F95398" w:rsidRPr="00BA6D76">
      <w:pPr>
        <w:ind w:firstLine="708"/>
        <w:jc w:val="both"/>
        <w:rPr>
          <w:sz w:val="24"/>
          <w:szCs w:val="24"/>
        </w:rPr>
      </w:pPr>
    </w:p>
    <w:p w:rsidRDefault="00D163BE" w:rsidP="00F95398" w:rsidR="0045502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Dana 05</w:t>
      </w:r>
      <w:r w:rsidR="0087369B">
        <w:rPr>
          <w:sz w:val="24"/>
          <w:szCs w:val="24"/>
        </w:rPr>
        <w:t xml:space="preserve">. veljače 2016. </w:t>
      </w:r>
      <w:r>
        <w:rPr>
          <w:sz w:val="24"/>
          <w:szCs w:val="24"/>
        </w:rPr>
        <w:t xml:space="preserve">dužnik </w:t>
      </w:r>
      <w:r w:rsidR="0087369B">
        <w:rPr>
          <w:sz w:val="24"/>
          <w:szCs w:val="24"/>
        </w:rPr>
        <w:t>je podneskom obavijestio sud da nema više evidentiranih neizvršenih osnova za plaćanje</w:t>
      </w:r>
      <w:r>
        <w:rPr>
          <w:sz w:val="24"/>
          <w:szCs w:val="24"/>
        </w:rPr>
        <w:t xml:space="preserve"> uz potvrdu Fine kao dokaz  o navedenom</w:t>
      </w:r>
      <w:r w:rsidR="0087369B">
        <w:rPr>
          <w:sz w:val="24"/>
          <w:szCs w:val="24"/>
        </w:rPr>
        <w:t>.</w:t>
      </w:r>
    </w:p>
    <w:p w:rsidRDefault="0087369B" w:rsidP="00F95398" w:rsidR="0087369B" w:rsidRPr="00BA6D76">
      <w:pPr>
        <w:ind w:firstLine="720"/>
        <w:jc w:val="both"/>
        <w:rPr>
          <w:sz w:val="24"/>
          <w:szCs w:val="24"/>
        </w:rPr>
      </w:pPr>
    </w:p>
    <w:p w:rsidRDefault="0045502A" w:rsidP="0045502A" w:rsidR="007C4244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BA6D76">
        <w:rPr>
          <w:sz w:val="24"/>
          <w:szCs w:val="24"/>
        </w:rPr>
        <w:t xml:space="preserve">Budući </w:t>
      </w:r>
      <w:r w:rsidR="0087369B">
        <w:rPr>
          <w:sz w:val="24"/>
          <w:szCs w:val="24"/>
        </w:rPr>
        <w:t xml:space="preserve">da je sukladno čl. 428. SZ-a </w:t>
      </w:r>
      <w:r w:rsidR="00C179BB">
        <w:rPr>
          <w:sz w:val="24"/>
          <w:szCs w:val="24"/>
        </w:rPr>
        <w:t xml:space="preserve">pretpostavka za provedbu skraćenog stečajnog postupka nad pravnom osobom da u Očevidniku redoslijeda za plaćanje ima neizvršene osnove za plaćanje u neprekinutom razdoblju od 120 dana to je </w:t>
      </w:r>
      <w:r w:rsidR="00F95398" w:rsidRPr="00BA6D76">
        <w:rPr>
          <w:sz w:val="24"/>
          <w:szCs w:val="24"/>
        </w:rPr>
        <w:t>valjalo odbaciti zahtjev za provedbu skraćenog  stečajnog postupka</w:t>
      </w:r>
      <w:r w:rsidR="007C4244" w:rsidRPr="00BA6D76">
        <w:rPr>
          <w:sz w:val="24"/>
          <w:szCs w:val="24"/>
        </w:rPr>
        <w:t>.</w:t>
      </w:r>
    </w:p>
    <w:p w:rsidRDefault="00FE2BD5" w:rsidP="0045502A" w:rsidR="00FE2BD5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FE2BD5" w:rsidP="0045502A" w:rsidR="00FE2BD5" w:rsidRPr="00BA6D7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Slijedom navedenog, valjalo je odlučiti kao u izreci </w:t>
      </w:r>
    </w:p>
    <w:p w:rsidRDefault="00F95398" w:rsidP="0045502A" w:rsidR="00F95398" w:rsidRPr="00BA6D7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BA6D76">
        <w:rPr>
          <w:sz w:val="24"/>
          <w:szCs w:val="24"/>
        </w:rPr>
        <w:t xml:space="preserve"> </w:t>
      </w:r>
    </w:p>
    <w:p w:rsidRDefault="00D163BE" w:rsidP="00F95398" w:rsidR="00D163BE">
      <w:pPr>
        <w:jc w:val="center"/>
        <w:rPr>
          <w:sz w:val="24"/>
          <w:szCs w:val="24"/>
        </w:rPr>
      </w:pPr>
    </w:p>
    <w:p w:rsidRDefault="00D163BE" w:rsidP="00F95398" w:rsidR="00D163BE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lastRenderedPageBreak/>
        <w:t xml:space="preserve">U Zagrebu, </w:t>
      </w:r>
      <w:r w:rsidR="00D163BE">
        <w:rPr>
          <w:sz w:val="24"/>
          <w:szCs w:val="24"/>
        </w:rPr>
        <w:t>1</w:t>
      </w:r>
      <w:r w:rsidR="00741290">
        <w:rPr>
          <w:sz w:val="24"/>
          <w:szCs w:val="24"/>
        </w:rPr>
        <w:t>6</w:t>
      </w:r>
      <w:r w:rsidRPr="00BA6D76">
        <w:rPr>
          <w:sz w:val="24"/>
          <w:szCs w:val="24"/>
        </w:rPr>
        <w:t xml:space="preserve">. </w:t>
      </w:r>
      <w:r w:rsidR="00D163BE">
        <w:rPr>
          <w:sz w:val="24"/>
          <w:szCs w:val="24"/>
        </w:rPr>
        <w:t>ožujka</w:t>
      </w:r>
      <w:r w:rsidR="00C179BB">
        <w:rPr>
          <w:sz w:val="24"/>
          <w:szCs w:val="24"/>
        </w:rPr>
        <w:t xml:space="preserve"> 2016</w:t>
      </w:r>
      <w:r w:rsidRPr="00BA6D76">
        <w:rPr>
          <w:sz w:val="24"/>
          <w:szCs w:val="24"/>
        </w:rPr>
        <w:t>.</w:t>
      </w:r>
    </w:p>
    <w:p w:rsidRDefault="00F95398" w:rsidP="00F95398" w:rsidR="00F95398" w:rsidRPr="00BA6D76">
      <w:pPr>
        <w:ind w:firstLine="3" w:left="5661"/>
        <w:jc w:val="center"/>
        <w:rPr>
          <w:sz w:val="24"/>
          <w:szCs w:val="24"/>
        </w:rPr>
      </w:pPr>
      <w:r w:rsidRPr="00BA6D76">
        <w:rPr>
          <w:sz w:val="24"/>
          <w:szCs w:val="24"/>
        </w:rPr>
        <w:t xml:space="preserve"> </w:t>
      </w:r>
    </w:p>
    <w:p w:rsidRDefault="00F95398" w:rsidP="00F95398" w:rsidR="00F95398" w:rsidRPr="00BA6D76">
      <w:pPr>
        <w:ind w:firstLine="3" w:left="5661"/>
        <w:jc w:val="center"/>
        <w:rPr>
          <w:sz w:val="24"/>
          <w:szCs w:val="24"/>
        </w:rPr>
      </w:pPr>
    </w:p>
    <w:p w:rsidRDefault="00C179BB" w:rsidP="00C179BB" w:rsidR="00F9539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Sudac:</w:t>
      </w:r>
    </w:p>
    <w:p w:rsidRDefault="00C179BB" w:rsidP="00C179BB" w:rsidR="00C179BB" w:rsidRPr="00BA6D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Vjekoslav Zaninović</w:t>
      </w:r>
    </w:p>
    <w:p w:rsidRDefault="00F95398" w:rsidP="00F95398" w:rsidR="00F95398" w:rsidRPr="00BA6D76">
      <w:pPr>
        <w:jc w:val="right"/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  <w:r w:rsidRPr="00BA6D76">
        <w:rPr>
          <w:sz w:val="24"/>
          <w:szCs w:val="24"/>
        </w:rPr>
        <w:t>Uputa o pravnom lijeku: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DNA:</w:t>
      </w:r>
    </w:p>
    <w:p w:rsidRDefault="00F95398" w:rsidP="00F95398" w:rsidR="00F95398" w:rsidRPr="00BA6D76">
      <w:pPr>
        <w:numPr>
          <w:ilvl w:val="0"/>
          <w:numId w:val="1"/>
        </w:numPr>
        <w:jc w:val="both"/>
        <w:rPr>
          <w:sz w:val="24"/>
          <w:szCs w:val="24"/>
        </w:rPr>
      </w:pPr>
      <w:r w:rsidRPr="00BA6D76">
        <w:rPr>
          <w:sz w:val="24"/>
          <w:szCs w:val="24"/>
        </w:rPr>
        <w:t xml:space="preserve">predlagatelju </w:t>
      </w:r>
    </w:p>
    <w:p w:rsidRDefault="00F95398" w:rsidP="00F95398" w:rsidR="00F95398" w:rsidRPr="00BA6D76">
      <w:pPr>
        <w:numPr>
          <w:ilvl w:val="0"/>
          <w:numId w:val="1"/>
        </w:num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e-oglasna ploča suda</w:t>
      </w:r>
    </w:p>
    <w:p w:rsidRDefault="00F95398" w:rsidP="00F95398" w:rsidR="00F95398" w:rsidRPr="00BA6D76">
      <w:pPr>
        <w:numPr>
          <w:ilvl w:val="0"/>
          <w:numId w:val="1"/>
        </w:num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spis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</w:p>
    <w:p w:rsidRDefault="00F45B98" w:rsidR="00F45B98" w:rsidRPr="00BA6D76">
      <w:pPr>
        <w:rPr>
          <w:sz w:val="24"/>
          <w:szCs w:val="24"/>
        </w:rPr>
      </w:pPr>
    </w:p>
    <w:sectPr w:rsidR="00F45B98" w:rsidRPr="00BA6D76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15C" w:rsidP="00B431D9" w:rsidR="00AB415C">
      <w:r>
        <w:separator/>
      </w:r>
    </w:p>
  </w:endnote>
  <w:endnote w:id="0" w:type="continuationSeparator">
    <w:p w:rsidRDefault="00AB415C" w:rsidP="00B431D9" w:rsidR="00AB4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15C" w:rsidP="00B431D9" w:rsidR="00AB415C">
      <w:r>
        <w:separator/>
      </w:r>
    </w:p>
  </w:footnote>
  <w:footnote w:id="0" w:type="continuationSeparator">
    <w:p w:rsidRDefault="00AB415C" w:rsidP="00B431D9" w:rsidR="00AB41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31D9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2C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79BB" w:rsidP="00B431D9" w:rsidR="00DD058A">
    <w:pPr>
      <w:pStyle w:val="Zaglavlje"/>
      <w:jc w:val="right"/>
    </w:pPr>
    <w:r>
      <w:rPr>
        <w:sz w:val="24"/>
        <w:szCs w:val="24"/>
      </w:rPr>
      <w:t>56</w:t>
    </w:r>
    <w:r w:rsidR="00B431D9" w:rsidRPr="002E6B1A">
      <w:rPr>
        <w:sz w:val="24"/>
        <w:szCs w:val="24"/>
      </w:rPr>
      <w:t>.</w:t>
    </w:r>
    <w:r w:rsidR="00B431D9" w:rsidRPr="00BC6D9E">
      <w:rPr>
        <w:b/>
        <w:sz w:val="24"/>
        <w:szCs w:val="24"/>
      </w:rPr>
      <w:t xml:space="preserve"> </w:t>
    </w:r>
    <w:r w:rsidR="00B431D9" w:rsidRPr="00BC6D9E">
      <w:rPr>
        <w:sz w:val="24"/>
        <w:szCs w:val="24"/>
      </w:rPr>
      <w:t>St-</w:t>
    </w:r>
    <w:r w:rsidR="00D163BE">
      <w:rPr>
        <w:sz w:val="24"/>
        <w:szCs w:val="24"/>
      </w:rPr>
      <w:t>2568</w:t>
    </w:r>
    <w:r w:rsidR="00B431D9">
      <w:rPr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5398"/>
    <w:rsid w:val="0008675D"/>
    <w:rsid w:val="00225E89"/>
    <w:rsid w:val="00345C71"/>
    <w:rsid w:val="0045502A"/>
    <w:rsid w:val="00467262"/>
    <w:rsid w:val="0051365C"/>
    <w:rsid w:val="005C5C2F"/>
    <w:rsid w:val="00741290"/>
    <w:rsid w:val="007C4244"/>
    <w:rsid w:val="008222DA"/>
    <w:rsid w:val="0087369B"/>
    <w:rsid w:val="008D6477"/>
    <w:rsid w:val="00AB415C"/>
    <w:rsid w:val="00B431D9"/>
    <w:rsid w:val="00B562B6"/>
    <w:rsid w:val="00BA6D76"/>
    <w:rsid w:val="00C179BB"/>
    <w:rsid w:val="00D163BE"/>
    <w:rsid w:val="00EF2C2E"/>
    <w:rsid w:val="00F45B98"/>
    <w:rsid w:val="00F95398"/>
    <w:rsid w:val="00FE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539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953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9539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F95398"/>
  </w:style>
  <w:style w:styleId="Tekstbalonia" w:type="paragraph">
    <w:name w:val="Balloon Text"/>
    <w:basedOn w:val="Normal"/>
    <w:link w:val="TekstbaloniaChar"/>
    <w:uiPriority w:val="99"/>
    <w:semiHidden/>
    <w:unhideWhenUsed/>
    <w:rsid w:val="00F953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539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1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31D9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2C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C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C2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C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C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539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953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9539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F95398"/>
  </w:style>
  <w:style w:styleId="Tekstbalonia" w:type="paragraph">
    <w:name w:val="Balloon Text"/>
    <w:basedOn w:val="Normal"/>
    <w:link w:val="TekstbaloniaChar"/>
    <w:uiPriority w:val="99"/>
    <w:semiHidden/>
    <w:unhideWhenUsed/>
    <w:rsid w:val="00F953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539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1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31D9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2C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C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C2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C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C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2568</izvorni_sadrzaj>
    <derivirana_varijabla naziv="DomainObject.Predmet.Broj_1">2568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St-2568/2015</izvorni_sadrzaj>
    <derivirana_varijabla naziv="DomainObject.Predmet.OznakaBroj_1">St-2568/2015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A.P. VUKI  d.o.o.</izvorni_sadrzaj>
    <derivirana_varijabla naziv="DomainObject.Predmet.ProtustrankaFormated_1">  A.P. VUKI  d.o.o.</derivirana_varijabla>
  </DomainObject.Predmet.ProtustrankaFormated>
  <DomainObject.Predmet.ProtustrankaFormatedOIB>
    <izvorni_sadrzaj>  A.P. VUKI  d.o.o., OIB 66528909960</izvorni_sadrzaj>
    <derivirana_varijabla naziv="DomainObject.Predmet.ProtustrankaFormatedOIB_1">  A.P. VUKI  d.o.o., OIB 66528909960</derivirana_varijabla>
  </DomainObject.Predmet.ProtustrankaFormatedOIB>
  <DomainObject.Predmet.ProtustrankaFormatedWithAdress>
    <izvorni_sadrzaj> A.P. VUKI  d.o.o., Ksavera Šandora Đalskog 12, 10000 Zagreb</izvorni_sadrzaj>
    <derivirana_varijabla naziv="DomainObject.Predmet.ProtustrankaFormatedWithAdress_1"> A.P. VUKI  d.o.o., Ksavera Šandora Đalskog 12, 10000 Zagreb</derivirana_varijabla>
  </DomainObject.Predmet.ProtustrankaFormatedWithAdress>
  <DomainObject.Predmet.ProtustrankaFormatedWithAdressOIB>
    <izvorni_sadrzaj> A.P. VUKI  d.o.o., OIB 66528909960, Ksavera Šandora Đalskog 12, 10000 Zagreb</izvorni_sadrzaj>
    <derivirana_varijabla naziv="DomainObject.Predmet.ProtustrankaFormatedWithAdressOIB_1"> A.P. VUKI  d.o.o., OIB 66528909960, Ksavera Šandora Đalskog 12, 10000 Zagreb</derivirana_varijabla>
  </DomainObject.Predmet.ProtustrankaFormatedWithAdressOIB>
  <DomainObject.Predmet.ProtustrankaWithAdress>
    <izvorni_sadrzaj>A.P. VUKI  d.o.o. Ksavera Šandora Đalskog 12, 10000 Zagreb</izvorni_sadrzaj>
    <derivirana_varijabla naziv="DomainObject.Predmet.ProtustrankaWithAdress_1">A.P. VUKI  d.o.o. Ksavera Šandora Đalskog 12, 10000 Zagreb</derivirana_varijabla>
  </DomainObject.Predmet.ProtustrankaWithAdress>
  <DomainObject.Predmet.ProtustrankaWithAdressOIB>
    <izvorni_sadrzaj>A.P. VUKI  d.o.o., OIB 66528909960, Ksavera Šandora Đalskog 12, 10000 Zagreb</izvorni_sadrzaj>
    <derivirana_varijabla naziv="DomainObject.Predmet.ProtustrankaWithAdressOIB_1">A.P. VUKI  d.o.o., OIB 66528909960, Ksavera Šandora Đalskog 12, 10000 Zagreb</derivirana_varijabla>
  </DomainObject.Predmet.ProtustrankaWithAdressOIB>
  <DomainObject.Predmet.ProtustrankaNazivFormated>
    <izvorni_sadrzaj>A.P. VUKI  d.o.o.</izvorni_sadrzaj>
    <derivirana_varijabla naziv="DomainObject.Predmet.ProtustrankaNazivFormated_1">A.P. VUKI  d.o.o.</derivirana_varijabla>
  </DomainObject.Predmet.ProtustrankaNazivFormated>
  <DomainObject.Predmet.ProtustrankaNazivFormatedOIB>
    <izvorni_sadrzaj>A.P. VUKI  d.o.o., OIB 66528909960</izvorni_sadrzaj>
    <derivirana_varijabla naziv="DomainObject.Predmet.ProtustrankaNazivFormatedOIB_1">A.P. VUKI  d.o.o., OIB 66528909960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A.P. VUKI  d.o.o.</item>
    </izvorni_sadrzaj>
    <derivirana_varijabla naziv="DomainObject.Predmet.ProtuStrankaListFormated_1">
      <item>A.P. VUKI  d.o.o.</item>
    </derivirana_varijabla>
  </DomainObject.Predmet.ProtuStrankaListFormated>
  <DomainObject.Predmet.ProtuStrankaListFormatedOIB>
    <izvorni_sadrzaj>
      <item>A.P. VUKI  d.o.o., OIB 66528909960</item>
    </izvorni_sadrzaj>
    <derivirana_varijabla naziv="DomainObject.Predmet.ProtuStrankaListFormatedOIB_1">
      <item>A.P. VUKI  d.o.o., OIB 66528909960</item>
    </derivirana_varijabla>
  </DomainObject.Predmet.ProtuStrankaListFormatedOIB>
  <DomainObject.Predmet.ProtuStrankaListFormatedWithAdress>
    <izvorni_sadrzaj>
      <item>A.P. VUKI  d.o.o., Ksavera Šandora Đalskog 12, 10000 Zagreb</item>
    </izvorni_sadrzaj>
    <derivirana_varijabla naziv="DomainObject.Predmet.ProtuStrankaListFormatedWithAdress_1">
      <item>A.P. VUKI  d.o.o., Ksavera Šandora Đalskog 12, 10000 Zagreb</item>
    </derivirana_varijabla>
  </DomainObject.Predmet.ProtuStrankaListFormatedWithAdress>
  <DomainObject.Predmet.ProtuStrankaListFormatedWithAdressOIB>
    <izvorni_sadrzaj>
      <item>A.P. VUKI  d.o.o., OIB 66528909960, Ksavera Šandora Đalskog 12, 10000 Zagreb</item>
    </izvorni_sadrzaj>
    <derivirana_varijabla naziv="DomainObject.Predmet.ProtuStrankaListFormatedWithAdressOIB_1">
      <item>A.P. VUKI  d.o.o., OIB 66528909960, Ksavera Šandora Đalskog 12, 10000 Zagreb</item>
    </derivirana_varijabla>
  </DomainObject.Predmet.ProtuStrankaListFormatedWithAdressOIB>
  <DomainObject.Predmet.ProtuStrankaListNazivFormated>
    <izvorni_sadrzaj>
      <item>A.P. VUKI  d.o.o.</item>
    </izvorni_sadrzaj>
    <derivirana_varijabla naziv="DomainObject.Predmet.ProtuStrankaListNazivFormated_1">
      <item>A.P. VUKI  d.o.o.</item>
    </derivirana_varijabla>
  </DomainObject.Predmet.ProtuStrankaListNazivFormated>
  <DomainObject.Predmet.ProtuStrankaListNazivFormatedOIB>
    <izvorni_sadrzaj>
      <item>A.P. VUKI  d.o.o., OIB 66528909960</item>
    </izvorni_sadrzaj>
    <derivirana_varijabla naziv="DomainObject.Predmet.ProtuStrankaListNazivFormatedOIB_1">
      <item>A.P. VUKI  d.o.o., OIB 66528909960</item>
    </derivirana_varijabla>
  </DomainObject.Predmet.ProtuStrankaListNazivFormatedOIB>
  <DomainObject.Predmet.OstaliListFormated>
    <izvorni_sadrzaj>
      <item>Danijel Vučković</item>
      <item>Denis Muratović</item>
    </izvorni_sadrzaj>
    <derivirana_varijabla naziv="DomainObject.Predmet.OstaliListFormated_1">
      <item>Danijel Vučković</item>
      <item>Denis Muratović</item>
    </derivirana_varijabla>
  </DomainObject.Predmet.OstaliListFormated>
  <DomainObject.Predmet.OstaliListFormatedOIB>
    <izvorni_sadrzaj>
      <item>Danijel Vučković, OIB 49955352317</item>
      <item>Denis Muratović, OIB 97939652436</item>
    </izvorni_sadrzaj>
    <derivirana_varijabla naziv="DomainObject.Predmet.OstaliListFormatedOIB_1">
      <item>Danijel Vučković, OIB 49955352317</item>
      <item>Denis Muratović, OIB 97939652436</item>
    </derivirana_varijabla>
  </DomainObject.Predmet.OstaliListFormatedOIB>
  <DomainObject.Predmet.OstaliListFormatedWithAdress>
    <izvorni_sadrzaj>
      <item>Danijel Vučković, K. Š. Đalskog 12, 10000 Zagreb</item>
      <item>Denis Muratović, Stroržička ulica 2 B, 10000 Zagreb</item>
    </izvorni_sadrzaj>
    <derivirana_varijabla naziv="DomainObject.Predmet.OstaliListFormatedWithAdress_1">
      <item>Danijel Vučković, K. Š. Đalskog 12, 10000 Zagreb</item>
      <item>Denis Muratović, Stroržička ulica 2 B, 10000 Zagreb</item>
    </derivirana_varijabla>
  </DomainObject.Predmet.OstaliListFormatedWithAdress>
  <DomainObject.Predmet.OstaliListFormatedWithAdressOIB>
    <izvorni_sadrzaj>
      <item>Danijel Vučković, OIB 49955352317, K. Š. Đalskog 12, 10000 Zagreb</item>
      <item>Denis Muratović, OIB 97939652436, Stroržička ulica 2 B, 10000 Zagreb</item>
    </izvorni_sadrzaj>
    <derivirana_varijabla naziv="DomainObject.Predmet.OstaliListFormatedWithAdressOIB_1">
      <item>Danijel Vučković, OIB 49955352317, K. Š. Đalskog 12, 10000 Zagreb</item>
      <item>Denis Muratović, OIB 97939652436, Stroržička ulica 2 B, 10000 Zagreb</item>
    </derivirana_varijabla>
  </DomainObject.Predmet.OstaliListFormatedWithAdressOIB>
  <DomainObject.Predmet.OstaliListNazivFormated>
    <izvorni_sadrzaj>
      <item>Danijel Vučković</item>
      <item>Denis Muratović</item>
    </izvorni_sadrzaj>
    <derivirana_varijabla naziv="DomainObject.Predmet.OstaliListNazivFormated_1">
      <item>Danijel Vučković</item>
      <item>Denis Muratović</item>
    </derivirana_varijabla>
  </DomainObject.Predmet.OstaliListNazivFormated>
  <DomainObject.Predmet.OstaliListNazivFormatedOIB>
    <izvorni_sadrzaj>
      <item>Danijel Vučković, OIB 49955352317</item>
      <item>Denis Muratović, OIB 97939652436</item>
    </izvorni_sadrzaj>
    <derivirana_varijabla naziv="DomainObject.Predmet.OstaliListNazivFormatedOIB_1">
      <item>Danijel Vučković, OIB 49955352317</item>
      <item>Denis Muratović, OIB 97939652436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A.P. VUKI  d.o.o.</izvorni_sadrzaj>
    <derivirana_varijabla naziv="DomainObject.Predmet.ProtustrankaIDrugi_1">A.P. VUKI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A.P. VUKI  d.o.o., OIB 66528909960, Ksavera Šandora Đalskog 12, 10000 Zagreb</izvorni_sadrzaj>
    <derivirana_varijabla naziv="DomainObject.Predmet.ProtustrankaIDrugiAdressOIB_1">A.P. VUKI  d.o.o., OIB 66528909960, Ksavera Šandora Đalskog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A.P. VUKI  d.o.o.</item>
      <item>Danijel Vučković</item>
      <item>Denis Muratović</item>
    </izvorni_sadrzaj>
    <derivirana_varijabla naziv="DomainObject.Predmet.SudioniciListNaziv_1">
      <item>FINA Regionalni centar Zagreb</item>
      <item>A.P. VUKI  d.o.o.</item>
      <item>Danijel Vučković</item>
      <item>Denis Muratović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A.P. VUKI  d.o.o., OIB 66528909960, Ksavera Šandora Đalskog 12,10000 Zagreb</item>
      <item>Danijel Vučković, OIB 49955352317, K. Š. Đalskog 12,10000 Zagreb</item>
      <item>Denis Muratović, OIB 97939652436, Stroržička ulica 2 B,10000 Zagreb</item>
    </izvorni_sadrzaj>
    <derivirana_varijabla naziv="DomainObject.Predmet.SudioniciListAdressOIB_1">
      <item>FINA Regionalni centar Zagreb, OIB 85821130368, Trg svibanjskih žrtava 1995. 1,10000 Zagreb</item>
      <item>A.P. VUKI  d.o.o., OIB 66528909960, Ksavera Šandora Đalskog 12,10000 Zagreb</item>
      <item>Danijel Vučković, OIB 49955352317, K. Š. Đalskog 12,10000 Zagreb</item>
      <item>Denis Muratović, OIB 97939652436, Stroržička ulica 2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66528909960</item>
      <item>, OIB 49955352317</item>
      <item>, OIB 97939652436</item>
    </izvorni_sadrzaj>
    <derivirana_varijabla naziv="DomainObject.Predmet.SudioniciListNazivOIB_1">
      <item>, OIB 85821130368</item>
      <item>, OIB 66528909960</item>
      <item>, OIB 49955352317</item>
      <item>, OIB 97939652436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279</properties:Words>
  <properties:Characters>1461</properties:Characters>
  <properties:Lines>70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2016-03-16T12:23:00Z</dcterms:created>
  <dc:creator>Jelena Vučemilo Manojlovski</dc:creator>
  <cp:lastModifiedBy>Željka Kordić</cp:lastModifiedBy>
  <cp:lastPrinted>2016-03-16T13:05:00Z</cp:lastPrinted>
  <dcterms:modified xmlns:xsi="http://www.w3.org/2001/XMLSchema-instance" xsi:type="dcterms:W3CDTF">2016-03-16T13:07:00Z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