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8efe" w14:paraId="d8b8efe" w:rsidRDefault="00110404" w:rsidP="004F27AE" w:rsidR="00AE649C" w:rsidRPr="00B76F3C">
      <w:pPr>
        <w:pStyle w:val="NormaleSPIS"/>
        <w15:collapsed w:val="false"/>
      </w:pPr>
      <w:bookmarkStart w:name="_GoBack"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1807845</wp:posOffset>
            </wp:positionH>
            <wp:positionV relativeFrom="page">
              <wp:posOffset>991235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110404" w:rsidP="00110404" w:rsidR="00110404" w:rsidRPr="00110404">
      <w:pPr>
        <w:pStyle w:val="NormaleSPIS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 w:rsidRPr="00110404">
        <w:rPr>
          <w:rFonts w:cs="Times New Roman"/>
        </w:rPr>
        <w:t>Poslovni broj 3. St-571/2016-50</w:t>
      </w:r>
    </w:p>
    <w:p w:rsidRDefault="00110404" w:rsidP="00110404" w:rsidR="00110404" w:rsidRPr="00110404">
      <w:pPr>
        <w:spacing w:after="0"/>
        <w:rPr>
          <w:rFonts w:cs="Times New Roman" w:eastAsia="Calibri"/>
        </w:rPr>
      </w:pPr>
    </w:p>
    <w:p w:rsidRDefault="00110404" w:rsidP="00110404" w:rsidR="00110404" w:rsidRPr="00110404">
      <w:pPr>
        <w:spacing w:after="0"/>
        <w:ind w:firstLine="708"/>
        <w:rPr>
          <w:rFonts w:cs="Times New Roman" w:eastAsia="Calibri"/>
        </w:rPr>
      </w:pPr>
      <w:r w:rsidRPr="00110404">
        <w:rPr>
          <w:rFonts w:cs="Times New Roman" w:eastAsia="Calibri"/>
        </w:rPr>
        <w:t xml:space="preserve">       Republika Hrvatska</w:t>
      </w:r>
    </w:p>
    <w:p w:rsidRDefault="00110404" w:rsidP="00110404" w:rsidR="00110404" w:rsidRPr="00110404">
      <w:pPr>
        <w:spacing w:after="0"/>
        <w:ind w:firstLine="708"/>
        <w:jc w:val="both"/>
        <w:rPr>
          <w:rFonts w:cs="Times New Roman" w:eastAsia="Calibri"/>
        </w:rPr>
      </w:pPr>
      <w:r w:rsidRPr="00110404">
        <w:rPr>
          <w:rFonts w:cs="Times New Roman" w:eastAsia="Calibri"/>
        </w:rPr>
        <w:t xml:space="preserve">     Trgovački sud u Zadru</w:t>
      </w:r>
    </w:p>
    <w:p w:rsidRDefault="00110404" w:rsidP="00110404" w:rsidR="00110404" w:rsidRPr="00110404">
      <w:pPr>
        <w:spacing w:after="0"/>
        <w:ind w:firstLine="708"/>
        <w:jc w:val="both"/>
        <w:rPr>
          <w:rFonts w:cs="Times New Roman" w:eastAsia="Calibri"/>
        </w:rPr>
      </w:pPr>
      <w:r w:rsidRPr="00110404">
        <w:rPr>
          <w:rFonts w:cs="Times New Roman" w:eastAsia="Calibri"/>
        </w:rPr>
        <w:t>Zadar, Dr. Franje Tuđmana 35</w:t>
      </w:r>
    </w:p>
    <w:p w:rsidRDefault="00110404" w:rsidP="00110404" w:rsidR="00110404" w:rsidRPr="00110404">
      <w:pPr>
        <w:spacing w:after="0"/>
        <w:ind w:firstLine="708"/>
        <w:jc w:val="both"/>
        <w:rPr>
          <w:rFonts w:cs="Times New Roman" w:eastAsia="Calibri"/>
        </w:rPr>
      </w:pPr>
      <w:r w:rsidRPr="00110404">
        <w:rPr>
          <w:rFonts w:cs="Times New Roman" w:eastAsia="Calibri"/>
        </w:rPr>
        <w:tab/>
      </w:r>
      <w:r w:rsidRPr="00110404">
        <w:rPr>
          <w:rFonts w:cs="Times New Roman" w:eastAsia="Calibri"/>
        </w:rPr>
        <w:tab/>
      </w:r>
      <w:r w:rsidRPr="00110404">
        <w:rPr>
          <w:rFonts w:cs="Times New Roman" w:eastAsia="Calibri"/>
        </w:rPr>
        <w:tab/>
      </w:r>
      <w:r w:rsidRPr="00110404">
        <w:rPr>
          <w:rFonts w:cs="Times New Roman" w:eastAsia="Calibri"/>
        </w:rPr>
        <w:tab/>
      </w:r>
      <w:r w:rsidRPr="00110404">
        <w:rPr>
          <w:rFonts w:cs="Times New Roman" w:eastAsia="Calibri"/>
        </w:rPr>
        <w:tab/>
      </w:r>
    </w:p>
    <w:p w:rsidRDefault="00110404" w:rsidP="00110404" w:rsidR="00110404" w:rsidRPr="00110404">
      <w:pPr>
        <w:spacing w:after="0"/>
        <w:jc w:val="center"/>
        <w:rPr>
          <w:rFonts w:cs="Times New Roman" w:eastAsia="Calibri"/>
        </w:rPr>
      </w:pPr>
    </w:p>
    <w:p w:rsidRDefault="00110404" w:rsidP="00110404" w:rsidR="00110404" w:rsidRPr="00110404">
      <w:pPr>
        <w:spacing w:after="0"/>
        <w:jc w:val="center"/>
        <w:rPr>
          <w:rFonts w:cs="Times New Roman" w:eastAsia="Calibri"/>
        </w:rPr>
      </w:pPr>
      <w:r w:rsidRPr="00110404">
        <w:rPr>
          <w:rFonts w:cs="Times New Roman" w:eastAsia="Calibri"/>
        </w:rPr>
        <w:t xml:space="preserve">R E P U B L I K A   H R V A T S K A </w:t>
      </w:r>
    </w:p>
    <w:p w:rsidRDefault="00110404" w:rsidP="00110404" w:rsidR="00110404" w:rsidRPr="00110404">
      <w:pPr>
        <w:spacing w:after="0"/>
        <w:jc w:val="center"/>
        <w:rPr>
          <w:rFonts w:cs="Times New Roman" w:eastAsia="Calibri"/>
        </w:rPr>
      </w:pPr>
    </w:p>
    <w:p w:rsidRDefault="00110404" w:rsidP="00110404" w:rsidR="00110404" w:rsidRPr="00110404">
      <w:pPr>
        <w:spacing w:after="0"/>
        <w:jc w:val="center"/>
        <w:rPr>
          <w:rFonts w:cs="Times New Roman" w:eastAsia="Calibri"/>
        </w:rPr>
      </w:pPr>
      <w:r w:rsidRPr="00110404">
        <w:rPr>
          <w:rFonts w:cs="Times New Roman" w:eastAsia="Calibri"/>
        </w:rPr>
        <w:t xml:space="preserve">Z A K LJ U Č A K </w:t>
      </w:r>
    </w:p>
    <w:p w:rsidRDefault="00110404" w:rsidP="00110404" w:rsidR="00110404" w:rsidRPr="00110404">
      <w:pPr>
        <w:spacing w:after="0"/>
        <w:rPr>
          <w:rFonts w:cs="Times New Roman" w:eastAsia="Calibri"/>
        </w:rPr>
      </w:pPr>
    </w:p>
    <w:p w:rsidRDefault="00110404" w:rsidP="00110404" w:rsidR="00110404" w:rsidRPr="00110404">
      <w:pPr>
        <w:spacing w:after="0"/>
        <w:ind w:firstLine="708"/>
        <w:jc w:val="both"/>
        <w:rPr>
          <w:rFonts w:cs="Times New Roman" w:eastAsia="Calibri"/>
        </w:rPr>
      </w:pPr>
      <w:r w:rsidRPr="00110404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OSVIT &amp; VAZ d.o.o. sa sjedištem u Zadru, Ante Starčevića 9, OIB: 64111358992, zastupanom po stečajnom upravitelju Branku </w:t>
      </w:r>
      <w:proofErr w:type="spellStart"/>
      <w:r w:rsidRPr="00110404">
        <w:rPr>
          <w:rFonts w:cs="Times New Roman" w:eastAsia="Times New Roman"/>
          <w:lang w:eastAsia="hr-HR"/>
        </w:rPr>
        <w:t>Moriću</w:t>
      </w:r>
      <w:proofErr w:type="spellEnd"/>
      <w:r w:rsidRPr="00110404">
        <w:rPr>
          <w:rFonts w:cs="Times New Roman" w:eastAsia="Times New Roman"/>
          <w:lang w:eastAsia="hr-HR"/>
        </w:rPr>
        <w:t xml:space="preserve"> iz Zadra, Miroslava Krleže 1e, OIB: 89888559843,</w:t>
      </w:r>
      <w:r w:rsidRPr="00110404">
        <w:rPr>
          <w:rFonts w:cs="Times New Roman" w:eastAsia="Calibri"/>
        </w:rPr>
        <w:t xml:space="preserve"> postupajući po službenoj dužnosti, 4. prosinca 2017.</w:t>
      </w:r>
    </w:p>
    <w:p w:rsidRDefault="00110404" w:rsidP="00110404" w:rsidR="00110404" w:rsidRPr="00110404">
      <w:pPr>
        <w:spacing w:after="0"/>
        <w:jc w:val="both"/>
        <w:rPr>
          <w:rFonts w:cs="Times New Roman" w:eastAsia="Calibri"/>
          <w:lang w:eastAsia="hr-HR"/>
        </w:rPr>
      </w:pPr>
    </w:p>
    <w:p w:rsidRDefault="00110404" w:rsidP="00110404" w:rsidR="00110404" w:rsidRPr="00110404">
      <w:pPr>
        <w:spacing w:after="0"/>
        <w:jc w:val="center"/>
        <w:rPr>
          <w:rFonts w:cs="Times New Roman" w:eastAsia="Calibri"/>
          <w:lang w:eastAsia="hr-HR"/>
        </w:rPr>
      </w:pPr>
      <w:r w:rsidRPr="00110404">
        <w:rPr>
          <w:rFonts w:cs="Times New Roman" w:eastAsia="Calibri"/>
          <w:lang w:eastAsia="hr-HR"/>
        </w:rPr>
        <w:t xml:space="preserve">z a k </w:t>
      </w:r>
      <w:proofErr w:type="spellStart"/>
      <w:r w:rsidRPr="00110404">
        <w:rPr>
          <w:rFonts w:cs="Times New Roman" w:eastAsia="Calibri"/>
          <w:lang w:eastAsia="hr-HR"/>
        </w:rPr>
        <w:t>lj</w:t>
      </w:r>
      <w:proofErr w:type="spellEnd"/>
      <w:r w:rsidRPr="00110404">
        <w:rPr>
          <w:rFonts w:cs="Times New Roman" w:eastAsia="Calibri"/>
          <w:lang w:eastAsia="hr-HR"/>
        </w:rPr>
        <w:t xml:space="preserve"> u č i o  j e</w:t>
      </w:r>
    </w:p>
    <w:p w:rsidRDefault="00110404" w:rsidP="00110404" w:rsidR="00110404" w:rsidRPr="00110404">
      <w:pPr>
        <w:spacing w:after="0"/>
        <w:jc w:val="both"/>
        <w:rPr>
          <w:rFonts w:cs="Times New Roman" w:eastAsia="Calibri"/>
          <w:lang w:eastAsia="hr-HR"/>
        </w:rPr>
      </w:pPr>
    </w:p>
    <w:p w:rsidRDefault="00110404" w:rsidP="00110404" w:rsidR="00110404" w:rsidRPr="00110404">
      <w:pPr>
        <w:spacing w:after="0"/>
        <w:ind w:firstLine="708"/>
        <w:jc w:val="both"/>
        <w:rPr>
          <w:rFonts w:cs="Times New Roman" w:eastAsia="Times New Roman"/>
        </w:rPr>
      </w:pPr>
      <w:r w:rsidRPr="00110404">
        <w:rPr>
          <w:rFonts w:cs="Times New Roman" w:eastAsia="Times New Roman"/>
        </w:rPr>
        <w:t xml:space="preserve">Poziva se Financijska agencija, Regionalni centar Split u roku od 8 dana od dana primitka ovog zaključka, dostaviti u spis predmeta poslovni broj gornji očitovanje u odnosu na navode ponuditelja  Marinka Mikića iz Zadra sadržane u podnesku od 20. studenog 2017. koji se dostavlja u privitku ovog zaključka. </w:t>
      </w:r>
    </w:p>
    <w:p w:rsidRDefault="00110404" w:rsidP="00110404" w:rsidR="00110404" w:rsidRPr="00110404">
      <w:pPr>
        <w:spacing w:after="0"/>
        <w:ind w:firstLine="708"/>
        <w:jc w:val="both"/>
        <w:rPr>
          <w:rFonts w:cs="Times New Roman" w:eastAsia="Times New Roman"/>
          <w:b/>
          <w:u w:val="single"/>
        </w:rPr>
      </w:pPr>
    </w:p>
    <w:p w:rsidRDefault="00110404" w:rsidP="00110404" w:rsidR="00110404" w:rsidRPr="00110404">
      <w:pPr>
        <w:spacing w:after="0"/>
        <w:jc w:val="both"/>
        <w:rPr>
          <w:rFonts w:cs="Times New Roman" w:eastAsia="Times New Roman"/>
        </w:rPr>
      </w:pPr>
    </w:p>
    <w:p w:rsidRDefault="00110404" w:rsidP="00110404" w:rsidR="00110404" w:rsidRPr="00110404">
      <w:pPr>
        <w:spacing w:after="0"/>
        <w:jc w:val="center"/>
        <w:rPr>
          <w:rFonts w:cs="Times New Roman" w:eastAsia="Times New Roman"/>
        </w:rPr>
      </w:pPr>
      <w:r w:rsidRPr="00110404">
        <w:rPr>
          <w:rFonts w:cs="Times New Roman" w:eastAsia="Times New Roman"/>
        </w:rPr>
        <w:t xml:space="preserve">U Zadru 4. prosinca 2017. </w:t>
      </w:r>
    </w:p>
    <w:p w:rsidRDefault="00110404" w:rsidP="00110404" w:rsidR="00110404" w:rsidRPr="00110404">
      <w:pPr>
        <w:spacing w:after="0"/>
        <w:jc w:val="center"/>
        <w:rPr>
          <w:rFonts w:cs="Times New Roman" w:eastAsia="Times New Roman"/>
        </w:rPr>
      </w:pPr>
    </w:p>
    <w:p w:rsidRDefault="00110404" w:rsidP="00110404" w:rsidR="00110404" w:rsidRPr="00110404">
      <w:pPr>
        <w:spacing w:after="0"/>
        <w:jc w:val="center"/>
        <w:rPr>
          <w:rFonts w:cs="Times New Roman" w:eastAsia="Times New Roman"/>
        </w:rPr>
      </w:pPr>
    </w:p>
    <w:p w:rsidRDefault="00110404" w:rsidP="00110404" w:rsidR="00110404" w:rsidRPr="00110404">
      <w:pPr>
        <w:spacing w:after="0"/>
        <w:ind w:firstLine="720"/>
        <w:jc w:val="right"/>
        <w:rPr>
          <w:rFonts w:cs="Times New Roman" w:eastAsia="Times New Roman"/>
        </w:rPr>
      </w:pPr>
      <w:r w:rsidRPr="00110404">
        <w:rPr>
          <w:rFonts w:cs="Times New Roman" w:eastAsia="Times New Roman"/>
        </w:rPr>
        <w:t>Sutkinja</w:t>
      </w:r>
    </w:p>
    <w:p w:rsidRDefault="00110404" w:rsidP="00110404" w:rsidR="00110404" w:rsidRPr="00110404">
      <w:pPr>
        <w:spacing w:after="0"/>
        <w:ind w:firstLine="720"/>
        <w:jc w:val="right"/>
        <w:rPr>
          <w:rFonts w:cs="Times New Roman" w:eastAsia="Times New Roman"/>
        </w:rPr>
      </w:pPr>
      <w:r w:rsidRPr="00110404">
        <w:rPr>
          <w:rFonts w:cs="Times New Roman" w:eastAsia="Times New Roman"/>
        </w:rPr>
        <w:t>Tina Grgas</w:t>
      </w:r>
    </w:p>
    <w:p w:rsidRDefault="00110404" w:rsidP="00110404" w:rsidR="00110404" w:rsidRPr="00110404">
      <w:pPr>
        <w:spacing w:after="0"/>
        <w:ind w:firstLine="720"/>
        <w:jc w:val="right"/>
        <w:rPr>
          <w:rFonts w:cs="Times New Roman" w:eastAsia="Times New Roman"/>
        </w:rPr>
      </w:pPr>
    </w:p>
    <w:p w:rsidRDefault="00110404" w:rsidP="00110404" w:rsidR="00110404" w:rsidRPr="00110404">
      <w:pPr>
        <w:tabs>
          <w:tab w:pos="0" w:val="left"/>
        </w:tabs>
        <w:spacing w:after="0"/>
        <w:rPr>
          <w:rFonts w:cs="Times New Roman" w:eastAsia="Calibri"/>
        </w:rPr>
      </w:pPr>
      <w:r w:rsidRPr="00110404">
        <w:rPr>
          <w:rFonts w:cs="Times New Roman" w:eastAsia="Calibri"/>
        </w:rPr>
        <w:tab/>
      </w:r>
    </w:p>
    <w:p w:rsidRDefault="00110404" w:rsidP="00110404" w:rsidR="00110404" w:rsidRPr="00110404">
      <w:pPr>
        <w:tabs>
          <w:tab w:pos="0" w:val="left"/>
        </w:tabs>
        <w:spacing w:after="0"/>
        <w:rPr>
          <w:rFonts w:cs="Times New Roman" w:eastAsia="Calibri"/>
        </w:rPr>
      </w:pPr>
      <w:r w:rsidRPr="00110404">
        <w:rPr>
          <w:rFonts w:cs="Times New Roman" w:eastAsia="Calibri"/>
        </w:rPr>
        <w:tab/>
        <w:t>UPUTA O PRAVNOM LIJEKU:</w:t>
      </w:r>
    </w:p>
    <w:p w:rsidRDefault="00110404" w:rsidP="00110404" w:rsidR="00110404" w:rsidRPr="00110404">
      <w:pPr>
        <w:tabs>
          <w:tab w:pos="0" w:val="left"/>
        </w:tabs>
        <w:spacing w:after="0"/>
        <w:jc w:val="both"/>
        <w:rPr>
          <w:rFonts w:cs="Times New Roman" w:eastAsia="Calibri"/>
        </w:rPr>
      </w:pPr>
      <w:r w:rsidRPr="00110404">
        <w:rPr>
          <w:rFonts w:cs="Times New Roman" w:eastAsia="Calibri"/>
        </w:rPr>
        <w:tab/>
        <w:t xml:space="preserve">Protiv ovog zaključka nije dopuštena žalba. </w:t>
      </w:r>
    </w:p>
    <w:p w:rsidRDefault="00110404" w:rsidP="00110404" w:rsidR="00110404" w:rsidRPr="00110404">
      <w:pPr>
        <w:spacing w:after="0"/>
        <w:jc w:val="both"/>
        <w:rPr>
          <w:rFonts w:cs="Times New Roman" w:eastAsia="Calibri"/>
          <w:lang w:eastAsia="hr-HR"/>
        </w:rPr>
      </w:pPr>
      <w:r w:rsidRPr="00110404">
        <w:rPr>
          <w:rFonts w:cs="Times New Roman" w:eastAsia="Calibri"/>
          <w:lang w:eastAsia="hr-HR"/>
        </w:rPr>
        <w:tab/>
      </w:r>
    </w:p>
    <w:p w:rsidRDefault="00110404" w:rsidP="00110404" w:rsidR="00110404" w:rsidRPr="00110404">
      <w:pPr>
        <w:spacing w:after="0"/>
        <w:jc w:val="both"/>
        <w:rPr>
          <w:rFonts w:cs="Times New Roman" w:eastAsia="Calibri"/>
          <w:lang w:eastAsia="hr-HR"/>
        </w:rPr>
      </w:pPr>
    </w:p>
    <w:p w:rsidRDefault="00110404" w:rsidP="00110404" w:rsidR="00110404" w:rsidRPr="00110404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110404">
        <w:rPr>
          <w:rFonts w:cs="Times New Roman" w:eastAsia="Calibri"/>
          <w:lang w:eastAsia="hr-HR"/>
        </w:rPr>
        <w:t>Dostaviti:</w:t>
      </w:r>
    </w:p>
    <w:p w:rsidRDefault="00110404" w:rsidP="00110404" w:rsidR="00110404" w:rsidRPr="00110404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110404">
        <w:rPr>
          <w:rFonts w:cs="Times New Roman" w:eastAsia="Calibri"/>
          <w:lang w:eastAsia="hr-HR"/>
        </w:rPr>
        <w:t>FINA; RC Split Klasa: O/110-10/16-01/628</w:t>
      </w:r>
    </w:p>
    <w:p w:rsidRDefault="00110404" w:rsidP="00110404" w:rsidR="00110404" w:rsidRPr="00110404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110404">
        <w:rPr>
          <w:rFonts w:cs="Times New Roman" w:eastAsia="Calibri"/>
          <w:lang w:eastAsia="hr-HR"/>
        </w:rPr>
        <w:t xml:space="preserve">e-Oglasna ploča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404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876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St-571/2016-50</izvorni_sadrzaj>
    <derivirana_varijabla naziv="DomainObject.Oznaka_1">St-571/2016-50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>
      <item>Vedrana Alvir</item>
      <item>Alen Franin</item>
      <item>Višnja Franin</item>
    </izvorni_sadrzaj>
    <derivirana_varijabla naziv="DomainObject.Predmet.OstaliListFormated_1">
      <item>Vedrana Alvir</item>
      <item>Alen Franin</item>
      <item>Višnja Franin</item>
    </derivirana_varijabla>
  </DomainObject.Predmet.OstaliListFormated>
  <DomainObject.Predmet.OstaliListFormatedOIB>
    <izvorni_sadrzaj>
      <item>Vedrana Alvir, OIB 91819118049</item>
      <item>Alen Franin, OIB 13961371881</item>
      <item>Višnja Franin, OIB 92514071801</item>
    </izvorni_sadrzaj>
    <derivirana_varijabla naziv="DomainObject.Predmet.OstaliListFormatedOIB_1">
      <item>Vedrana Alvir, OIB 91819118049</item>
      <item>Alen Franin, OIB 13961371881</item>
      <item>Višnja Franin, OIB 92514071801</item>
    </derivirana_varijabla>
  </DomainObject.Predmet.OstaliListFormatedOIB>
  <DomainObject.Predmet.OstaliListFormatedWithAdress>
    <izvorni_sadrzaj>
      <item>Vedrana Alvir, Ulica Sv. Vinka Paulskog 11 A, 23000 Zadar</item>
      <item>Alen Franin, Ulica Jurja Bijankinija 8 D, 23000 Zadar</item>
      <item>Višnja Franin, Ulica Jurja Bijankinija 8, 23000 Zadar</item>
    </izvorni_sadrzaj>
    <derivirana_varijabla naziv="DomainObject.Predmet.OstaliListFormatedWithAdress_1">
      <item>Vedrana Alvir, Ulica Sv. Vinka Paulskog 11 A, 23000 Zadar</item>
      <item>Alen Franin, Ulica Jurja Bijankinija 8 D, 23000 Zadar</item>
      <item>Višnja Franin, Ulica Jurja Bijankinija 8, 23000 Zadar</item>
    </derivirana_varijabla>
  </DomainObject.Predmet.OstaliListFormatedWithAdress>
  <DomainObject.Predmet.OstaliListFormatedWithAdressOIB>
    <izvorni_sadrzaj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</izvorni_sadrzaj>
    <derivirana_varijabla naziv="DomainObject.Predmet.OstaliListFormatedWithAdressOIB_1"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</derivirana_varijabla>
  </DomainObject.Predmet.OstaliListFormatedWithAdressOIB>
  <DomainObject.Predmet.OstaliListNazivFormated>
    <izvorni_sadrzaj>
      <item>Vedrana Alvir</item>
      <item>Alen Franin</item>
      <item>Višnja Franin</item>
    </izvorni_sadrzaj>
    <derivirana_varijabla naziv="DomainObject.Predmet.OstaliListNazivFormated_1">
      <item>Vedrana Alvir</item>
      <item>Alen Franin</item>
      <item>Višnja Franin</item>
    </derivirana_varijabla>
  </DomainObject.Predmet.OstaliListNazivFormated>
  <DomainObject.Predmet.OstaliListNazivFormatedOIB>
    <izvorni_sadrzaj>
      <item>Vedrana Alvir, OIB 91819118049</item>
      <item>Alen Franin, OIB 13961371881</item>
      <item>Višnja Franin, OIB 92514071801</item>
    </izvorni_sadrzaj>
    <derivirana_varijabla naziv="DomainObject.Predmet.OstaliListNazivFormatedOIB_1">
      <item>Vedrana Alvir, OIB 91819118049</item>
      <item>Alen Franin, OIB 13961371881</item>
      <item>Višnja Franin, OIB 92514071801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St-571/2016-50</izvorni_sadrzaj>
    <derivirana_varijabla naziv="DomainObject.PoslovniBrojDokumenta_1">St-571/2016-50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OSVIT &amp; VAZ društvo s ograničenom odgovornošću za proizvodnju i usluge</item>
      <item>FINA</item>
      <item>Vedrana Alvir</item>
      <item>Alen Franin</item>
      <item>Višnja Franin</item>
    </izvorni_sadrzaj>
    <derivirana_varijabla naziv="DomainObject.Predmet.SudioniciListNaziv_1">
      <item>OSVIT &amp; VAZ društvo s ograničenom odgovornošću za proizvodnju i usluge</item>
      <item>FINA</item>
      <item>Vedrana Alvir</item>
      <item>Alen Franin</item>
      <item>Višnja Franin</item>
    </derivirana_varijabla>
  </DomainObject.Predmet.SudioniciListNaziv>
  <DomainObject.Predmet.SudioniciListAdressOIB>
    <izvorni_sadrzaj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</izvorni_sadrzaj>
    <derivirana_varijabla naziv="DomainObject.Predmet.SudioniciListAdressOIB_1"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F8174-0A67-41BB-B1D7-9A4907546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832</properties:Characters>
  <properties:Lines>40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2017-12-04T09:40:00Z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St-571/2016-50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