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ac1f" w14:paraId="0abac1f" w:rsidRDefault="00C60BB5" w:rsidP="0001726C" w:rsidR="0001726C">
      <w:pPr>
        <w:jc w:val="right"/>
        <w15:collapsed w:val="false"/>
      </w:pPr>
      <w:bookmarkStart w:name="_GoBack" w:id="0"/>
      <w:bookmarkEnd w:id="0"/>
      <w:r>
        <w:t>4 St-1279/17-3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C60BB5">
        <w:t>SUPERIRO</w:t>
      </w:r>
      <w:r w:rsidR="00137814">
        <w:t>R</w:t>
      </w:r>
      <w:r w:rsidR="00C60BB5">
        <w:t xml:space="preserve"> RAZMINIRANJ</w:t>
      </w:r>
      <w:r w:rsidR="00137814">
        <w:t xml:space="preserve">A </w:t>
      </w:r>
      <w:r w:rsidR="007B0250" w:rsidRPr="00EF2EAE">
        <w:t xml:space="preserve">d.o.o. za usluge </w:t>
      </w:r>
      <w:r w:rsidR="00EF2EAE" w:rsidRPr="00EF2EAE">
        <w:t>Zagreb, Malešnica 27, OIB</w:t>
      </w:r>
      <w:r w:rsidR="00EF2EAE">
        <w:rPr>
          <w:b/>
        </w:rPr>
        <w:t xml:space="preserve"> </w:t>
      </w:r>
      <w:r w:rsidR="00EF2EAE" w:rsidRPr="00EF2EAE">
        <w:t>19541261677</w:t>
      </w:r>
      <w:r w:rsidR="00EF2EAE">
        <w:t xml:space="preserve">, </w:t>
      </w:r>
      <w:r w:rsidR="007B0250" w:rsidRPr="00EF2EAE">
        <w:t xml:space="preserve"> MBS</w:t>
      </w:r>
      <w:r w:rsidR="00EF2EAE">
        <w:t xml:space="preserve"> 080855636</w:t>
      </w:r>
      <w:r>
        <w:t>, dana</w:t>
      </w:r>
      <w:r w:rsidR="00EF2EAE">
        <w:t xml:space="preserve"> 14. svibnja 2018.,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>laštenoj za zastupanje dužnika Željku Parlov iz Zagreba, OIB 72118740867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1279-17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1279-17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lastRenderedPageBreak/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>FINA RC Zagreb, Područni ured Zagreb je Trgovačkom sudu u Zagrebu 20. ožujka 2017.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C24AA4">
        <w:t xml:space="preserve">SUPERIROR RAZMINIRANJA </w:t>
      </w:r>
      <w:r w:rsidR="00C24AA4" w:rsidRPr="00EF2EAE">
        <w:t>d.o.o. za usluge Zagreb, Malešnica 27, OIB</w:t>
      </w:r>
      <w:r w:rsidR="00C24AA4">
        <w:rPr>
          <w:b/>
        </w:rPr>
        <w:t xml:space="preserve"> </w:t>
      </w:r>
      <w:r w:rsidR="00C24AA4" w:rsidRPr="00EF2EAE">
        <w:t>19541261677</w:t>
      </w:r>
      <w:r w:rsidR="00C24AA4">
        <w:t>,</w:t>
      </w:r>
      <w:r w:rsidR="00C24AA4" w:rsidRPr="00EF2EAE">
        <w:t xml:space="preserve"> MBS</w:t>
      </w:r>
      <w:r w:rsidR="00C24AA4">
        <w:t xml:space="preserve"> 080855636 t</w:t>
      </w:r>
      <w:r>
        <w:t xml:space="preserve">emeljem odredbe </w:t>
      </w:r>
      <w:r w:rsidR="002E5413">
        <w:t>110. stav 1. Stečajno</w:t>
      </w:r>
      <w:r w:rsidR="00C24AA4">
        <w:t>g zakona (Narodne novine 71/15), jer na dan 15. ožujka 2017. ima evidentirane neizvršene osnove za plaćanje u neprekinutom razdoblju od 120 dana u ukupnom iznosu od 101.833,08 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7625F1">
        <w:t xml:space="preserve">14. </w:t>
      </w:r>
      <w:r w:rsidR="007B0250">
        <w:t>svibnja</w:t>
      </w:r>
      <w:r w:rsidR="00F64150">
        <w:t xml:space="preserve"> 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155E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55E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St-1279/2017</izvorni_sadrzaj>
    <derivirana_varijabla naziv="DomainObject.Predmet.OznakaBroj_1">St-1279/2017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SUPERIOR RAZMINIRANJE d.o.o.</izvorni_sadrzaj>
    <derivirana_varijabla naziv="DomainObject.Predmet.ProtustrankaFormated_1">  SUPERIOR RAZMINIRANJE d.o.o.</derivirana_varijabla>
  </DomainObject.Predmet.ProtustrankaFormated>
  <DomainObject.Predmet.ProtustrankaFormatedOIB>
    <izvorni_sadrzaj>  SUPERIOR RAZMINIRANJE d.o.o., OIB 19541261677</izvorni_sadrzaj>
    <derivirana_varijabla naziv="DomainObject.Predmet.ProtustrankaFormatedOIB_1">  SUPERIOR RAZMINIRANJE d.o.o., OIB 19541261677</derivirana_varijabla>
  </DomainObject.Predmet.ProtustrankaFormatedOIB>
  <DomainObject.Predmet.ProtustrankaFormatedWithAdress>
    <izvorni_sadrzaj> SUPERIOR RAZMINIRANJE d.o.o., Malešnica 27, 10000 Zagreb</izvorni_sadrzaj>
    <derivirana_varijabla naziv="DomainObject.Predmet.ProtustrankaFormatedWithAdress_1"> SUPERIOR RAZMINIRANJE d.o.o., Malešnica 27, 10000 Zagreb</derivirana_varijabla>
  </DomainObject.Predmet.ProtustrankaFormatedWithAdress>
  <DomainObject.Predmet.ProtustrankaFormatedWithAdressOIB>
    <izvorni_sadrzaj> SUPERIOR RAZMINIRANJE d.o.o., OIB 19541261677, Malešnica 27, 10000 Zagreb</izvorni_sadrzaj>
    <derivirana_varijabla naziv="DomainObject.Predmet.ProtustrankaFormatedWithAdressOIB_1"> SUPERIOR RAZMINIRANJE d.o.o., OIB 19541261677, Malešnica 27, 10000 Zagreb</derivirana_varijabla>
  </DomainObject.Predmet.ProtustrankaFormatedWithAdressOIB>
  <DomainObject.Predmet.ProtustrankaWithAdress>
    <izvorni_sadrzaj>SUPERIOR RAZMINIRANJE d.o.o. Malešnica 27, 10000 Zagreb</izvorni_sadrzaj>
    <derivirana_varijabla naziv="DomainObject.Predmet.ProtustrankaWithAdress_1">SUPERIOR RAZMINIRANJE d.o.o. Malešnica 27, 10000 Zagreb</derivirana_varijabla>
  </DomainObject.Predmet.ProtustrankaWithAdress>
  <DomainObject.Predmet.ProtustrankaWithAdressOIB>
    <izvorni_sadrzaj>SUPERIOR RAZMINIRANJE d.o.o., OIB 19541261677, Malešnica 27, 10000 Zagreb</izvorni_sadrzaj>
    <derivirana_varijabla naziv="DomainObject.Predmet.ProtustrankaWithAdressOIB_1">SUPERIOR RAZMINIRANJE d.o.o., OIB 19541261677, Malešnica 27, 10000 Zagreb</derivirana_varijabla>
  </DomainObject.Predmet.ProtustrankaWithAdressOIB>
  <DomainObject.Predmet.ProtustrankaNazivFormated>
    <izvorni_sadrzaj>SUPERIOR RAZMINIRANJE d.o.o.</izvorni_sadrzaj>
    <derivirana_varijabla naziv="DomainObject.Predmet.ProtustrankaNazivFormated_1">SUPERIOR RAZMINIRANJE d.o.o.</derivirana_varijabla>
  </DomainObject.Predmet.ProtustrankaNazivFormated>
  <DomainObject.Predmet.ProtustrankaNazivFormatedOIB>
    <izvorni_sadrzaj>SUPERIOR RAZMINIRANJE d.o.o., OIB 19541261677</izvorni_sadrzaj>
    <derivirana_varijabla naziv="DomainObject.Predmet.ProtustrankaNazivFormatedOIB_1">SUPERIOR RAZMINIRANJE d.o.o., OIB 19541261677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RAZMINIRANJE d.o.o.</item>
    </izvorni_sadrzaj>
    <derivirana_varijabla naziv="DomainObject.Predmet.ProtuStrankaListFormated_1">
      <item>SUPERIOR RAZMINIRANJE d.o.o.</item>
    </derivirana_varijabla>
  </DomainObject.Predmet.ProtuStrankaListFormated>
  <DomainObject.Predmet.ProtuStrankaListFormatedOIB>
    <izvorni_sadrzaj>
      <item>SUPERIOR RAZMINIRANJE d.o.o., OIB 19541261677</item>
    </izvorni_sadrzaj>
    <derivirana_varijabla naziv="DomainObject.Predmet.ProtuStrankaListFormatedOIB_1">
      <item>SUPERIOR RAZMINIRANJE d.o.o., OIB 19541261677</item>
    </derivirana_varijabla>
  </DomainObject.Predmet.ProtuStrankaListFormatedOIB>
  <DomainObject.Predmet.ProtuStrankaListFormatedWithAdress>
    <izvorni_sadrzaj>
      <item>SUPERIOR RAZMINIRANJE d.o.o., Malešnica 27, 10000 Zagreb</item>
    </izvorni_sadrzaj>
    <derivirana_varijabla naziv="DomainObject.Predmet.ProtuStrankaListFormatedWithAdress_1">
      <item>SUPERIOR RAZMINIRANJE d.o.o., Malešnica 27, 10000 Zagreb</item>
    </derivirana_varijabla>
  </DomainObject.Predmet.ProtuStrankaListFormatedWithAdress>
  <DomainObject.Predmet.ProtuStrankaListFormatedWithAdressOIB>
    <izvorni_sadrzaj>
      <item>SUPERIOR RAZMINIRANJE d.o.o., OIB 19541261677, Malešnica 27, 10000 Zagreb</item>
    </izvorni_sadrzaj>
    <derivirana_varijabla naziv="DomainObject.Predmet.ProtuStrankaListFormatedWithAdressOIB_1">
      <item>SUPERIOR RAZMINIRANJE d.o.o., OIB 19541261677, Malešnica 27, 10000 Zagreb</item>
    </derivirana_varijabla>
  </DomainObject.Predmet.ProtuStrankaListFormatedWithAdressOIB>
  <DomainObject.Predmet.ProtuStrankaListNazivFormated>
    <izvorni_sadrzaj>
      <item>SUPERIOR RAZMINIRANJE d.o.o.</item>
    </izvorni_sadrzaj>
    <derivirana_varijabla naziv="DomainObject.Predmet.ProtuStrankaListNazivFormated_1">
      <item>SUPERIOR RAZMINIRANJE d.o.o.</item>
    </derivirana_varijabla>
  </DomainObject.Predmet.ProtuStrankaListNazivFormated>
  <DomainObject.Predmet.ProtuStrankaListNazivFormatedOIB>
    <izvorni_sadrzaj>
      <item>SUPERIOR RAZMINIRANJE d.o.o., OIB 19541261677</item>
    </izvorni_sadrzaj>
    <derivirana_varijabla naziv="DomainObject.Predmet.ProtuStrankaListNazivFormatedOIB_1">
      <item>SUPERIOR RAZMINIRANJE d.o.o., OIB 19541261677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RAZMINIRANJE d.o.o.</izvorni_sadrzaj>
    <derivirana_varijabla naziv="DomainObject.Predmet.ProtustrankaIDrugi_1">SUPERIOR RAZMINIRANJE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RAZMINIRANJE d.o.o., OIB 19541261677, Malešnica 27, 10000 Zagreb</izvorni_sadrzaj>
    <derivirana_varijabla naziv="DomainObject.Predmet.ProtustrankaIDrugiAdressOIB_1">SUPERIOR RAZMINIRANJE d.o.o., OIB 19541261677,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RAZMINIRANJE d.o.o.</item>
      <item>FINA Regionalni centar Zagreb</item>
    </izvorni_sadrzaj>
    <derivirana_varijabla naziv="DomainObject.Predmet.SudioniciListNaziv_1">
      <item>SUPERIOR RAZMINIRANJE d.o.o.</item>
      <item>FINA Regionalni centar Zagreb</item>
    </derivirana_varijabla>
  </DomainObject.Predmet.SudioniciListNaziv>
  <DomainObject.Predmet.SudioniciListAdressOIB>
    <izvorni_sadrzaj>
      <item>SUPERIOR RAZMINIRANJE d.o.o., OIB 19541261677, Malešnica 27,10000 Zagreb</item>
      <item>FINA Regionalni centar Zagreb, OIB 85821130368, Trg svibanjskih žrtava 1995. br. 1,10000 Zagreb</item>
    </izvorni_sadrzaj>
    <derivirana_varijabla naziv="DomainObject.Predmet.SudioniciListAdressOIB_1">
      <item>SUPERIOR RAZMINIRANJE d.o.o., OIB 19541261677, Malešnica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19541261677</item>
      <item>, OIB 85821130368</item>
    </izvorni_sadrzaj>
    <derivirana_varijabla naziv="DomainObject.Predmet.SudioniciListNazivOIB_1">
      <item>, OIB 19541261677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8D72E-9A23-484E-BFE8-2B3286A04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2848</properties:Characters>
  <properties:Lines>90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2018-05-14T10:15:00Z</cp:lastPrinted>
  <dcterms:modified xmlns:xsi="http://www.w3.org/2001/XMLSchema-instance" xsi:type="dcterms:W3CDTF">2018-05-14T10:19:00Z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