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44fc" w14:paraId="35c44fc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975BCA">
        <w:rPr>
          <w:b/>
          <w:sz w:val="24"/>
        </w:rPr>
        <w:t>1558/2017-21</w:t>
      </w:r>
    </w:p>
    <w:p w:rsidRDefault="003A00F7" w:rsidR="003A00F7">
      <w:pPr>
        <w:rPr>
          <w:sz w:val="24"/>
        </w:rPr>
      </w:pP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</w:t>
      </w:r>
      <w:r w:rsidR="00975BCA" w:rsidRPr="00175D6A">
        <w:rPr>
          <w:sz w:val="24"/>
          <w:szCs w:val="24"/>
        </w:rPr>
        <w:t>BULE j.d.o.o. za ugostiteljstvo, OIB 99235856092, Nikole Zrinskog 91, Slavonski Brod</w:t>
      </w:r>
      <w:r w:rsidR="00975BCA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740D3B">
        <w:rPr>
          <w:sz w:val="24"/>
        </w:rPr>
        <w:t>23. srpnja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740D3B" w:rsidRPr="00975BCA">
      <w:pPr>
        <w:jc w:val="both"/>
        <w:rPr>
          <w:b/>
          <w:sz w:val="24"/>
          <w:szCs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975BCA" w:rsidRPr="00975BCA">
        <w:rPr>
          <w:b/>
          <w:sz w:val="24"/>
          <w:szCs w:val="24"/>
        </w:rPr>
        <w:t>BULE j.d.o.o. za ugostiteljstvo, OIB 99235856092, Nikole Zrinskog 91, Slavonski Brod.</w:t>
      </w:r>
    </w:p>
    <w:p w:rsidRDefault="00975BCA" w:rsidR="00975BCA">
      <w:pPr>
        <w:jc w:val="both"/>
        <w:rPr>
          <w:sz w:val="24"/>
        </w:rPr>
      </w:pPr>
    </w:p>
    <w:p w:rsidRDefault="007C1CCB" w:rsidR="00A0401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F24546">
        <w:rPr>
          <w:sz w:val="24"/>
        </w:rPr>
        <w:t>i</w:t>
      </w:r>
      <w:r w:rsidR="00511071">
        <w:rPr>
          <w:sz w:val="24"/>
        </w:rPr>
        <w:t xml:space="preserve">m </w:t>
      </w:r>
      <w:r w:rsidR="00F24546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975BCA">
        <w:rPr>
          <w:b/>
          <w:sz w:val="24"/>
        </w:rPr>
        <w:t>BORIS LJUBANOVIĆ, dipl.pravnik iz Osijeka, Šetalište Kardinala Franje Šepera 8c, OIB 19311655846</w:t>
      </w:r>
      <w:r w:rsidR="00BD255D">
        <w:rPr>
          <w:b/>
          <w:sz w:val="24"/>
        </w:rPr>
        <w:t>.</w:t>
      </w:r>
    </w:p>
    <w:p w:rsidRDefault="00F24546" w:rsidR="00F2454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975BCA" w:rsidRPr="00975BCA">
        <w:rPr>
          <w:b/>
          <w:sz w:val="24"/>
          <w:szCs w:val="24"/>
        </w:rPr>
        <w:t>BULE j.d.o.o. za ugostiteljstvo, OIB 99235856092, Nikole Zrinskog 91, Slavonski Brod</w:t>
      </w:r>
      <w:r w:rsidR="003A00F7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F24546">
        <w:rPr>
          <w:sz w:val="24"/>
        </w:rPr>
        <w:t>Stečajni</w:t>
      </w:r>
      <w:r w:rsidR="003F7EE9">
        <w:rPr>
          <w:sz w:val="24"/>
        </w:rPr>
        <w:t xml:space="preserve"> upravitelj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F24546">
        <w:rPr>
          <w:sz w:val="24"/>
        </w:rPr>
        <w:t>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F24546">
        <w:rPr>
          <w:sz w:val="24"/>
        </w:rPr>
        <w:t>dužan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F0216" w:rsidRPr="00F74EF3">
        <w:rPr>
          <w:b/>
          <w:sz w:val="24"/>
        </w:rPr>
        <w:t>Broj: 1/St-</w:t>
      </w:r>
      <w:r w:rsidR="00975BCA">
        <w:rPr>
          <w:b/>
          <w:sz w:val="24"/>
        </w:rPr>
        <w:t>1558/2017-21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prijedlog stečajnog</w:t>
      </w:r>
      <w:r w:rsidR="00A04011">
        <w:rPr>
          <w:sz w:val="24"/>
        </w:rPr>
        <w:t xml:space="preserve"> upravitelj</w:t>
      </w:r>
      <w:r w:rsidR="00F24546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AA378D" w:rsidP="008C3C44" w:rsidR="00AA378D">
      <w:pPr>
        <w:ind w:firstLine="720"/>
        <w:jc w:val="both"/>
        <w:rPr>
          <w:sz w:val="24"/>
        </w:rPr>
      </w:pPr>
    </w:p>
    <w:p w:rsidRDefault="00977F4A" w:rsidR="00977F4A">
      <w:pPr>
        <w:rPr>
          <w:sz w:val="24"/>
        </w:rPr>
      </w:pPr>
    </w:p>
    <w:p w:rsidRDefault="004E6CEA" w:rsidP="00AA378D" w:rsidR="002D62F0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AA378D" w:rsidP="00AA378D" w:rsidR="00AA378D">
      <w:pPr>
        <w:jc w:val="both"/>
        <w:rPr>
          <w:sz w:val="24"/>
        </w:rPr>
      </w:pPr>
    </w:p>
    <w:p w:rsidRDefault="00975BCA" w:rsidP="00975BCA" w:rsidR="00975BCA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r w:rsidRPr="00175D6A">
        <w:rPr>
          <w:sz w:val="24"/>
          <w:szCs w:val="24"/>
        </w:rPr>
        <w:t>BULE j.d.o.o. za ugostiteljstvo, OIB 99235856092, Nikole Zrinskog 91, Slavonski Brod</w:t>
      </w:r>
      <w:r>
        <w:rPr>
          <w:sz w:val="24"/>
        </w:rPr>
        <w:t xml:space="preserve"> podnijela je FINA po službenoj dužnosti na temelju odredbe čl. 110 st. 1  Stečajnog zakona (NN br. 71/15, 104/17, dalje SZ).</w:t>
      </w:r>
    </w:p>
    <w:p w:rsidRDefault="00975BCA" w:rsidP="00975BCA" w:rsidR="00975BCA">
      <w:pPr>
        <w:ind w:firstLine="720"/>
        <w:jc w:val="both"/>
        <w:rPr>
          <w:sz w:val="24"/>
        </w:rPr>
      </w:pPr>
    </w:p>
    <w:p w:rsidRDefault="00975BCA" w:rsidP="00975BCA" w:rsidR="00975BCA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da dužnik na dan 30.10.2017.g. u Očevidniku FINE ima evidentirane neizvršene osnove za plaćanje u neprekinutom razdoblju 120 dana u ukupnom iznosu od 11.641,35 kn te zapošljava 2 radnika.</w:t>
      </w:r>
    </w:p>
    <w:p w:rsidRDefault="00975BCA" w:rsidP="00975BCA" w:rsidR="00975BCA">
      <w:pPr>
        <w:ind w:firstLine="720"/>
        <w:jc w:val="both"/>
        <w:rPr>
          <w:sz w:val="24"/>
        </w:rPr>
      </w:pPr>
    </w:p>
    <w:p w:rsidRDefault="00975BCA" w:rsidP="00975BCA" w:rsidR="00975BCA">
      <w:pPr>
        <w:ind w:firstLine="720"/>
        <w:jc w:val="both"/>
        <w:rPr>
          <w:sz w:val="24"/>
        </w:rPr>
      </w:pPr>
      <w:r>
        <w:rPr>
          <w:sz w:val="24"/>
        </w:rPr>
        <w:t>Temeljem prijedloga, sud je rješenjem br.1/St-1558/2017-3 od 15.studenog 2017.g. pokrenuo prethodni postupak radi utvrđivanja pretpostavki za otvaranje stečajnog postupka, a rješenjem br. 1/St-1558/2017-12 od 19.veljače 2018.g. imenovao privremenog stečajnog upravitelja u osobi Borisa Ljubanovića, dipl.pravnika iz Osijeka, sa zadatkom utvrditi strukturu i vrijednost imovine te njezinu dostatnost za pokriće troškova, kako prethodnog, tako i otvorenog stečajnog postupka s obzirom da je zastupnik po zakonu dužnika Mile Bule bio nedostupan te sud nije raspolagao poslovnom dokumentacijom iz koje bi se sa sigurnošću moglo utvrditi stanje imovine.</w:t>
      </w:r>
    </w:p>
    <w:p w:rsidRDefault="00975BCA" w:rsidP="00975BCA" w:rsidR="00975BCA">
      <w:pPr>
        <w:ind w:firstLine="720"/>
        <w:jc w:val="both"/>
        <w:rPr>
          <w:sz w:val="24"/>
        </w:rPr>
      </w:pPr>
    </w:p>
    <w:p w:rsidRDefault="00DD4B2E" w:rsidP="00DD4B2E" w:rsidR="00DD4B2E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steč. upravitelj svoje izvješće podnio je u pisanom podnesku od 26.ožujka 2018.g. </w:t>
      </w:r>
    </w:p>
    <w:p w:rsidRDefault="00DD4B2E" w:rsidP="00DD4B2E" w:rsidR="00DD4B2E">
      <w:pPr>
        <w:ind w:firstLine="720"/>
        <w:jc w:val="both"/>
        <w:rPr>
          <w:sz w:val="24"/>
        </w:rPr>
      </w:pPr>
    </w:p>
    <w:p w:rsidRDefault="00DD4B2E" w:rsidP="00DD4B2E" w:rsidR="00DD4B2E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da je društvo dužnika osnovano kao j.d.o.o. dana 23.veljače 2017.g., da financijska izvješća nisu objavljivana, a od strane zakonskog zastupnika na njegovo traženje nije dostavljena poslovna dokumentacija potrebna za sastavljanje izvješća pa je podatke o imovini pribavljao putem policijske uprave i zk odjela Općinskog suda u Slavonskom Brodu te je utvrdio da se dužnik ne vodi vlasnikom motornih vozila i nekretnina, a prema evidenciji FINE na poslovnom računu ima evidentirane osnove za plaćanje u neprekinutom razdoblju preko 120 dana u iznosu 11.641,35 kn. </w:t>
      </w:r>
    </w:p>
    <w:p w:rsidRDefault="00DD4B2E" w:rsidP="00DD4B2E" w:rsidR="00DD4B2E">
      <w:pPr>
        <w:ind w:firstLine="720"/>
        <w:jc w:val="both"/>
        <w:rPr>
          <w:sz w:val="24"/>
        </w:rPr>
      </w:pPr>
    </w:p>
    <w:p w:rsidRDefault="00DD4B2E" w:rsidP="00DD4B2E" w:rsidR="00DD4B2E">
      <w:pPr>
        <w:ind w:firstLine="720"/>
        <w:jc w:val="both"/>
        <w:rPr>
          <w:sz w:val="24"/>
        </w:rPr>
      </w:pPr>
      <w:r>
        <w:rPr>
          <w:sz w:val="24"/>
        </w:rPr>
        <w:t xml:space="preserve"> Obzirom da zakonski zastupnik nije dostavio relevantnu dokumentaciji niti zatraženi prokazni popis imovine, mišljenja je da ne postoji imovina koja bi mogla ući u stečajnu masu, a kojom bi se mogli podmiriti troškovi prethodnog i otvorenog stečajnog postupka pa je predložio sudu postupiti po čl. 132 st. 1 SZ-a.</w:t>
      </w:r>
    </w:p>
    <w:p w:rsidRDefault="00DD4B2E" w:rsidP="00DD4B2E" w:rsidR="00DD4B2E">
      <w:pPr>
        <w:jc w:val="both"/>
        <w:rPr>
          <w:sz w:val="24"/>
        </w:rPr>
      </w:pPr>
    </w:p>
    <w:p w:rsidRDefault="00F378A5" w:rsidP="00F378A5" w:rsidR="00F378A5">
      <w:pPr>
        <w:jc w:val="right"/>
        <w:rPr>
          <w:b/>
          <w:sz w:val="24"/>
        </w:rPr>
      </w:pPr>
    </w:p>
    <w:p w:rsidRDefault="00F378A5" w:rsidP="00F378A5" w:rsidR="00F378A5">
      <w:pPr>
        <w:jc w:val="right"/>
        <w:rPr>
          <w:b/>
          <w:sz w:val="24"/>
        </w:rPr>
      </w:pPr>
    </w:p>
    <w:p w:rsidRDefault="00464479" w:rsidP="00F378A5" w:rsidR="00464479">
      <w:pPr>
        <w:jc w:val="right"/>
        <w:rPr>
          <w:b/>
          <w:sz w:val="24"/>
        </w:rPr>
      </w:pPr>
    </w:p>
    <w:p w:rsidRDefault="00F378A5" w:rsidP="00F378A5" w:rsidR="00DD4B2E">
      <w:pPr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1558/2017-21</w:t>
      </w:r>
    </w:p>
    <w:p w:rsidRDefault="00F378A5" w:rsidP="00F378A5" w:rsidR="00F378A5">
      <w:pPr>
        <w:jc w:val="right"/>
        <w:rPr>
          <w:b/>
          <w:sz w:val="24"/>
        </w:rPr>
      </w:pPr>
    </w:p>
    <w:p w:rsidRDefault="00F378A5" w:rsidP="00F378A5" w:rsidR="00F378A5">
      <w:pPr>
        <w:jc w:val="right"/>
        <w:rPr>
          <w:sz w:val="24"/>
        </w:rPr>
      </w:pPr>
    </w:p>
    <w:p w:rsidRDefault="00DD4B2E" w:rsidP="00DD4B2E" w:rsidR="00DD4B2E">
      <w:pPr>
        <w:ind w:firstLine="720"/>
        <w:jc w:val="both"/>
        <w:rPr>
          <w:sz w:val="24"/>
        </w:rPr>
      </w:pPr>
      <w:r>
        <w:rPr>
          <w:sz w:val="24"/>
        </w:rPr>
        <w:t>Po četvrtom pozivu suda zakonski zastupnik dužnika Mile Bule odazvao se pozivu i pristupio na ročište koje je održano 26.travnja 2018.g. Na ročištu je priznao činjenicu da kod dužnika postoji nesposobnost za plaćanje kao stečajni razlog jer je račun dugotrajno blokiran s evidentiranim neizmirenim obvezama, navodeći da je dužnik obavljao ugostiteljsku djelatnost u iznajmljenom prostoru s iznajmljenom opremom tako da nije imao ništa od svoje imovine, a posebice nekretnine i motorna vozila. Društvo je poslovalo vrlo kratko razdoblje i ne bilježi nenaplaćena potraživanja, osim dugova fizičkih osoba za pružene ugostiteljske usluge koje nisu evidentirane u poslovnim knjigama jer ne postoje svi osobni podaci o dužnicima dostatni za utuženje.</w:t>
      </w:r>
    </w:p>
    <w:p w:rsidRDefault="00DD4B2E" w:rsidP="00DD4B2E" w:rsidR="00DD4B2E">
      <w:pPr>
        <w:ind w:firstLine="720"/>
        <w:jc w:val="both"/>
        <w:rPr>
          <w:sz w:val="24"/>
        </w:rPr>
      </w:pPr>
    </w:p>
    <w:p w:rsidRDefault="00DD4B2E" w:rsidP="00DD4B2E" w:rsidR="00DD4B2E">
      <w:pPr>
        <w:ind w:firstLine="720"/>
        <w:jc w:val="both"/>
        <w:rPr>
          <w:sz w:val="24"/>
        </w:rPr>
      </w:pPr>
      <w:r>
        <w:rPr>
          <w:sz w:val="24"/>
        </w:rPr>
        <w:t>Na ročištu je priložio ovjerovljeni prokazni popis imovine iz kojeg proizlazi da dužnik nema imovine koja bi mogla činiti stečajnu masu i to je potvrdio svojom izjavom danom pod kaznenom i materijalnom odgovornošću.</w:t>
      </w:r>
    </w:p>
    <w:p w:rsidRDefault="00BE59A3" w:rsidP="007B6119" w:rsidR="00BE59A3">
      <w:pPr>
        <w:jc w:val="both"/>
        <w:rPr>
          <w:sz w:val="24"/>
        </w:rPr>
      </w:pPr>
    </w:p>
    <w:p w:rsidRDefault="00BE59A3" w:rsidP="00BE59A3" w:rsidR="00BE59A3">
      <w:pPr>
        <w:ind w:firstLine="720"/>
        <w:jc w:val="both"/>
        <w:rPr>
          <w:sz w:val="24"/>
        </w:rPr>
      </w:pPr>
      <w:r>
        <w:rPr>
          <w:sz w:val="24"/>
        </w:rPr>
        <w:t xml:space="preserve">Podatke o eventualnoj drugoj imovini </w:t>
      </w:r>
      <w:r w:rsidR="00372E17">
        <w:rPr>
          <w:sz w:val="24"/>
        </w:rPr>
        <w:t xml:space="preserve">sud je </w:t>
      </w:r>
      <w:r w:rsidR="00100FFC">
        <w:rPr>
          <w:sz w:val="24"/>
        </w:rPr>
        <w:t xml:space="preserve">po službenoj dužnosti </w:t>
      </w:r>
      <w:r>
        <w:rPr>
          <w:sz w:val="24"/>
        </w:rPr>
        <w:t xml:space="preserve">pribavio </w:t>
      </w:r>
      <w:r w:rsidR="00CF5870">
        <w:rPr>
          <w:sz w:val="24"/>
        </w:rPr>
        <w:t xml:space="preserve">od </w:t>
      </w:r>
      <w:r w:rsidR="00372E17">
        <w:rPr>
          <w:sz w:val="24"/>
        </w:rPr>
        <w:t xml:space="preserve">Stanice za tehnički pregled vozila </w:t>
      </w:r>
      <w:r w:rsidR="007B6119">
        <w:rPr>
          <w:sz w:val="24"/>
        </w:rPr>
        <w:t xml:space="preserve">Slavonijatrans </w:t>
      </w:r>
      <w:r w:rsidR="00F378A5">
        <w:rPr>
          <w:sz w:val="24"/>
        </w:rPr>
        <w:t>tehnički pregledi d.o.o. Slav.Br</w:t>
      </w:r>
      <w:r w:rsidR="007B6119">
        <w:rPr>
          <w:sz w:val="24"/>
        </w:rPr>
        <w:t>od</w:t>
      </w:r>
      <w:r w:rsidR="00100FFC">
        <w:rPr>
          <w:sz w:val="24"/>
        </w:rPr>
        <w:t xml:space="preserve"> i uvidom u Zajednički informacijski sustav zemljišnih knjiga</w:t>
      </w:r>
      <w:r>
        <w:rPr>
          <w:sz w:val="24"/>
        </w:rPr>
        <w:t>.</w:t>
      </w:r>
    </w:p>
    <w:p w:rsidRDefault="00864D27" w:rsidP="00BE59A3" w:rsidR="00864D27">
      <w:pPr>
        <w:jc w:val="both"/>
        <w:rPr>
          <w:sz w:val="24"/>
        </w:rPr>
      </w:pPr>
    </w:p>
    <w:p w:rsidRDefault="00FE7AAF" w:rsidP="00FE7AAF" w:rsidR="00FE7AAF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potvrdu FINE </w:t>
      </w:r>
      <w:r w:rsidR="00F40C62">
        <w:rPr>
          <w:sz w:val="24"/>
        </w:rPr>
        <w:t>od 16.11.2017.</w:t>
      </w:r>
      <w:r>
        <w:rPr>
          <w:sz w:val="24"/>
        </w:rPr>
        <w:t xml:space="preserve">, </w:t>
      </w:r>
      <w:r w:rsidR="00604954">
        <w:rPr>
          <w:sz w:val="24"/>
        </w:rPr>
        <w:t xml:space="preserve">uvjerenje Stanice za tehnički pregled vozila od </w:t>
      </w:r>
      <w:r w:rsidR="000378A7">
        <w:rPr>
          <w:sz w:val="24"/>
        </w:rPr>
        <w:t>03.05</w:t>
      </w:r>
      <w:r w:rsidR="00604954">
        <w:rPr>
          <w:sz w:val="24"/>
        </w:rPr>
        <w:t>.2018., Zajednički informac</w:t>
      </w:r>
      <w:r w:rsidR="00DB0FF9">
        <w:rPr>
          <w:sz w:val="24"/>
        </w:rPr>
        <w:t xml:space="preserve">ijski sustav zemljišnih knjiga </w:t>
      </w:r>
      <w:r w:rsidR="00604954">
        <w:rPr>
          <w:sz w:val="24"/>
        </w:rPr>
        <w:t>i</w:t>
      </w:r>
      <w:r>
        <w:rPr>
          <w:sz w:val="24"/>
        </w:rPr>
        <w:t xml:space="preserve"> ovjerovljeni</w:t>
      </w:r>
      <w:r w:rsidR="00604954">
        <w:rPr>
          <w:sz w:val="24"/>
        </w:rPr>
        <w:t xml:space="preserve"> prokazni popis imovine dužnika</w:t>
      </w:r>
      <w:r>
        <w:rPr>
          <w:sz w:val="24"/>
        </w:rPr>
        <w:t>.</w:t>
      </w:r>
    </w:p>
    <w:p w:rsidRDefault="00FE7AAF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čl.5 Stečajnog zakona (NN br.71/15, 104/17, dalje SZ) stečajni postupak može se otvoriti ako sud utvrdi postojanje kojeg od zakonom predviđenih stečajnih razloga</w:t>
      </w:r>
      <w:r w:rsidR="004A4B40">
        <w:rPr>
          <w:sz w:val="24"/>
        </w:rPr>
        <w:t>,</w:t>
      </w:r>
      <w:r>
        <w:rPr>
          <w:sz w:val="24"/>
        </w:rPr>
        <w:t xml:space="preserve"> a stečajni razlozi su nesposobnost za plaćanje (insolventnost) i prezaduženost. </w:t>
      </w:r>
    </w:p>
    <w:p w:rsidRDefault="00B3545D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B3545D" w:rsidP="00B3545D" w:rsidR="004458FB">
      <w:pPr>
        <w:ind w:firstLine="720"/>
        <w:jc w:val="both"/>
        <w:rPr>
          <w:sz w:val="24"/>
        </w:rPr>
      </w:pPr>
      <w:r>
        <w:rPr>
          <w:sz w:val="24"/>
        </w:rPr>
        <w:t xml:space="preserve">U ovom postupku nedvojbeno je utvrđeno postojanje nesposobnosti za plaćanje kao stečajnog razloga jer iz priložene potvrde FINE od </w:t>
      </w:r>
      <w:r w:rsidR="0040715E">
        <w:rPr>
          <w:sz w:val="24"/>
        </w:rPr>
        <w:t>16.11.2017.</w:t>
      </w:r>
      <w:r>
        <w:rPr>
          <w:sz w:val="24"/>
        </w:rPr>
        <w:t xml:space="preserve"> proizlazi da dužnik u Očevidniku redoslijeda osnova za plaćanje ima evidentirane neizvršene osnove za plaćanje u neprekinutom razdoblju duljem od 60 dana u ukupnom iznosu od </w:t>
      </w:r>
      <w:r w:rsidR="00EE0897">
        <w:rPr>
          <w:sz w:val="24"/>
        </w:rPr>
        <w:t>11.641,35</w:t>
      </w:r>
      <w:r w:rsidR="0039170A">
        <w:rPr>
          <w:sz w:val="24"/>
        </w:rPr>
        <w:t xml:space="preserve"> kn</w:t>
      </w:r>
      <w:r w:rsidR="003A265F">
        <w:rPr>
          <w:sz w:val="24"/>
        </w:rPr>
        <w:t xml:space="preserve">, a koje stanje blokade </w:t>
      </w:r>
      <w:r w:rsidR="00EE0897">
        <w:rPr>
          <w:sz w:val="24"/>
        </w:rPr>
        <w:t>traje i danas u neprekinutom razdoblju</w:t>
      </w:r>
      <w:r w:rsidR="003A265F">
        <w:rPr>
          <w:sz w:val="24"/>
        </w:rPr>
        <w:t xml:space="preserve">, što je </w:t>
      </w:r>
      <w:r w:rsidR="001135D1">
        <w:rPr>
          <w:sz w:val="24"/>
        </w:rPr>
        <w:t>sud</w:t>
      </w:r>
      <w:r w:rsidR="003A265F">
        <w:rPr>
          <w:sz w:val="24"/>
        </w:rPr>
        <w:t xml:space="preserve"> </w:t>
      </w:r>
      <w:r w:rsidR="00145B39">
        <w:rPr>
          <w:sz w:val="24"/>
        </w:rPr>
        <w:t xml:space="preserve">po službenoj dužnosti </w:t>
      </w:r>
      <w:r w:rsidR="001135D1">
        <w:rPr>
          <w:sz w:val="24"/>
        </w:rPr>
        <w:t xml:space="preserve">utvrdio uvidom </w:t>
      </w:r>
      <w:r w:rsidR="003A265F">
        <w:rPr>
          <w:sz w:val="24"/>
        </w:rPr>
        <w:t xml:space="preserve">u </w:t>
      </w:r>
      <w:r w:rsidR="00464A73">
        <w:rPr>
          <w:sz w:val="24"/>
        </w:rPr>
        <w:t xml:space="preserve">stanje poslovnog računa dužnika putem </w:t>
      </w:r>
      <w:r w:rsidR="003A265F">
        <w:rPr>
          <w:sz w:val="24"/>
        </w:rPr>
        <w:t>aplikacij</w:t>
      </w:r>
      <w:r w:rsidR="00464A73">
        <w:rPr>
          <w:sz w:val="24"/>
        </w:rPr>
        <w:t>e</w:t>
      </w:r>
      <w:r w:rsidR="003A265F">
        <w:rPr>
          <w:sz w:val="24"/>
        </w:rPr>
        <w:t xml:space="preserve"> e-blokade</w:t>
      </w:r>
      <w:r w:rsidR="00261B2D">
        <w:rPr>
          <w:sz w:val="24"/>
        </w:rPr>
        <w:t>, a koju činjenicu priznaje i sam zastupnik po zakonu Mile Bule, saslušan na ročištu od 26. travnja 2018</w:t>
      </w:r>
      <w:r w:rsidR="0039170A">
        <w:rPr>
          <w:sz w:val="24"/>
        </w:rPr>
        <w:t>.</w:t>
      </w:r>
    </w:p>
    <w:p w:rsidRDefault="0039170A" w:rsidP="00B3545D" w:rsidR="0039170A">
      <w:pPr>
        <w:ind w:firstLine="720"/>
        <w:jc w:val="both"/>
        <w:rPr>
          <w:sz w:val="24"/>
        </w:rPr>
      </w:pPr>
    </w:p>
    <w:p w:rsidRDefault="00464479" w:rsidP="00B3545D" w:rsidR="00464479">
      <w:pPr>
        <w:ind w:firstLine="720"/>
        <w:jc w:val="both"/>
        <w:rPr>
          <w:sz w:val="24"/>
        </w:rPr>
      </w:pPr>
    </w:p>
    <w:p w:rsidRDefault="00464479" w:rsidP="00B3545D" w:rsidR="00464479">
      <w:pPr>
        <w:ind w:firstLine="720"/>
        <w:jc w:val="both"/>
        <w:rPr>
          <w:sz w:val="24"/>
        </w:rPr>
      </w:pPr>
    </w:p>
    <w:p w:rsidRDefault="00464479" w:rsidP="00B3545D" w:rsidR="00464479">
      <w:pPr>
        <w:ind w:firstLine="720"/>
        <w:jc w:val="both"/>
        <w:rPr>
          <w:sz w:val="24"/>
        </w:rPr>
      </w:pPr>
    </w:p>
    <w:p w:rsidRDefault="00464479" w:rsidP="00B3545D" w:rsidR="00464479">
      <w:pPr>
        <w:ind w:firstLine="720"/>
        <w:jc w:val="both"/>
        <w:rPr>
          <w:sz w:val="24"/>
        </w:rPr>
      </w:pPr>
    </w:p>
    <w:p w:rsidRDefault="00464479" w:rsidP="00B3545D" w:rsidR="00464479">
      <w:pPr>
        <w:ind w:firstLine="720"/>
        <w:jc w:val="both"/>
        <w:rPr>
          <w:sz w:val="24"/>
        </w:rPr>
      </w:pPr>
    </w:p>
    <w:p w:rsidRDefault="00464479" w:rsidP="00B3545D" w:rsidR="00464479">
      <w:pPr>
        <w:ind w:firstLine="720"/>
        <w:jc w:val="both"/>
        <w:rPr>
          <w:sz w:val="24"/>
        </w:rPr>
      </w:pPr>
    </w:p>
    <w:p w:rsidRDefault="00464479" w:rsidP="00464479" w:rsidR="00464479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1558/2017-21</w:t>
      </w:r>
    </w:p>
    <w:p w:rsidRDefault="00464479" w:rsidP="00B3545D" w:rsidR="00464479">
      <w:pPr>
        <w:ind w:firstLine="720"/>
        <w:jc w:val="both"/>
        <w:rPr>
          <w:sz w:val="24"/>
        </w:rPr>
      </w:pPr>
    </w:p>
    <w:p w:rsidRDefault="00464479" w:rsidP="00B3545D" w:rsidR="00464479">
      <w:pPr>
        <w:ind w:firstLine="720"/>
        <w:jc w:val="both"/>
        <w:rPr>
          <w:sz w:val="24"/>
        </w:rPr>
      </w:pPr>
    </w:p>
    <w:p w:rsidRDefault="004458FB" w:rsidP="00464479" w:rsidR="00514195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39170A" w:rsidP="0039170A" w:rsidR="00F574D5">
      <w:pPr>
        <w:ind w:firstLine="720"/>
        <w:jc w:val="both"/>
        <w:rPr>
          <w:b/>
          <w:sz w:val="24"/>
        </w:rPr>
      </w:pPr>
      <w:r>
        <w:rPr>
          <w:sz w:val="24"/>
        </w:rPr>
        <w:t>Kako iz izvj</w:t>
      </w:r>
      <w:r w:rsidR="00457482">
        <w:rPr>
          <w:sz w:val="24"/>
        </w:rPr>
        <w:t>ešća priv</w:t>
      </w:r>
      <w:r w:rsidR="00C55FDB">
        <w:rPr>
          <w:sz w:val="24"/>
        </w:rPr>
        <w:t xml:space="preserve">remenog </w:t>
      </w:r>
      <w:r w:rsidR="00457482">
        <w:rPr>
          <w:sz w:val="24"/>
        </w:rPr>
        <w:t>stečajnog upravitelja i</w:t>
      </w:r>
      <w:r>
        <w:rPr>
          <w:sz w:val="24"/>
        </w:rPr>
        <w:t xml:space="preserve"> ovjerovljenog prokaznog popisa imovine dužnika </w:t>
      </w:r>
      <w:r w:rsidR="00F574D5">
        <w:rPr>
          <w:sz w:val="24"/>
        </w:rPr>
        <w:t>proizlazi da dužnik</w:t>
      </w:r>
      <w:r w:rsidR="00A16CD4">
        <w:rPr>
          <w:sz w:val="24"/>
        </w:rPr>
        <w:t xml:space="preserve"> nema materijalne imovine </w:t>
      </w:r>
      <w:r w:rsidR="007314A3">
        <w:rPr>
          <w:sz w:val="24"/>
        </w:rPr>
        <w:t>koja bi mogla ući u stečajnu masu</w:t>
      </w:r>
      <w:r w:rsidR="00457482">
        <w:rPr>
          <w:sz w:val="24"/>
        </w:rPr>
        <w:t>,</w:t>
      </w:r>
      <w:r w:rsidR="004458FB">
        <w:rPr>
          <w:sz w:val="24"/>
        </w:rPr>
        <w:t xml:space="preserve"> </w:t>
      </w:r>
      <w:r w:rsidR="00A16CD4">
        <w:rPr>
          <w:sz w:val="24"/>
        </w:rPr>
        <w:t xml:space="preserve">to </w:t>
      </w:r>
      <w:r w:rsidR="00F574D5">
        <w:rPr>
          <w:sz w:val="24"/>
        </w:rPr>
        <w:t xml:space="preserve">sud zaključuje da dužnik nema imovine dostatne za pokriće troškova kako prethodnog, tako i otvorenog stečajnog postupka, koji mogu iznositi minimalno </w:t>
      </w:r>
      <w:r w:rsidR="00C55FDB">
        <w:rPr>
          <w:sz w:val="24"/>
        </w:rPr>
        <w:t>14</w:t>
      </w:r>
      <w:r w:rsidR="00A16CD4">
        <w:rPr>
          <w:sz w:val="24"/>
        </w:rPr>
        <w:t>.</w:t>
      </w:r>
      <w:r w:rsidR="00C55FDB">
        <w:rPr>
          <w:sz w:val="24"/>
        </w:rPr>
        <w:t>410</w:t>
      </w:r>
      <w:r w:rsidR="00A16CD4">
        <w:rPr>
          <w:sz w:val="24"/>
        </w:rPr>
        <w:t>,00 kn.</w:t>
      </w: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F5570A">
        <w:rPr>
          <w:sz w:val="24"/>
        </w:rPr>
        <w:t>155</w:t>
      </w:r>
      <w:r w:rsidR="00EC2038">
        <w:rPr>
          <w:sz w:val="24"/>
        </w:rPr>
        <w:t>8/2017-19</w:t>
      </w:r>
      <w:r w:rsidR="002C09E1">
        <w:rPr>
          <w:sz w:val="24"/>
        </w:rPr>
        <w:t xml:space="preserve"> od </w:t>
      </w:r>
      <w:r w:rsidR="00EC2038">
        <w:rPr>
          <w:sz w:val="24"/>
        </w:rPr>
        <w:t>15</w:t>
      </w:r>
      <w:r w:rsidR="00514195">
        <w:rPr>
          <w:sz w:val="24"/>
        </w:rPr>
        <w:t>. svibnja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EC2038">
        <w:rPr>
          <w:sz w:val="24"/>
        </w:rPr>
        <w:t>14.410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514195">
        <w:rPr>
          <w:sz w:val="24"/>
        </w:rPr>
        <w:t>1</w:t>
      </w:r>
      <w:r w:rsidR="00EC2038">
        <w:rPr>
          <w:sz w:val="24"/>
        </w:rPr>
        <w:t>5</w:t>
      </w:r>
      <w:r w:rsidR="00514195">
        <w:rPr>
          <w:sz w:val="24"/>
        </w:rPr>
        <w:t>.svibnja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5907D7" w:rsidP="002C09E1" w:rsidR="005907D7">
      <w:pPr>
        <w:jc w:val="both"/>
        <w:rPr>
          <w:sz w:val="24"/>
        </w:rPr>
      </w:pPr>
    </w:p>
    <w:p w:rsidRDefault="00AB3F6C" w:rsidP="00654447" w:rsidR="00654447">
      <w:pPr>
        <w:jc w:val="both"/>
        <w:rPr>
          <w:sz w:val="24"/>
        </w:rPr>
      </w:pPr>
      <w:r>
        <w:rPr>
          <w:sz w:val="24"/>
        </w:rPr>
        <w:tab/>
      </w:r>
      <w:r w:rsidR="00654447">
        <w:rPr>
          <w:sz w:val="24"/>
        </w:rPr>
        <w:t xml:space="preserve">Izbor stečajnog upravitelja obavljen je promjenom uloge u skladu s odredbom čl. 85 st 2 SZ-a, s obzirom da je </w:t>
      </w:r>
      <w:r w:rsidR="00EC2038">
        <w:rPr>
          <w:sz w:val="24"/>
        </w:rPr>
        <w:t>Boris Ljubanović</w:t>
      </w:r>
      <w:r w:rsidR="00654447">
        <w:rPr>
          <w:sz w:val="24"/>
        </w:rPr>
        <w:t xml:space="preserve"> u prethodnom postupku imao ulogu privremenog stečajnog upravitelja.</w:t>
      </w:r>
      <w:r w:rsidR="00654447">
        <w:rPr>
          <w:sz w:val="24"/>
        </w:rPr>
        <w:tab/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514195">
        <w:rPr>
          <w:sz w:val="24"/>
        </w:rPr>
        <w:t>23. srpnja</w:t>
      </w:r>
      <w:r w:rsidR="005C220E">
        <w:rPr>
          <w:sz w:val="24"/>
        </w:rPr>
        <w:t xml:space="preserve"> 20</w:t>
      </w:r>
      <w:r w:rsidR="00514195">
        <w:rPr>
          <w:sz w:val="24"/>
        </w:rPr>
        <w:t>18.</w:t>
      </w:r>
    </w:p>
    <w:p w:rsidRDefault="00EC2038" w:rsidP="00F24546" w:rsidR="00EC2038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EC2038" w:rsidP="00514195" w:rsidR="00EC2038">
      <w:pPr>
        <w:ind w:firstLine="720" w:left="5760"/>
        <w:rPr>
          <w:sz w:val="24"/>
        </w:rPr>
      </w:pP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>do dana nastupanja pravnih posljedica otvaranja steč.post.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4A4B40" w:rsidR="004A4B40"/>
    <w:p w:rsidRDefault="00EC2038" w:rsidR="00EC2038"/>
    <w:p w:rsidRDefault="00EC2038" w:rsidR="00EC2038"/>
    <w:p w:rsidRDefault="00EC2038" w:rsidR="00EC2038"/>
    <w:p w:rsidRDefault="00EC2038" w:rsidR="00EC2038"/>
    <w:p w:rsidRDefault="00EC2038" w:rsidR="00EC2038"/>
    <w:p w:rsidRDefault="00EC2038" w:rsidR="00EC2038"/>
    <w:p w:rsidRDefault="00EC2038" w:rsidR="00EC2038"/>
    <w:p w:rsidRDefault="00EC2038" w:rsidR="00EC2038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r w:rsidR="00441C03">
        <w:rPr>
          <w:sz w:val="24"/>
        </w:rPr>
        <w:t>st</w:t>
      </w:r>
      <w:r w:rsidR="00F24546">
        <w:rPr>
          <w:sz w:val="24"/>
        </w:rPr>
        <w:t>eč.upravitelju</w:t>
      </w:r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>do dana nastupanja pravnih posljedica otvaranja steč.post</w:t>
      </w:r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r w:rsidR="00BB6B8D">
        <w:rPr>
          <w:sz w:val="24"/>
        </w:rPr>
        <w:t>Slav.Brod</w:t>
      </w:r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174AC2">
        <w:rPr>
          <w:sz w:val="24"/>
        </w:rPr>
        <w:t>Slavonski Brod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1E02CD">
        <w:rPr>
          <w:sz w:val="24"/>
        </w:rPr>
        <w:t xml:space="preserve">po pravomoćnosti </w:t>
      </w:r>
      <w:r w:rsidR="009F606F">
        <w:rPr>
          <w:sz w:val="24"/>
        </w:rPr>
        <w:t>i putem pošte</w:t>
      </w:r>
    </w:p>
    <w:p w:rsidRDefault="009F606F" w:rsidR="00DD3D25">
      <w:pPr>
        <w:rPr>
          <w:sz w:val="24"/>
        </w:rPr>
      </w:pPr>
      <w:r>
        <w:rPr>
          <w:sz w:val="24"/>
        </w:rPr>
        <w:t>7</w:t>
      </w:r>
      <w:r w:rsidR="00DD3D25">
        <w:rPr>
          <w:sz w:val="24"/>
        </w:rPr>
        <w:t xml:space="preserve">. </w:t>
      </w:r>
      <w:r w:rsidR="00174AC2">
        <w:rPr>
          <w:sz w:val="24"/>
        </w:rPr>
        <w:t xml:space="preserve">Raiffeisen </w:t>
      </w:r>
      <w:r w:rsidR="00242265">
        <w:rPr>
          <w:sz w:val="24"/>
        </w:rPr>
        <w:t>bank d.d.</w:t>
      </w:r>
      <w:r w:rsidR="00174AC2">
        <w:rPr>
          <w:sz w:val="24"/>
        </w:rPr>
        <w:t xml:space="preserve"> Austria</w:t>
      </w:r>
      <w:r w:rsidR="004A4B40">
        <w:rPr>
          <w:sz w:val="24"/>
        </w:rPr>
        <w:t>,</w:t>
      </w:r>
      <w:r>
        <w:rPr>
          <w:sz w:val="24"/>
        </w:rPr>
        <w:t xml:space="preserve"> </w:t>
      </w:r>
      <w:r w:rsidR="001E02CD">
        <w:rPr>
          <w:sz w:val="24"/>
        </w:rPr>
        <w:t xml:space="preserve">po pravomoćnosti </w:t>
      </w:r>
      <w:r>
        <w:rPr>
          <w:sz w:val="24"/>
        </w:rPr>
        <w:t>i putem pošte</w:t>
      </w:r>
    </w:p>
    <w:sectPr w:rsidR="00DD3D2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378A7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0FFC"/>
    <w:rsid w:val="00102349"/>
    <w:rsid w:val="00102AD1"/>
    <w:rsid w:val="001135D1"/>
    <w:rsid w:val="0011514D"/>
    <w:rsid w:val="0011521E"/>
    <w:rsid w:val="0011558D"/>
    <w:rsid w:val="001243AB"/>
    <w:rsid w:val="00130909"/>
    <w:rsid w:val="0013110D"/>
    <w:rsid w:val="001342F1"/>
    <w:rsid w:val="00135F37"/>
    <w:rsid w:val="001458A1"/>
    <w:rsid w:val="00145B39"/>
    <w:rsid w:val="00146AFC"/>
    <w:rsid w:val="00146DD3"/>
    <w:rsid w:val="00150843"/>
    <w:rsid w:val="00156236"/>
    <w:rsid w:val="00156B39"/>
    <w:rsid w:val="0017163B"/>
    <w:rsid w:val="00172D75"/>
    <w:rsid w:val="00174AC2"/>
    <w:rsid w:val="001826DD"/>
    <w:rsid w:val="001846B3"/>
    <w:rsid w:val="0018562A"/>
    <w:rsid w:val="0019504D"/>
    <w:rsid w:val="001A6BED"/>
    <w:rsid w:val="001A767C"/>
    <w:rsid w:val="001B7B9B"/>
    <w:rsid w:val="001D47E7"/>
    <w:rsid w:val="001E02CD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8D4"/>
    <w:rsid w:val="00250D57"/>
    <w:rsid w:val="00251F5F"/>
    <w:rsid w:val="002532F0"/>
    <w:rsid w:val="00255B9D"/>
    <w:rsid w:val="00261B2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2E17"/>
    <w:rsid w:val="00373E91"/>
    <w:rsid w:val="00384359"/>
    <w:rsid w:val="003912DD"/>
    <w:rsid w:val="00391412"/>
    <w:rsid w:val="0039170A"/>
    <w:rsid w:val="0039491D"/>
    <w:rsid w:val="003975AF"/>
    <w:rsid w:val="003A00F7"/>
    <w:rsid w:val="003A1B1A"/>
    <w:rsid w:val="003A265F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57482"/>
    <w:rsid w:val="00464479"/>
    <w:rsid w:val="004644F8"/>
    <w:rsid w:val="00464A73"/>
    <w:rsid w:val="0046765C"/>
    <w:rsid w:val="0048096E"/>
    <w:rsid w:val="004910D4"/>
    <w:rsid w:val="004945E5"/>
    <w:rsid w:val="00495F52"/>
    <w:rsid w:val="00497352"/>
    <w:rsid w:val="004A0752"/>
    <w:rsid w:val="004A4B40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14195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6712E"/>
    <w:rsid w:val="005721E4"/>
    <w:rsid w:val="00574E85"/>
    <w:rsid w:val="00582280"/>
    <w:rsid w:val="00585805"/>
    <w:rsid w:val="005861B2"/>
    <w:rsid w:val="00586CA8"/>
    <w:rsid w:val="00586F5B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DCB"/>
    <w:rsid w:val="00604954"/>
    <w:rsid w:val="00610778"/>
    <w:rsid w:val="0061083F"/>
    <w:rsid w:val="0062079E"/>
    <w:rsid w:val="0062771E"/>
    <w:rsid w:val="00627C47"/>
    <w:rsid w:val="0063007C"/>
    <w:rsid w:val="006322AE"/>
    <w:rsid w:val="00640980"/>
    <w:rsid w:val="00643D66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15CC7"/>
    <w:rsid w:val="007314A3"/>
    <w:rsid w:val="007324CA"/>
    <w:rsid w:val="00733E34"/>
    <w:rsid w:val="00740D3B"/>
    <w:rsid w:val="00745BA2"/>
    <w:rsid w:val="0076081A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B6119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104"/>
    <w:rsid w:val="009174B2"/>
    <w:rsid w:val="00921DD7"/>
    <w:rsid w:val="00925665"/>
    <w:rsid w:val="00926E0B"/>
    <w:rsid w:val="009373D4"/>
    <w:rsid w:val="00940269"/>
    <w:rsid w:val="00941882"/>
    <w:rsid w:val="00945BC4"/>
    <w:rsid w:val="00951F4D"/>
    <w:rsid w:val="00951FD0"/>
    <w:rsid w:val="00961EA6"/>
    <w:rsid w:val="0097182A"/>
    <w:rsid w:val="00975BCA"/>
    <w:rsid w:val="00977630"/>
    <w:rsid w:val="00977F4A"/>
    <w:rsid w:val="0098535B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16CD4"/>
    <w:rsid w:val="00A21FF8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3545D"/>
    <w:rsid w:val="00B425FC"/>
    <w:rsid w:val="00B50E56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A5BF9"/>
    <w:rsid w:val="00BB6921"/>
    <w:rsid w:val="00BB6B8D"/>
    <w:rsid w:val="00BC7B3A"/>
    <w:rsid w:val="00BD1D70"/>
    <w:rsid w:val="00BD255D"/>
    <w:rsid w:val="00BE2389"/>
    <w:rsid w:val="00BE3015"/>
    <w:rsid w:val="00BE3E9C"/>
    <w:rsid w:val="00BE4B29"/>
    <w:rsid w:val="00BE59A3"/>
    <w:rsid w:val="00BE6738"/>
    <w:rsid w:val="00C0232D"/>
    <w:rsid w:val="00C023ED"/>
    <w:rsid w:val="00C0600D"/>
    <w:rsid w:val="00C1451A"/>
    <w:rsid w:val="00C205D3"/>
    <w:rsid w:val="00C232CC"/>
    <w:rsid w:val="00C3309D"/>
    <w:rsid w:val="00C33A0B"/>
    <w:rsid w:val="00C344B8"/>
    <w:rsid w:val="00C35F8D"/>
    <w:rsid w:val="00C4554F"/>
    <w:rsid w:val="00C45E50"/>
    <w:rsid w:val="00C529E0"/>
    <w:rsid w:val="00C55FDB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2195"/>
    <w:rsid w:val="00CC378C"/>
    <w:rsid w:val="00CC797E"/>
    <w:rsid w:val="00CD7649"/>
    <w:rsid w:val="00CE3E86"/>
    <w:rsid w:val="00CE423C"/>
    <w:rsid w:val="00CF1B1D"/>
    <w:rsid w:val="00CF28B2"/>
    <w:rsid w:val="00CF5870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4536C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0FF9"/>
    <w:rsid w:val="00DB6959"/>
    <w:rsid w:val="00DC1BF3"/>
    <w:rsid w:val="00DC33A1"/>
    <w:rsid w:val="00DC7C2C"/>
    <w:rsid w:val="00DD0F03"/>
    <w:rsid w:val="00DD35EA"/>
    <w:rsid w:val="00DD3D25"/>
    <w:rsid w:val="00DD4B2E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96E3D"/>
    <w:rsid w:val="00E97C73"/>
    <w:rsid w:val="00EA3E4A"/>
    <w:rsid w:val="00EA4CB1"/>
    <w:rsid w:val="00EA676B"/>
    <w:rsid w:val="00EC2038"/>
    <w:rsid w:val="00EC4CAE"/>
    <w:rsid w:val="00ED048D"/>
    <w:rsid w:val="00EE0897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378A5"/>
    <w:rsid w:val="00F40C62"/>
    <w:rsid w:val="00F4228C"/>
    <w:rsid w:val="00F45C44"/>
    <w:rsid w:val="00F5532E"/>
    <w:rsid w:val="00F5570A"/>
    <w:rsid w:val="00F574D5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0CC7"/>
    <w:rsid w:val="00F92B5F"/>
    <w:rsid w:val="00F9667C"/>
    <w:rsid w:val="00FA36EA"/>
    <w:rsid w:val="00FB122D"/>
    <w:rsid w:val="00FC1A41"/>
    <w:rsid w:val="00FC2A83"/>
    <w:rsid w:val="00FC3E86"/>
    <w:rsid w:val="00FC64E4"/>
    <w:rsid w:val="00FD3882"/>
    <w:rsid w:val="00FD696F"/>
    <w:rsid w:val="00FD71EB"/>
    <w:rsid w:val="00FD7573"/>
    <w:rsid w:val="00FE1F33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3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D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D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D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D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3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D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D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D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D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11641.35</izvorni_sadrzaj>
    <derivirana_varijabla naziv="DomainObject.Predmet.InicijalnaVrijednost_1">11641.35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St-1558/2017</izvorni_sadrzaj>
    <derivirana_varijabla naziv="DomainObject.Predmet.OznakaBroj_1">St-1558/2017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BULE j.d.o.o. za ugostiteljstvo</izvorni_sadrzaj>
    <derivirana_varijabla naziv="DomainObject.Predmet.ProtustrankaFormated_1">  BULE j.d.o.o. za ugostiteljstvo</derivirana_varijabla>
  </DomainObject.Predmet.ProtustrankaFormated>
  <DomainObject.Predmet.ProtustrankaFormatedOIB>
    <izvorni_sadrzaj>  BULE j.d.o.o. za ugostiteljstvo, OIB 99235856092</izvorni_sadrzaj>
    <derivirana_varijabla naziv="DomainObject.Predmet.ProtustrankaFormatedOIB_1">  BULE j.d.o.o. za ugostiteljstvo, OIB 99235856092</derivirana_varijabla>
  </DomainObject.Predmet.ProtustrankaFormatedOIB>
  <DomainObject.Predmet.ProtustrankaFormatedWithAdress>
    <izvorni_sadrzaj> BULE j.d.o.o. za ugostiteljstvo, Nikole Zrinskog 91, 35000 Slavonski Brod</izvorni_sadrzaj>
    <derivirana_varijabla naziv="DomainObject.Predmet.ProtustrankaFormatedWithAdress_1"> BULE j.d.o.o. za ugostiteljstvo, Nikole Zrinskog 91, 35000 Slavonski Brod</derivirana_varijabla>
  </DomainObject.Predmet.ProtustrankaFormatedWithAdress>
  <DomainObject.Predmet.ProtustrankaFormatedWithAdressOIB>
    <izvorni_sadrzaj> BULE j.d.o.o. za ugostiteljstvo, OIB 99235856092, Nikole Zrinskog 91, 35000 Slavonski Brod</izvorni_sadrzaj>
    <derivirana_varijabla naziv="DomainObject.Predmet.ProtustrankaFormatedWithAdressOIB_1"> BULE j.d.o.o. za ugostiteljstvo, OIB 99235856092, Nikole Zrinskog 91, 35000 Slavonski Brod</derivirana_varijabla>
  </DomainObject.Predmet.ProtustrankaFormatedWithAdressOIB>
  <DomainObject.Predmet.ProtustrankaWithAdress>
    <izvorni_sadrzaj>BULE j.d.o.o. za ugostiteljstvo Nikole Zrinskog 91, 35000 Slavonski Brod</izvorni_sadrzaj>
    <derivirana_varijabla naziv="DomainObject.Predmet.ProtustrankaWithAdress_1">BULE j.d.o.o. za ugostiteljstvo Nikole Zrinskog 91, 35000 Slavonski Brod</derivirana_varijabla>
  </DomainObject.Predmet.ProtustrankaWithAdress>
  <DomainObject.Predmet.ProtustrankaWithAdressOIB>
    <izvorni_sadrzaj>BULE j.d.o.o. za ugostiteljstvo, OIB 99235856092, Nikole Zrinskog 91, 35000 Slavonski Brod</izvorni_sadrzaj>
    <derivirana_varijabla naziv="DomainObject.Predmet.ProtustrankaWithAdressOIB_1">BULE j.d.o.o. za ugostiteljstvo, OIB 99235856092, Nikole Zrinskog 91, 35000 Slavonski Brod</derivirana_varijabla>
  </DomainObject.Predmet.ProtustrankaWithAdressOIB>
  <DomainObject.Predmet.ProtustrankaNazivFormated>
    <izvorni_sadrzaj>BULE j.d.o.o. za ugostiteljstvo</izvorni_sadrzaj>
    <derivirana_varijabla naziv="DomainObject.Predmet.ProtustrankaNazivFormated_1">BULE j.d.o.o. za ugostiteljstvo</derivirana_varijabla>
  </DomainObject.Predmet.ProtustrankaNazivFormated>
  <DomainObject.Predmet.ProtustrankaNazivFormatedOIB>
    <izvorni_sadrzaj>BULE j.d.o.o. za ugostiteljstvo, OIB 99235856092</izvorni_sadrzaj>
    <derivirana_varijabla naziv="DomainObject.Predmet.ProtustrankaNazivFormatedOIB_1">BULE j.d.o.o. za ugostiteljstvo, OIB 99235856092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BULE j.d.o.o. za ugostiteljstvo</item>
    </izvorni_sadrzaj>
    <derivirana_varijabla naziv="DomainObject.Predmet.ProtuStrankaListFormated_1">
      <item>BULE j.d.o.o. za ugostiteljstvo</item>
    </derivirana_varijabla>
  </DomainObject.Predmet.ProtuStrankaListFormated>
  <DomainObject.Predmet.ProtuStrankaListFormatedOIB>
    <izvorni_sadrzaj>
      <item>BULE j.d.o.o. za ugostiteljstvo, OIB 99235856092</item>
    </izvorni_sadrzaj>
    <derivirana_varijabla naziv="DomainObject.Predmet.ProtuStrankaListFormatedOIB_1">
      <item>BULE j.d.o.o. za ugostiteljstvo, OIB 99235856092</item>
    </derivirana_varijabla>
  </DomainObject.Predmet.ProtuStrankaListFormatedOIB>
  <DomainObject.Predmet.ProtuStrankaListFormatedWithAdress>
    <izvorni_sadrzaj>
      <item>BULE j.d.o.o. za ugostiteljstvo, Nikole Zrinskog 91, 35000 Slavonski Brod</item>
    </izvorni_sadrzaj>
    <derivirana_varijabla naziv="DomainObject.Predmet.ProtuStrankaListFormatedWithAdress_1">
      <item>BULE j.d.o.o. za ugostiteljstvo, Nikole Zrinskog 91, 35000 Slavonski Brod</item>
    </derivirana_varijabla>
  </DomainObject.Predmet.ProtuStrankaListFormatedWithAdress>
  <DomainObject.Predmet.ProtuStrankaListFormatedWithAdressOIB>
    <izvorni_sadrzaj>
      <item>BULE j.d.o.o. za ugostiteljstvo, OIB 99235856092, Nikole Zrinskog 91, 35000 Slavonski Brod</item>
    </izvorni_sadrzaj>
    <derivirana_varijabla naziv="DomainObject.Predmet.ProtuStrankaListFormatedWithAdressOIB_1">
      <item>BULE j.d.o.o. za ugostiteljstvo, OIB 99235856092, Nikole Zrinskog 91, 35000 Slavonski Brod</item>
    </derivirana_varijabla>
  </DomainObject.Predmet.ProtuStrankaListFormatedWithAdressOIB>
  <DomainObject.Predmet.ProtuStrankaListNazivFormated>
    <izvorni_sadrzaj>
      <item>BULE j.d.o.o. za ugostiteljstvo</item>
    </izvorni_sadrzaj>
    <derivirana_varijabla naziv="DomainObject.Predmet.ProtuStrankaListNazivFormated_1">
      <item>BULE j.d.o.o. za ugostiteljstvo</item>
    </derivirana_varijabla>
  </DomainObject.Predmet.ProtuStrankaListNazivFormated>
  <DomainObject.Predmet.ProtuStrankaListNazivFormatedOIB>
    <izvorni_sadrzaj>
      <item>BULE j.d.o.o. za ugostiteljstvo, OIB 99235856092</item>
    </izvorni_sadrzaj>
    <derivirana_varijabla naziv="DomainObject.Predmet.ProtuStrankaListNazivFormatedOIB_1">
      <item>BULE j.d.o.o. za ugostiteljstvo, OIB 99235856092</item>
    </derivirana_varijabla>
  </DomainObject.Predmet.ProtuStrankaListNazivFormatedOIB>
  <DomainObject.Predmet.OstaliListFormated>
    <izvorni_sadrzaj>
      <item>Mile Bule</item>
      <item>Mato Šimunović</item>
    </izvorni_sadrzaj>
    <derivirana_varijabla naziv="DomainObject.Predmet.OstaliListFormated_1">
      <item>Mile Bule</item>
      <item>Mato Šimunović</item>
    </derivirana_varijabla>
  </DomainObject.Predmet.OstaliListFormated>
  <DomainObject.Predmet.OstaliListFormatedOIB>
    <izvorni_sadrzaj>
      <item>Mile Bule, OIB 37036441187</item>
      <item>Mato Šimunović, OIB 04279740780</item>
    </izvorni_sadrzaj>
    <derivirana_varijabla naziv="DomainObject.Predmet.OstaliListFormatedOIB_1">
      <item>Mile Bule, OIB 37036441187</item>
      <item>Mato Šimunović, OIB 04279740780</item>
    </derivirana_varijabla>
  </DomainObject.Predmet.OstaliListFormatedOIB>
  <DomainObject.Predmet.OstaliListFormatedWithAdress>
    <izvorni_sadrzaj>
      <item>Mile Bule, Nikole Zrinskog 91, 35000 Slavonski Brod</item>
      <item>Mato Šimunović</item>
    </izvorni_sadrzaj>
    <derivirana_varijabla naziv="DomainObject.Predmet.OstaliListFormatedWithAdress_1">
      <item>Mile Bule, Nikole Zrinskog 91, 35000 Slavonski Brod</item>
      <item>Mato Šimunović</item>
    </derivirana_varijabla>
  </DomainObject.Predmet.OstaliListFormatedWithAdress>
  <DomainObject.Predmet.OstaliListFormatedWithAdressOIB>
    <izvorni_sadrzaj>
      <item>Mile Bule, OIB 37036441187, Nikole Zrinskog 91, 35000 Slavonski Brod</item>
      <item>Mato Šimunović, OIB 04279740780</item>
    </izvorni_sadrzaj>
    <derivirana_varijabla naziv="DomainObject.Predmet.OstaliListFormatedWithAdressOIB_1">
      <item>Mile Bule, OIB 37036441187, Nikole Zrinskog 91, 35000 Slavonski Brod</item>
      <item>Mato Šimunović, OIB 04279740780</item>
    </derivirana_varijabla>
  </DomainObject.Predmet.OstaliListFormatedWithAdressOIB>
  <DomainObject.Predmet.OstaliListNazivFormated>
    <izvorni_sadrzaj>
      <item>Mile Bule</item>
      <item>Mato Šimunović</item>
    </izvorni_sadrzaj>
    <derivirana_varijabla naziv="DomainObject.Predmet.OstaliListNazivFormated_1">
      <item>Mile Bule</item>
      <item>Mato Šimunović</item>
    </derivirana_varijabla>
  </DomainObject.Predmet.OstaliListNazivFormated>
  <DomainObject.Predmet.OstaliListNazivFormatedOIB>
    <izvorni_sadrzaj>
      <item>Mile Bule, OIB 37036441187</item>
      <item>Mato Šimunović, OIB 04279740780</item>
    </izvorni_sadrzaj>
    <derivirana_varijabla naziv="DomainObject.Predmet.OstaliListNazivFormatedOIB_1">
      <item>Mile Bule, OIB 37036441187</item>
      <item>Mato Šimunović, OIB 04279740780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BULE j.d.o.o. za ugostiteljstvo</izvorni_sadrzaj>
    <derivirana_varijabla naziv="DomainObject.Predmet.ProtustrankaIDrugi_1">BULE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BULE j.d.o.o. za ugostiteljstvo, OIB 99235856092, Nikole Zrinskog 91, 35000 Slavonski Brod</izvorni_sadrzaj>
    <derivirana_varijabla naziv="DomainObject.Predmet.ProtustrankaIDrugiAdressOIB_1">BULE j.d.o.o. za ugostiteljstvo, OIB 99235856092, Nikole Zrinskog 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BULE j.d.o.o. za ugostiteljstvo</item>
      <item>Mile Bule</item>
      <item>Mato Šimunović</item>
    </izvorni_sadrzaj>
    <derivirana_varijabla naziv="DomainObject.Predmet.SudioniciListNaziv_1">
      <item>Financijska agencija</item>
      <item>BULE j.d.o.o. za ugostiteljstvo</item>
      <item>Mile Bule</item>
      <item>Mato Šimunović</item>
    </derivirana_varijabla>
  </DomainObject.Predmet.SudioniciListNaziv>
  <DomainObject.Predmet.SudioniciListAdressOIB>
    <izvorni_sadrzaj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izvorni_sadrzaj>
    <derivirana_varijabla naziv="DomainObject.Predmet.SudioniciListAdressOIB_1"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99235856092</item>
      <item>, OIB 37036441187</item>
      <item>, OIB 04279740780</item>
    </izvorni_sadrzaj>
    <derivirana_varijabla naziv="DomainObject.Predmet.SudioniciListNazivOIB_1">
      <item>, OIB 85821130368</item>
      <item>, OIB 99235856092</item>
      <item>, OIB 37036441187</item>
      <item>, OIB 04279740780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50BE6-CF48-4490-AEBA-EEEA5F176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1494</properties:Words>
  <properties:Characters>8522</properties:Characters>
  <properties:Lines>214</properties:Lines>
  <properties:Paragraphs>57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2018-07-23T10:02:00Z</dcterms:created>
  <dc:creator>Trgovacki sud</dc:creator>
  <cp:lastModifiedBy>wsadmin</cp:lastModifiedBy>
  <cp:lastPrinted>2018-07-23T10:20:00Z</cp:lastPrinted>
  <dcterms:modified xmlns:xsi="http://www.w3.org/2001/XMLSchema-instance" xsi:type="dcterms:W3CDTF">2018-07-23T11:15:00Z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ST-1558-2017.docx)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