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f2ca" w14:paraId="9b0f2ca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516473" w:rsidR="00B61F93" w:rsidRPr="001F4A52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</w:t>
      </w:r>
      <w:r w:rsidR="00B82F40" w:rsidRPr="00424200">
        <w:t xml:space="preserve">nad </w:t>
      </w:r>
      <w:r w:rsidR="00C13313">
        <w:t>stečajnim dužnikom I.D.D. rudarstvo, graditeljstvo i usluge d.o.o., Vukovina (Grad Velika Gorica), Stančićeva 4, OIB 18997517546</w:t>
      </w:r>
      <w:r w:rsidR="008C685C" w:rsidRPr="0056718B">
        <w:rPr>
          <w:color w:val="FF0000"/>
        </w:rPr>
        <w:t>,</w:t>
      </w:r>
      <w:r w:rsidR="00B36B17" w:rsidRPr="0056718B">
        <w:rPr>
          <w:color w:val="FF0000"/>
        </w:rPr>
        <w:t xml:space="preserve"> </w:t>
      </w:r>
      <w:r w:rsidR="00B36B17" w:rsidRPr="001F4A52">
        <w:t xml:space="preserve">dana </w:t>
      </w:r>
      <w:r w:rsidR="00C13313">
        <w:t>14</w:t>
      </w:r>
      <w:r w:rsidRPr="001F4A52">
        <w:t xml:space="preserve">. </w:t>
      </w:r>
      <w:r w:rsidR="00C13313">
        <w:t>srpnja</w:t>
      </w:r>
      <w:r w:rsidRPr="001F4A52">
        <w:t xml:space="preserve"> 201</w:t>
      </w:r>
      <w:r w:rsidR="008C685C" w:rsidRPr="001F4A52">
        <w:t>7</w:t>
      </w:r>
      <w:r w:rsidR="00B36B17" w:rsidRPr="001F4A52">
        <w:t>. godine</w:t>
      </w:r>
    </w:p>
    <w:p w:rsidRDefault="008C685C" w:rsidP="00516473" w:rsidR="008C685C" w:rsidRPr="000767E9">
      <w:pPr>
        <w:ind w:firstLine="709"/>
        <w:jc w:val="both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151F66" w:rsidP="00151F66" w:rsidR="00C13313" w:rsidRPr="00151F6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I.</w:t>
      </w:r>
      <w:r w:rsidR="00B16F77" w:rsidRPr="00B82F40">
        <w:rPr>
          <w:rFonts w:cs="Times New Roman" w:hAnsi="Times New Roman" w:ascii="Times New Roman"/>
          <w:sz w:val="24"/>
        </w:rPr>
        <w:t xml:space="preserve">U </w:t>
      </w:r>
      <w:r w:rsidR="008C685C">
        <w:rPr>
          <w:rFonts w:cs="Times New Roman" w:hAnsi="Times New Roman" w:ascii="Times New Roman"/>
          <w:sz w:val="24"/>
        </w:rPr>
        <w:t xml:space="preserve">stečajnom postupku </w:t>
      </w:r>
      <w:r w:rsidR="008C685C" w:rsidRPr="008C685C">
        <w:rPr>
          <w:rFonts w:cs="Times New Roman" w:hAnsi="Times New Roman" w:ascii="Times New Roman"/>
          <w:sz w:val="24"/>
        </w:rPr>
        <w:t xml:space="preserve">nad </w:t>
      </w:r>
      <w:r w:rsidR="00C13313" w:rsidRPr="00C13313">
        <w:rPr>
          <w:rFonts w:cs="Times New Roman" w:hAnsi="Times New Roman" w:ascii="Times New Roman"/>
          <w:sz w:val="24"/>
        </w:rPr>
        <w:t>nad stečajnim dužnikom I.D.D. rudarstvo, graditeljstvo i usluge d.o.o., Vukovina (Grad Velika Gorica), Stančićeva 4, OIB 18997517546</w:t>
      </w:r>
      <w:r w:rsidR="00152575" w:rsidRPr="00B82F40">
        <w:rPr>
          <w:rFonts w:cs="Times New Roman" w:hAnsi="Times New Roman" w:ascii="Times New Roman"/>
          <w:sz w:val="24"/>
        </w:rPr>
        <w:t>,</w:t>
      </w:r>
      <w:r w:rsidR="00152575" w:rsidRPr="00516473">
        <w:rPr>
          <w:rFonts w:cs="Times New Roman" w:hAnsi="Times New Roman" w:ascii="Times New Roman"/>
          <w:sz w:val="24"/>
        </w:rPr>
        <w:t xml:space="preserve"> </w:t>
      </w:r>
      <w:r w:rsidR="00B16F77" w:rsidRPr="00516473">
        <w:rPr>
          <w:rFonts w:cs="Times New Roman" w:hAnsi="Times New Roman" w:ascii="Times New Roman"/>
          <w:sz w:val="24"/>
        </w:rPr>
        <w:t>o</w:t>
      </w:r>
      <w:r w:rsidR="006D4DB7" w:rsidRPr="00516473">
        <w:rPr>
          <w:rFonts w:cs="Times New Roman" w:hAnsi="Times New Roman" w:ascii="Times New Roman"/>
          <w:sz w:val="24"/>
        </w:rPr>
        <w:t xml:space="preserve">dređuje se </w:t>
      </w:r>
      <w:r w:rsidR="009E0375" w:rsidRPr="00516473">
        <w:rPr>
          <w:rFonts w:cs="Times New Roman" w:hAnsi="Times New Roman" w:ascii="Times New Roman"/>
          <w:b/>
          <w:sz w:val="24"/>
          <w:u w:val="single"/>
        </w:rPr>
        <w:t xml:space="preserve">prvo </w:t>
      </w:r>
      <w:r w:rsidR="00B16F77" w:rsidRPr="008C685C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="00B16F77" w:rsidRPr="008C685C">
        <w:rPr>
          <w:rFonts w:cs="Times New Roman" w:hAnsi="Times New Roman" w:ascii="Times New Roman"/>
          <w:sz w:val="24"/>
        </w:rPr>
        <w:t xml:space="preserve"> radi prodaje </w:t>
      </w:r>
      <w:r w:rsidR="00ED1AB8" w:rsidRPr="008C685C">
        <w:rPr>
          <w:rFonts w:cs="Times New Roman" w:hAnsi="Times New Roman" w:ascii="Times New Roman"/>
          <w:sz w:val="24"/>
        </w:rPr>
        <w:t>nekretnine</w:t>
      </w:r>
      <w:r w:rsidR="006D4DB7" w:rsidRPr="008C685C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8C685C">
        <w:rPr>
          <w:rFonts w:cs="Times New Roman" w:hAnsi="Times New Roman" w:ascii="Times New Roman"/>
          <w:sz w:val="24"/>
        </w:rPr>
        <w:t xml:space="preserve"> </w:t>
      </w:r>
      <w:r w:rsidR="00841210" w:rsidRPr="008C685C">
        <w:rPr>
          <w:rFonts w:cs="Times New Roman" w:hAnsi="Times New Roman" w:ascii="Times New Roman"/>
          <w:sz w:val="24"/>
        </w:rPr>
        <w:t>d</w:t>
      </w:r>
      <w:r w:rsidR="00494A48" w:rsidRPr="008C685C">
        <w:rPr>
          <w:rFonts w:cs="Times New Roman" w:hAnsi="Times New Roman" w:ascii="Times New Roman"/>
          <w:sz w:val="24"/>
        </w:rPr>
        <w:t>užnika</w:t>
      </w:r>
      <w:r w:rsidR="008841B3" w:rsidRPr="008C685C">
        <w:rPr>
          <w:rFonts w:cs="Times New Roman" w:hAnsi="Times New Roman" w:ascii="Times New Roman"/>
          <w:sz w:val="24"/>
        </w:rPr>
        <w:t>,</w:t>
      </w:r>
      <w:r w:rsidR="00597E7B" w:rsidRPr="008C685C">
        <w:rPr>
          <w:rFonts w:cs="Times New Roman" w:hAnsi="Times New Roman" w:ascii="Times New Roman"/>
          <w:sz w:val="24"/>
        </w:rPr>
        <w:t xml:space="preserve"> </w:t>
      </w:r>
      <w:r w:rsidR="006D4DB7" w:rsidRPr="008C685C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8C685C">
        <w:rPr>
          <w:rFonts w:cs="Times New Roman" w:hAnsi="Times New Roman" w:ascii="Times New Roman"/>
          <w:sz w:val="24"/>
        </w:rPr>
        <w:t>o ovrsi na nekretninama</w:t>
      </w:r>
      <w:r w:rsidR="00ED1AB8" w:rsidRPr="008C685C">
        <w:rPr>
          <w:rFonts w:cs="Times New Roman" w:hAnsi="Times New Roman" w:ascii="Times New Roman"/>
          <w:sz w:val="24"/>
        </w:rPr>
        <w:t xml:space="preserve"> i to</w:t>
      </w:r>
      <w:r w:rsidR="00B82F40" w:rsidRPr="008C685C">
        <w:rPr>
          <w:rFonts w:cs="Times New Roman" w:hAnsi="Times New Roman" w:ascii="Times New Roman"/>
          <w:sz w:val="24"/>
        </w:rPr>
        <w:t xml:space="preserve"> </w:t>
      </w:r>
      <w:r w:rsidR="00C13313">
        <w:rPr>
          <w:rFonts w:cs="Times New Roman" w:hAnsi="Times New Roman" w:ascii="Times New Roman"/>
          <w:sz w:val="24"/>
        </w:rPr>
        <w:t>nekretnina upisana</w:t>
      </w:r>
      <w:r w:rsidR="00C13313" w:rsidRPr="00F87AD8">
        <w:rPr>
          <w:rFonts w:cs="Times New Roman" w:hAnsi="Times New Roman" w:ascii="Times New Roman"/>
          <w:sz w:val="24"/>
        </w:rPr>
        <w:t xml:space="preserve"> u zemljišnim knjigama </w:t>
      </w:r>
      <w:r w:rsidR="00C13313">
        <w:rPr>
          <w:rFonts w:cs="Times New Roman" w:hAnsi="Times New Roman" w:ascii="Times New Roman"/>
          <w:sz w:val="24"/>
        </w:rPr>
        <w:t xml:space="preserve">Općinskog suda u Velikoj Gorici, u zk ul 728, k.o.. Staro Čiče, kat. čest. br. 439/2 </w:t>
      </w:r>
      <w:r w:rsidR="00C13313" w:rsidRPr="001A6E08">
        <w:rPr>
          <w:rFonts w:cs="Times New Roman" w:hAnsi="Times New Roman" w:ascii="Times New Roman"/>
          <w:sz w:val="24"/>
        </w:rPr>
        <w:t>ORANICA površine 1363 m2.</w:t>
      </w:r>
    </w:p>
    <w:p w:rsidRDefault="00963B6E" w:rsidP="00963B6E" w:rsidR="00963B6E" w:rsidRPr="00BE7D14">
      <w:pPr>
        <w:ind w:firstLine="709"/>
        <w:jc w:val="both"/>
      </w:pPr>
    </w:p>
    <w:p w:rsidRDefault="00B82F40" w:rsidP="00C13313" w:rsidR="008C685C">
      <w:pPr>
        <w:jc w:val="both"/>
      </w:pPr>
      <w:r w:rsidRPr="00424200">
        <w:t>Na navedeno</w:t>
      </w:r>
      <w:r w:rsidR="00C13313">
        <w:t>j nekretnini upisano su razlučna prava</w:t>
      </w:r>
      <w:r w:rsidRPr="00424200">
        <w:t xml:space="preserve"> </w:t>
      </w:r>
      <w:r w:rsidR="00257286">
        <w:t>kako slijedi:</w:t>
      </w:r>
    </w:p>
    <w:p w:rsidRDefault="00257286" w:rsidP="008C685C" w:rsidR="00257286">
      <w:pPr>
        <w:ind w:firstLine="709"/>
        <w:jc w:val="both"/>
      </w:pPr>
    </w:p>
    <w:p w:rsidRDefault="00C13313" w:rsidP="00C13313" w:rsidR="00C13313">
      <w:pPr>
        <w:jc w:val="both"/>
      </w:pPr>
      <w:r>
        <w:t xml:space="preserve">''-Primljeno 21.ožujka 2006. broj Z-1502/2006. </w:t>
      </w:r>
    </w:p>
    <w:p w:rsidRDefault="00C13313" w:rsidP="00C13313" w:rsidR="00C13313">
      <w:pPr>
        <w:jc w:val="both"/>
      </w:pPr>
      <w:r>
        <w:t xml:space="preserve">Na temelju Sporazuma o osiguranju novčane tražbine od 3. veljače 2006. uknjižuje se pravo zaloga na nekretnine u A, radi osiguranja tražbine od jedanmilijun kuna s ugovorenim naknadama i troškovima i kamatom u visini od 6% godišnje, koja se u prvoj godini neće obračunavati, te ostalim odredbama iz Ugovora, uz zabilježbu ovršivosti, za korist: 1.000.000,00 KN   STRABAG D.O.O., ZAGREB, ULICA KNEZA BRANIMIRA 29    </w:t>
      </w:r>
    </w:p>
    <w:p w:rsidRDefault="00C13313" w:rsidP="00C13313" w:rsidR="00C13313">
      <w:pPr>
        <w:ind w:firstLine="709"/>
        <w:jc w:val="both"/>
      </w:pPr>
      <w:r>
        <w:t xml:space="preserve">   </w:t>
      </w:r>
    </w:p>
    <w:p w:rsidRDefault="00C13313" w:rsidP="00C13313" w:rsidR="00C13313">
      <w:pPr>
        <w:jc w:val="both"/>
      </w:pPr>
      <w:r>
        <w:t>-Zaprimljeno 10.02.2012. broj Z-654/12.</w:t>
      </w:r>
    </w:p>
    <w:p w:rsidRDefault="00C13313" w:rsidP="00C13313" w:rsidR="00C13313">
      <w:pPr>
        <w:jc w:val="both"/>
      </w:pPr>
      <w:r>
        <w:t xml:space="preserve">Na temelju ovosudnog rješenja br. Ovr-210/2012 od 04. travnja 2012. godine uknjižuje se pravo zaloga na nekretnine u A u iznosu od 1.133.752,82 kuna (slovima:jedanmilijunstotridesettritisućesedamstopedesetdvijekuneiosamdesetdvijelipe), zajedno sa zakonskom zateznom kamatom koja teče na glavnicu u iznosu od 1.013.564,04 kuna od dana 29. studenog 2011. godine do isplate, po stopi određenoj za svako polugodište uvećanjem eskontne stope HNB-a koja je vrijedila zadnjeg dana polugodišta, koje je prethodilo tekućem polugodištu za 5% poena i troškova postupka osiguranja u iznosu od 11.340,00 kuna, sa zakonskim zateznim kamatama od dana donošenja rješenja o osiguranju do isplate, po stopi određenoj za svako polugodište, uvećanjem eskontne stope HNB-a koja je vrijedila zadnjeg dana polugodišta koje je prethodilo tekućem polugodištu za 5% poena, uz </w:t>
      </w:r>
      <w:r>
        <w:lastRenderedPageBreak/>
        <w:t>zabilježbu ovršivosti tražbine, za korist: 1.133.752,82 KN, REPUBLIKA HRVATSKA - MINISTARSTVO FINANCIJA, POREZNA UPRAVA''</w:t>
      </w:r>
    </w:p>
    <w:p w:rsidRDefault="00C13313" w:rsidP="00C13313" w:rsidR="00C13313">
      <w:pPr>
        <w:jc w:val="both"/>
      </w:pPr>
    </w:p>
    <w:p w:rsidRDefault="00151F66" w:rsidP="00151F66" w:rsidR="008C685C" w:rsidRPr="00C13313">
      <w:pPr>
        <w:jc w:val="both"/>
      </w:pPr>
      <w:r>
        <w:t xml:space="preserve">II. </w:t>
      </w:r>
      <w:r w:rsidR="00FC1EDB" w:rsidRPr="000767E9">
        <w:t xml:space="preserve">Utvrđena </w:t>
      </w:r>
      <w:r w:rsidR="00B36B17">
        <w:t>vrijednost nekretnine iz to</w:t>
      </w:r>
      <w:r w:rsidR="00C13313">
        <w:t>č</w:t>
      </w:r>
      <w:r w:rsidR="00B36B17">
        <w:t>ke I</w:t>
      </w:r>
      <w:r w:rsidR="00FC1EDB" w:rsidRPr="000767E9">
        <w:t xml:space="preserve">) </w:t>
      </w:r>
      <w:r w:rsidR="00C13313">
        <w:t xml:space="preserve">izreke </w:t>
      </w:r>
      <w:r w:rsidR="00FC1EDB" w:rsidRPr="000767E9">
        <w:t>ovog zaključka iznosi</w:t>
      </w:r>
      <w:r w:rsidR="008C685C">
        <w:t xml:space="preserve"> </w:t>
      </w:r>
      <w:r w:rsidR="00C13313" w:rsidRPr="00151F66">
        <w:rPr>
          <w:b/>
          <w:u w:val="single"/>
        </w:rPr>
        <w:t>147.000,00</w:t>
      </w:r>
      <w:r w:rsidR="008C685C" w:rsidRPr="00151F66">
        <w:rPr>
          <w:b/>
          <w:u w:val="single"/>
        </w:rPr>
        <w:t xml:space="preserve"> k</w:t>
      </w:r>
      <w:r w:rsidR="00C13313" w:rsidRPr="00151F66">
        <w:rPr>
          <w:b/>
          <w:u w:val="single"/>
        </w:rPr>
        <w:t xml:space="preserve">n </w:t>
      </w:r>
      <w:r w:rsidR="008C685C">
        <w:t xml:space="preserve">(slovima: </w:t>
      </w:r>
      <w:r w:rsidR="00C13313">
        <w:t>stočetrdesetsedamtisućakuna)</w:t>
      </w:r>
    </w:p>
    <w:p w:rsidRDefault="00BB53D2" w:rsidP="00151F66" w:rsidR="00151F66">
      <w:pPr>
        <w:ind w:right="-144"/>
      </w:pPr>
      <w:r w:rsidRPr="00B36B17">
        <w:rPr>
          <w:b/>
          <w:i/>
        </w:rPr>
        <w:t xml:space="preserve"> </w:t>
      </w:r>
    </w:p>
    <w:p w:rsidRDefault="00151F66" w:rsidP="00151F66" w:rsidR="00DA1DB6" w:rsidRPr="00C13313">
      <w:pPr>
        <w:ind w:right="-144"/>
      </w:pPr>
      <w:r>
        <w:t>III.</w:t>
      </w:r>
      <w:r w:rsidR="00DA1DB6" w:rsidRPr="00151F66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B82F40" w:rsidP="00151F66" w:rsidR="00DA1DB6">
      <w:pPr>
        <w:ind w:firstLine="709"/>
        <w:jc w:val="both"/>
      </w:pPr>
      <w:r>
        <w:t>Nekretnina</w:t>
      </w:r>
      <w:r w:rsidR="00DA1DB6" w:rsidRPr="000767E9">
        <w:t xml:space="preserve"> iz točke I</w:t>
      </w:r>
      <w:r w:rsidR="00FB5ACB" w:rsidRPr="000767E9">
        <w:t>)</w:t>
      </w:r>
      <w:r w:rsidR="00DA1DB6" w:rsidRPr="000767E9">
        <w:t xml:space="preserve"> ovog </w:t>
      </w:r>
      <w:r w:rsidR="00516473">
        <w:t>zaključka</w:t>
      </w:r>
      <w:r w:rsidR="00DA1DB6" w:rsidRPr="000767E9">
        <w:t xml:space="preserve"> prodavat će se u stečajnom postupku usmenom javnom dražbom.</w:t>
      </w:r>
    </w:p>
    <w:p w:rsidRDefault="00C13313" w:rsidP="00151F66" w:rsidR="008A16A9">
      <w:pPr>
        <w:ind w:firstLine="709"/>
        <w:jc w:val="both"/>
      </w:pPr>
      <w:r>
        <w:t xml:space="preserve">Ovo </w:t>
      </w:r>
      <w:r w:rsidR="00DA1DB6" w:rsidRPr="000767E9">
        <w:t>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C13313" w:rsidP="00516473" w:rsidR="00963B6E">
      <w:pPr>
        <w:jc w:val="center"/>
      </w:pPr>
      <w:r>
        <w:rPr>
          <w:b/>
          <w:u w:val="single"/>
        </w:rPr>
        <w:t>22</w:t>
      </w:r>
      <w:r w:rsidR="007D3A28" w:rsidRPr="008A16A9">
        <w:rPr>
          <w:b/>
          <w:u w:val="single"/>
        </w:rPr>
        <w:t xml:space="preserve">. </w:t>
      </w:r>
      <w:r>
        <w:rPr>
          <w:b/>
          <w:u w:val="single"/>
        </w:rPr>
        <w:t>kolovoza</w:t>
      </w:r>
      <w:r w:rsidR="00FC1EDB" w:rsidRPr="008A16A9">
        <w:rPr>
          <w:b/>
          <w:u w:val="single"/>
        </w:rPr>
        <w:t xml:space="preserve"> </w:t>
      </w:r>
      <w:r w:rsidR="006D2933">
        <w:rPr>
          <w:b/>
          <w:u w:val="single"/>
        </w:rPr>
        <w:t>2017</w:t>
      </w:r>
      <w:r w:rsidR="007D3A28" w:rsidRPr="008A16A9">
        <w:rPr>
          <w:b/>
          <w:u w:val="single"/>
        </w:rPr>
        <w:t xml:space="preserve">. godine u </w:t>
      </w:r>
      <w:r w:rsidR="008C685C">
        <w:rPr>
          <w:b/>
          <w:u w:val="single"/>
        </w:rPr>
        <w:t>09</w:t>
      </w:r>
      <w:r w:rsidR="008A16A9" w:rsidRPr="008A16A9">
        <w:rPr>
          <w:b/>
          <w:u w:val="single"/>
        </w:rPr>
        <w:t>,</w:t>
      </w:r>
      <w:r>
        <w:rPr>
          <w:b/>
          <w:u w:val="single"/>
        </w:rPr>
        <w:t>30</w:t>
      </w:r>
      <w:r w:rsidR="007D3A28" w:rsidRPr="008A16A9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151F66" w:rsidP="00151F66" w:rsidR="000E63CD">
      <w:pPr>
        <w:jc w:val="both"/>
      </w:pPr>
      <w:r>
        <w:t>IV.</w:t>
      </w:r>
      <w:r w:rsidR="00391F73"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="00391F73"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="00391F73" w:rsidRPr="000767E9">
        <w:t>a razlučni vjerovnik može ga objavi</w:t>
      </w:r>
      <w:r w:rsidR="000E63CD" w:rsidRPr="000767E9">
        <w:t>ti i u jednom od javnih glasila.</w:t>
      </w:r>
    </w:p>
    <w:p w:rsidRDefault="008C685C" w:rsidP="008C685C" w:rsidR="008C685C">
      <w:pPr>
        <w:pStyle w:val="Odlomakpopisa"/>
        <w:ind w:left="709"/>
        <w:jc w:val="both"/>
      </w:pPr>
    </w:p>
    <w:p w:rsidRDefault="00391F73" w:rsidP="00151F66" w:rsidR="007D3A28" w:rsidRPr="000767E9">
      <w:pPr>
        <w:ind w:firstLine="709"/>
        <w:jc w:val="both"/>
      </w:pPr>
      <w:r w:rsidRPr="000767E9">
        <w:t xml:space="preserve">Rok od objave zaključka o prodaji nekretnina na </w:t>
      </w:r>
      <w:r w:rsidR="008C685C">
        <w:t>e-</w:t>
      </w:r>
      <w:r w:rsidRPr="000767E9">
        <w:t>oglasnoj ploči ovog suda do prodaje iznosi 15 dana.</w:t>
      </w:r>
    </w:p>
    <w:p w:rsidRDefault="000E63CD" w:rsidP="000E63CD" w:rsidR="000E63CD" w:rsidRPr="000767E9">
      <w:pPr>
        <w:jc w:val="both"/>
      </w:pPr>
    </w:p>
    <w:p w:rsidRDefault="00151F66" w:rsidP="00151F66" w:rsidR="00391F73" w:rsidRPr="00151F66">
      <w:pPr>
        <w:jc w:val="both"/>
        <w:rPr>
          <w:u w:val="single"/>
        </w:rPr>
      </w:pPr>
      <w:r>
        <w:rPr>
          <w:u w:val="single"/>
        </w:rPr>
        <w:t>V.</w:t>
      </w:r>
      <w:r w:rsidR="00391F73" w:rsidRPr="00151F66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B82F40" w:rsidP="00151F66" w:rsidR="00FB5ACB" w:rsidRPr="000767E9">
      <w:pPr>
        <w:numPr>
          <w:ilvl w:val="0"/>
          <w:numId w:val="1"/>
        </w:numPr>
        <w:ind w:hanging="426" w:left="426"/>
        <w:jc w:val="both"/>
      </w:pPr>
      <w:r>
        <w:t>Prodaje se nekretnina navedena</w:t>
      </w:r>
      <w:r w:rsidR="00391F73" w:rsidRPr="000767E9">
        <w:t xml:space="preserve"> u točci I</w:t>
      </w:r>
      <w:r w:rsidR="003E4C90" w:rsidRPr="000767E9">
        <w:t>)</w:t>
      </w:r>
      <w:r w:rsidR="00391F73" w:rsidRPr="000767E9">
        <w:t xml:space="preserve"> ovog zaključka.</w:t>
      </w:r>
    </w:p>
    <w:p w:rsidRDefault="00B82F40" w:rsidP="00151F66" w:rsidR="00FB5ACB" w:rsidRPr="000767E9">
      <w:pPr>
        <w:numPr>
          <w:ilvl w:val="0"/>
          <w:numId w:val="1"/>
        </w:numPr>
        <w:ind w:hanging="426" w:left="426"/>
        <w:jc w:val="both"/>
      </w:pPr>
      <w:r>
        <w:t>Vrijednost nekretnine</w:t>
      </w:r>
      <w:r w:rsidR="00391F73" w:rsidRPr="000767E9">
        <w:t xml:space="preserve"> utvrđena je u iznosu</w:t>
      </w:r>
      <w:r w:rsidR="00165B0A" w:rsidRPr="000767E9">
        <w:t xml:space="preserve"> </w:t>
      </w:r>
      <w:r w:rsidR="00391F73"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FC1EDB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Nekretnina</w:t>
      </w:r>
      <w:r w:rsidR="00391F73" w:rsidRPr="000767E9">
        <w:t xml:space="preserve"> iz točke I</w:t>
      </w:r>
      <w:r w:rsidR="003E4C90" w:rsidRPr="000767E9">
        <w:t>)</w:t>
      </w:r>
      <w:r w:rsidR="00391F73" w:rsidRPr="000767E9">
        <w:t xml:space="preserve"> ovog zaključka prodavat će se na </w:t>
      </w:r>
      <w:r w:rsidR="008C685C">
        <w:t>ovom</w:t>
      </w:r>
      <w:r w:rsidR="00391F73" w:rsidRPr="000767E9">
        <w:t xml:space="preserve"> ročištu za javnu dražbu po početnoj cijeni koja je jednaka utvrđenoj vrijednosti nekretnina kao pod točkom II</w:t>
      </w:r>
      <w:r w:rsidR="00107426" w:rsidRPr="000767E9">
        <w:t>)</w:t>
      </w:r>
      <w:r w:rsidR="00391F73" w:rsidRPr="000767E9">
        <w:t xml:space="preserve"> ovog rješenja i ispod te cijene ne mogu se prodati na ovom </w:t>
      </w:r>
      <w:r w:rsidR="00516473">
        <w:t>ročištu, sukladno odredbi članka</w:t>
      </w:r>
      <w:r w:rsidR="00391F73" w:rsidRPr="000767E9">
        <w:t xml:space="preserve"> 164</w:t>
      </w:r>
      <w:r w:rsidR="00BB53D2" w:rsidRPr="000767E9">
        <w:t>.</w:t>
      </w:r>
      <w:r w:rsidR="00516473">
        <w:t xml:space="preserve"> stavak </w:t>
      </w:r>
      <w:r w:rsidR="00391F73" w:rsidRPr="000767E9">
        <w:t>6</w:t>
      </w:r>
      <w:r w:rsidR="000E63CD" w:rsidRPr="000767E9">
        <w:t>.</w:t>
      </w:r>
      <w:r w:rsidR="00391F73" w:rsidRPr="000767E9">
        <w:t xml:space="preserve"> </w:t>
      </w:r>
      <w:r w:rsidR="00C13313">
        <w:t>Stečajnog zakona u svezi s čl. 441. st. 1 Stečajnog zakona (NN 71/15)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Sve poreze i pristoj</w:t>
      </w:r>
      <w:r w:rsidR="00B82F40">
        <w:t>be u svezi s prodajom nekretnine</w:t>
      </w:r>
      <w:r w:rsidRPr="000767E9">
        <w:t xml:space="preserve"> snosi kupac.</w:t>
      </w:r>
    </w:p>
    <w:p w:rsidRDefault="00FB5ACB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 xml:space="preserve">jamčevinu u iznosu od </w:t>
      </w:r>
      <w:r w:rsidRPr="00151F66">
        <w:rPr>
          <w:b/>
          <w:u w:val="single"/>
        </w:rPr>
        <w:t xml:space="preserve">10 % </w:t>
      </w:r>
      <w:r w:rsidR="008F6B67">
        <w:rPr>
          <w:b/>
          <w:u w:val="single"/>
        </w:rPr>
        <w:t xml:space="preserve">od </w:t>
      </w:r>
      <w:r w:rsidRPr="00151F66">
        <w:rPr>
          <w:b/>
          <w:u w:val="single"/>
        </w:rPr>
        <w:t>utvrđene vr</w:t>
      </w:r>
      <w:r w:rsidR="00B36B17" w:rsidRPr="00151F66">
        <w:rPr>
          <w:b/>
          <w:u w:val="single"/>
        </w:rPr>
        <w:t>ijednosti</w:t>
      </w:r>
      <w:r w:rsidR="00B36B17">
        <w:t xml:space="preserve">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151F66">
        <w:rPr>
          <w:b/>
          <w:i/>
        </w:rPr>
        <w:t>HR9223900011300000460</w:t>
      </w:r>
      <w:r w:rsidRPr="000767E9">
        <w:t xml:space="preserve"> poziv na broj </w:t>
      </w:r>
      <w:r w:rsidR="00C13313" w:rsidRPr="00151F66">
        <w:rPr>
          <w:b/>
          <w:i/>
        </w:rPr>
        <w:t>129613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  <w:r w:rsidR="00516473">
        <w:t xml:space="preserve"> </w:t>
      </w:r>
      <w:r w:rsidR="00B36B17">
        <w:t xml:space="preserve">Sudionicima </w:t>
      </w:r>
      <w:r w:rsidRPr="000767E9">
        <w:t>dražbe koji ne uspiju u nadme</w:t>
      </w:r>
      <w:r w:rsidR="00B36B17">
        <w:t>tanju, jamčevina će se vratiti odmah</w:t>
      </w:r>
      <w:r w:rsidRPr="000767E9">
        <w:t xml:space="preserve"> </w:t>
      </w:r>
      <w:r w:rsidR="00B36B17">
        <w:t xml:space="preserve">nakon zaključenja javne dražbe. </w:t>
      </w:r>
      <w:r w:rsidRPr="000767E9">
        <w:t>Jamčevinu nisu dužni položiti razlučni vjerovnic</w:t>
      </w:r>
      <w:r w:rsidR="00B36B17">
        <w:t xml:space="preserve">i kojima je to pravo upisano u </w:t>
      </w:r>
      <w:r w:rsidRPr="000767E9">
        <w:t>zemljišnim knjigama.</w:t>
      </w:r>
      <w:r w:rsidR="00B36B17">
        <w:t xml:space="preserve"> </w:t>
      </w:r>
      <w:r w:rsidRPr="000767E9">
        <w:t xml:space="preserve">Na jamčevinu se ne obračunavaju kamate. 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="008C685C">
        <w:t>roku od 15 od dana pravomoćnosti rješenja o dosudi</w:t>
      </w:r>
      <w:r w:rsidRPr="000767E9">
        <w:t>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</w:t>
      </w:r>
      <w:r w:rsidRPr="000767E9">
        <w:lastRenderedPageBreak/>
        <w:t xml:space="preserve">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391F73" w:rsidP="00151F66" w:rsidR="00FB5ACB" w:rsidRPr="000767E9">
      <w:pPr>
        <w:numPr>
          <w:ilvl w:val="0"/>
          <w:numId w:val="1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391F73" w:rsidP="00151F66" w:rsidR="00FB5ACB" w:rsidRPr="000767E9">
      <w:pPr>
        <w:numPr>
          <w:ilvl w:val="0"/>
          <w:numId w:val="1"/>
        </w:numPr>
        <w:tabs>
          <w:tab w:pos="426" w:val="left"/>
        </w:tabs>
        <w:ind w:hanging="426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391F73" w:rsidP="00151F66" w:rsidR="008C69B8">
      <w:pPr>
        <w:numPr>
          <w:ilvl w:val="0"/>
          <w:numId w:val="1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391F73" w:rsidP="00151F66" w:rsidR="00391F73" w:rsidRPr="000767E9">
      <w:pPr>
        <w:numPr>
          <w:ilvl w:val="0"/>
          <w:numId w:val="1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BE19EB" w:rsidRPr="008C69B8">
        <w:rPr>
          <w:i/>
        </w:rPr>
        <w:t>098/184-1571.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B82F40" w:rsidP="008415F5" w:rsidR="008C685C">
      <w:pPr>
        <w:ind w:firstLine="709"/>
        <w:jc w:val="both"/>
      </w:pPr>
      <w:r>
        <w:t>Gore navedena nekretnina čini</w:t>
      </w:r>
      <w:r w:rsidR="00391F73" w:rsidRPr="000767E9">
        <w:t xml:space="preserve"> stečajnu masu</w:t>
      </w:r>
      <w:r>
        <w:t xml:space="preserve"> stečajnog dužnika te se prodaje</w:t>
      </w:r>
      <w:r w:rsidR="00391F73" w:rsidRPr="000767E9">
        <w:t xml:space="preserve">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="00391F73" w:rsidRPr="000767E9">
        <w:t xml:space="preserve">dalje </w:t>
      </w:r>
      <w:r w:rsidR="008A16A9">
        <w:t xml:space="preserve">stari </w:t>
      </w:r>
      <w:r w:rsidR="00391F73" w:rsidRPr="000767E9">
        <w:t>SZ</w:t>
      </w:r>
      <w:r w:rsidR="00B36B17">
        <w:t>-a</w:t>
      </w:r>
      <w:r w:rsidR="008C685C">
        <w:t>)</w:t>
      </w:r>
      <w:r w:rsidR="000D5BAB">
        <w:t xml:space="preserve"> </w:t>
      </w:r>
      <w:r w:rsidR="008C685C">
        <w:t>a koji se u ovom slučaju primjenjuje temeljem odredbe čl. 441. st.1 Stečajnog zakona (NN 71/15) sve uz činjenicu da je stečajni postupak generalna ovrha,</w:t>
      </w:r>
      <w:r w:rsidR="00C13313">
        <w:t xml:space="preserve"> a  stečajni postupak otvoren </w:t>
      </w:r>
      <w:r w:rsidR="008C685C">
        <w:t>prije stupanja na snagu potonjeg SZ/15,  a radi se o nekretnini na kojoj je upisano razlučno pravo.</w:t>
      </w:r>
    </w:p>
    <w:p w:rsidRDefault="00391F73" w:rsidP="008415F5" w:rsidR="00391F73" w:rsidRPr="000767E9">
      <w:pPr>
        <w:jc w:val="both"/>
      </w:pPr>
      <w:r w:rsidRPr="000767E9">
        <w:tab/>
        <w:t xml:space="preserve">Na </w:t>
      </w:r>
      <w:r w:rsidR="00257286">
        <w:t>ovom ročištu</w:t>
      </w:r>
      <w:r w:rsidR="00B82F40">
        <w:t xml:space="preserve"> za javnu dražbu nekretnina</w:t>
      </w:r>
      <w:r w:rsidRPr="000767E9">
        <w:t xml:space="preserve"> se ne </w:t>
      </w:r>
      <w:r w:rsidR="00B82F40">
        <w:t>može</w:t>
      </w:r>
      <w:r w:rsidRPr="000767E9">
        <w:t xml:space="preserve"> prodati ispod u</w:t>
      </w:r>
      <w:r w:rsidR="006D50D3">
        <w:t xml:space="preserve">tvrđene vrijednosti temeljem članka </w:t>
      </w:r>
      <w:r w:rsidRPr="000767E9">
        <w:t xml:space="preserve">164. </w:t>
      </w:r>
      <w:r w:rsidR="008A16A9">
        <w:t xml:space="preserve">starog </w:t>
      </w:r>
      <w:r w:rsidRPr="000767E9">
        <w:t>SZ</w:t>
      </w:r>
      <w:r w:rsidR="000E63CD" w:rsidRPr="000767E9">
        <w:t>-a</w:t>
      </w:r>
      <w:r w:rsidRPr="000767E9">
        <w:t>.</w:t>
      </w:r>
    </w:p>
    <w:p w:rsidRDefault="00391F73" w:rsidP="008415F5" w:rsidR="00391F73" w:rsidRPr="000767E9">
      <w:pPr>
        <w:ind w:firstLine="708"/>
        <w:jc w:val="both"/>
      </w:pPr>
      <w:r w:rsidRPr="000767E9">
        <w:t>O uvjetima i načinu prodaje odlučeno je kao u izreci ovog</w:t>
      </w:r>
      <w:r w:rsidR="006D50D3">
        <w:t xml:space="preserve"> rješenja 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D5BAB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C13313">
        <w:t>14</w:t>
      </w:r>
      <w:r w:rsidR="008B7A19" w:rsidRPr="000D5BAB">
        <w:t xml:space="preserve">. </w:t>
      </w:r>
      <w:r w:rsidR="00C13313">
        <w:t>srpnja</w:t>
      </w:r>
      <w:r w:rsidR="00257286" w:rsidRPr="000D5BAB">
        <w:t xml:space="preserve"> 2017</w:t>
      </w:r>
      <w:r w:rsidR="008B7A19" w:rsidRPr="000D5BAB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8F6B67">
        <w:t>,v.r.</w:t>
      </w:r>
      <w:r w:rsidR="00BA1900" w:rsidRPr="000767E9">
        <w:t xml:space="preserve"> </w:t>
      </w:r>
    </w:p>
    <w:p w:rsidRDefault="00257286" w:rsidP="008415F5" w:rsidR="00257286">
      <w:pPr>
        <w:jc w:val="both"/>
        <w:rPr>
          <w:i/>
        </w:rPr>
      </w:pP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Pr="000767E9">
        <w:rPr>
          <w:i/>
        </w:rPr>
        <w:t>11.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Pr="000767E9">
        <w:rPr>
          <w:i/>
        </w:rPr>
        <w:t>9.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C465E7" w:rsidP="008415F5" w:rsidR="00C465E7" w:rsidRPr="000767E9">
      <w:pPr>
        <w:ind w:firstLine="708" w:left="4956"/>
        <w:jc w:val="both"/>
      </w:pPr>
    </w:p>
    <w:p w:rsidRDefault="008F6B67" w:rsidP="00324504" w:rsidR="008F6B67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8F6B67" w:rsidP="00324504" w:rsidR="008F6B67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6E5C7E" w:rsidP="008F6B67" w:rsidR="006E5C7E" w:rsidRPr="000767E9">
      <w:pPr>
        <w:pStyle w:val="Odlomakpopisa"/>
        <w:ind w:left="426"/>
        <w:jc w:val="both"/>
      </w:pPr>
    </w:p>
    <w:p w:rsidRDefault="006E5C7E" w:rsidP="0020558A" w:rsidR="006E5C7E">
      <w:pPr>
        <w:jc w:val="both"/>
      </w:pPr>
    </w:p>
    <w:sectPr w:rsidSect="00052891" w:rsidR="006E5C7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B67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B82F40">
      <w:t>Poslovni broj: 47. St-</w:t>
    </w:r>
    <w:r w:rsidR="00C13313">
      <w:t>1296/13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36B17" w:rsidR="00B36B17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</w:t>
    </w:r>
    <w:r w:rsidR="00B82F40">
      <w:t>Poslovni broj: 47. St-</w:t>
    </w:r>
    <w:r w:rsidR="00C13313">
      <w:t>1296/13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62F5B"/>
    <w:rsid w:val="00071195"/>
    <w:rsid w:val="000767E9"/>
    <w:rsid w:val="00077E9A"/>
    <w:rsid w:val="0008428F"/>
    <w:rsid w:val="000C747F"/>
    <w:rsid w:val="000D31D6"/>
    <w:rsid w:val="000D5BAB"/>
    <w:rsid w:val="000E292E"/>
    <w:rsid w:val="000E63CD"/>
    <w:rsid w:val="000F21CE"/>
    <w:rsid w:val="000F7403"/>
    <w:rsid w:val="00107426"/>
    <w:rsid w:val="0013119D"/>
    <w:rsid w:val="00142D20"/>
    <w:rsid w:val="00151F66"/>
    <w:rsid w:val="00152575"/>
    <w:rsid w:val="001643D5"/>
    <w:rsid w:val="00165B0A"/>
    <w:rsid w:val="0019493C"/>
    <w:rsid w:val="001A0199"/>
    <w:rsid w:val="001C157B"/>
    <w:rsid w:val="001C4A03"/>
    <w:rsid w:val="001F004F"/>
    <w:rsid w:val="001F4A52"/>
    <w:rsid w:val="001F7157"/>
    <w:rsid w:val="002048C5"/>
    <w:rsid w:val="0020558A"/>
    <w:rsid w:val="002060E9"/>
    <w:rsid w:val="00215919"/>
    <w:rsid w:val="00232160"/>
    <w:rsid w:val="00236C2C"/>
    <w:rsid w:val="00240BD0"/>
    <w:rsid w:val="00257286"/>
    <w:rsid w:val="00282355"/>
    <w:rsid w:val="00284C28"/>
    <w:rsid w:val="002909E2"/>
    <w:rsid w:val="0029769A"/>
    <w:rsid w:val="002B77F3"/>
    <w:rsid w:val="002E2883"/>
    <w:rsid w:val="002F5511"/>
    <w:rsid w:val="00303C1B"/>
    <w:rsid w:val="003252B5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568C6"/>
    <w:rsid w:val="00487B15"/>
    <w:rsid w:val="00494A48"/>
    <w:rsid w:val="004A5049"/>
    <w:rsid w:val="004B0809"/>
    <w:rsid w:val="004C592A"/>
    <w:rsid w:val="004E3573"/>
    <w:rsid w:val="004F3E31"/>
    <w:rsid w:val="004F59FE"/>
    <w:rsid w:val="00516473"/>
    <w:rsid w:val="00526EF6"/>
    <w:rsid w:val="00541E38"/>
    <w:rsid w:val="00563720"/>
    <w:rsid w:val="0056718B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C2827"/>
    <w:rsid w:val="006D2933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16A9"/>
    <w:rsid w:val="008A387F"/>
    <w:rsid w:val="008B7A19"/>
    <w:rsid w:val="008C685C"/>
    <w:rsid w:val="008C69B8"/>
    <w:rsid w:val="008D514A"/>
    <w:rsid w:val="008F4849"/>
    <w:rsid w:val="008F6B67"/>
    <w:rsid w:val="00914709"/>
    <w:rsid w:val="009441BD"/>
    <w:rsid w:val="00947AC0"/>
    <w:rsid w:val="009515ED"/>
    <w:rsid w:val="009516D7"/>
    <w:rsid w:val="00963B6E"/>
    <w:rsid w:val="0098650A"/>
    <w:rsid w:val="009902BD"/>
    <w:rsid w:val="009C3B39"/>
    <w:rsid w:val="009C3F4F"/>
    <w:rsid w:val="009E0375"/>
    <w:rsid w:val="009E64C1"/>
    <w:rsid w:val="009F4968"/>
    <w:rsid w:val="00A31CB4"/>
    <w:rsid w:val="00A406A1"/>
    <w:rsid w:val="00A53CB8"/>
    <w:rsid w:val="00A63AD6"/>
    <w:rsid w:val="00A73CC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2F40"/>
    <w:rsid w:val="00B86381"/>
    <w:rsid w:val="00BA1900"/>
    <w:rsid w:val="00BA698F"/>
    <w:rsid w:val="00BA70C8"/>
    <w:rsid w:val="00BB53D2"/>
    <w:rsid w:val="00BE19EB"/>
    <w:rsid w:val="00BE2B05"/>
    <w:rsid w:val="00BE3191"/>
    <w:rsid w:val="00C06A15"/>
    <w:rsid w:val="00C107CE"/>
    <w:rsid w:val="00C13313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1D94"/>
    <w:rsid w:val="00EE35B9"/>
    <w:rsid w:val="00EE634B"/>
    <w:rsid w:val="00F078A2"/>
    <w:rsid w:val="00F57473"/>
    <w:rsid w:val="00F63357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B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B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B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B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B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B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B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B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0855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069311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3313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541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3416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5998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614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05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624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24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86203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21954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2282929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81558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9989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72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695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906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 jd</izvorni_sadrzaj>
    <derivirana_varijabla naziv="DomainObject.Primjedba_1">1 jd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St-1296/2013</izvorni_sadrzaj>
    <derivirana_varijabla naziv="DomainObject.Predmet.OznakaBroj_1">St-1296/2013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D. D.  društvo s ograničenom odgovornošću</izvorni_sadrzaj>
    <derivirana_varijabla naziv="DomainObject.Predmet.ProtustrankaFormated_1">  I. D. D.  društvo s ograničenom odgovornošću</derivirana_varijabla>
  </DomainObject.Predmet.ProtustrankaFormated>
  <DomainObject.Predmet.ProtustrankaFormatedOIB>
    <izvorni_sadrzaj>  I. D. D.  društvo s ograničenom odgovornošću, OIB 18997517546</izvorni_sadrzaj>
    <derivirana_varijabla naziv="DomainObject.Predmet.ProtustrankaFormatedOIB_1">  I. D. D.  društvo s ograničenom odgovornošću, OIB 18997517546</derivirana_varijabla>
  </DomainObject.Predmet.ProtustrankaFormatedOIB>
  <DomainObject.Predmet.ProtustrankaFormatedWithAdress>
    <izvorni_sadrzaj> I. D. D.  društvo s ograničenom odgovornošću, Stančićeva 4, Vukovina</izvorni_sadrzaj>
    <derivirana_varijabla naziv="DomainObject.Predmet.ProtustrankaFormatedWithAdress_1"> I. D. D.  društvo s ograničenom odgovornošću, Stančićeva 4, Vukovina</derivirana_varijabla>
  </DomainObject.Predmet.ProtustrankaFormatedWithAdress>
  <DomainObject.Predmet.ProtustrankaFormatedWithAdressOIB>
    <izvorni_sadrzaj> I. D. D.  društvo s ograničenom odgovornošću, OIB 18997517546, Stančićeva 4, Vukovina</izvorni_sadrzaj>
    <derivirana_varijabla naziv="DomainObject.Predmet.ProtustrankaFormatedWithAdressOIB_1"> I. D. D.  društvo s ograničenom odgovornošću, OIB 18997517546, Stančićeva 4, Vukovina</derivirana_varijabla>
  </DomainObject.Predmet.ProtustrankaFormatedWithAdressOIB>
  <DomainObject.Predmet.ProtustrankaWithAdress>
    <izvorni_sadrzaj>I. D. D.  društvo s ograničenom odgovornošću Stančićeva 4, Vukovina</izvorni_sadrzaj>
    <derivirana_varijabla naziv="DomainObject.Predmet.ProtustrankaWithAdress_1">I. D. D.  društvo s ograničenom odgovornošću Stančićeva 4, Vukovina</derivirana_varijabla>
  </DomainObject.Predmet.ProtustrankaWithAdress>
  <DomainObject.Predmet.ProtustrankaWithAdressOIB>
    <izvorni_sadrzaj>I. D. D.  društvo s ograničenom odgovornošću, OIB 18997517546, Stančićeva 4, Vukovina</izvorni_sadrzaj>
    <derivirana_varijabla naziv="DomainObject.Predmet.ProtustrankaWithAdressOIB_1">I. D. D.  društvo s ograničenom odgovornošću, OIB 18997517546, Stančićeva 4, Vukovina</derivirana_varijabla>
  </DomainObject.Predmet.ProtustrankaWithAdressOIB>
  <DomainObject.Predmet.ProtustrankaNazivFormated>
    <izvorni_sadrzaj>I. D. D.  društvo s ograničenom odgovornošću</izvorni_sadrzaj>
    <derivirana_varijabla naziv="DomainObject.Predmet.ProtustrankaNazivFormated_1">I. D. D.  društvo s ograničenom odgovornošću</derivirana_varijabla>
  </DomainObject.Predmet.ProtustrankaNazivFormated>
  <DomainObject.Predmet.ProtustrankaNazivFormatedOIB>
    <izvorni_sadrzaj>I. D. D.  društvo s ograničenom odgovornošću, OIB 18997517546</izvorni_sadrzaj>
    <derivirana_varijabla naziv="DomainObject.Predmet.ProtustrankaNazivFormatedOIB_1">I. D. D.  društvo s ograničenom odgovornošću, OIB 18997517546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I. D. D.  društvo s ograničenom odgovornošću</item>
    </izvorni_sadrzaj>
    <derivirana_varijabla naziv="DomainObject.Predmet.ProtuStrankaListFormated_1">
      <item>I. D. D.  društvo s ograničenom odgovornošću</item>
    </derivirana_varijabla>
  </DomainObject.Predmet.ProtuStrankaListFormated>
  <DomainObject.Predmet.ProtuStrankaListFormatedOIB>
    <izvorni_sadrzaj>
      <item>I. D. D.  društvo s ograničenom odgovornošću, OIB 18997517546</item>
    </izvorni_sadrzaj>
    <derivirana_varijabla naziv="DomainObject.Predmet.ProtuStrankaListFormatedOIB_1">
      <item>I. D. D.  društvo s ograničenom odgovornošću, OIB 18997517546</item>
    </derivirana_varijabla>
  </DomainObject.Predmet.ProtuStrankaListFormatedOIB>
  <DomainObject.Predmet.ProtuStrankaListFormatedWithAdress>
    <izvorni_sadrzaj>
      <item>I. D. D.  društvo s ograničenom odgovornošću, Stančićeva 4, Vukovina</item>
    </izvorni_sadrzaj>
    <derivirana_varijabla naziv="DomainObject.Predmet.ProtuStrankaListFormatedWithAdress_1">
      <item>I. D. D.  društvo s ograničenom odgovornošću, Stančićeva 4, Vukovina</item>
    </derivirana_varijabla>
  </DomainObject.Predmet.ProtuStrankaListFormatedWithAdress>
  <DomainObject.Predmet.ProtuStrankaListFormatedWithAdressOIB>
    <izvorni_sadrzaj>
      <item>I. D. D.  društvo s ograničenom odgovornošću, OIB 18997517546, Stančićeva 4, Vukovina</item>
    </izvorni_sadrzaj>
    <derivirana_varijabla naziv="DomainObject.Predmet.ProtuStrankaListFormatedWithAdressOIB_1">
      <item>I. D. D.  društvo s ograničenom odgovornošću, OIB 18997517546, Stančićeva 4, Vukovina</item>
    </derivirana_varijabla>
  </DomainObject.Predmet.ProtuStrankaListFormatedWithAdressOIB>
  <DomainObject.Predmet.ProtuStrankaListNazivFormated>
    <izvorni_sadrzaj>
      <item>I. D. D.  društvo s ograničenom odgovornošću</item>
    </izvorni_sadrzaj>
    <derivirana_varijabla naziv="DomainObject.Predmet.ProtuStrankaListNazivFormated_1">
      <item>I. D. D.  društvo s ograničenom odgovornošću</item>
    </derivirana_varijabla>
  </DomainObject.Predmet.ProtuStrankaListNazivFormated>
  <DomainObject.Predmet.ProtuStrankaListNazivFormatedOIB>
    <izvorni_sadrzaj>
      <item>I. D. D.  društvo s ograničenom odgovornošću, OIB 18997517546</item>
    </izvorni_sadrzaj>
    <derivirana_varijabla naziv="DomainObject.Predmet.ProtuStrankaListNazivFormatedOIB_1">
      <item>I. D. D.  društvo s ograničenom odgovornošću, OIB 18997517546</item>
    </derivirana_varijabla>
  </DomainObject.Predmet.ProtuStrankaListNazivFormatedOIB>
  <DomainObject.Predmet.OstaliList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izvorni_sadrzaj>
    <derivirana_varijabla naziv="DomainObject.Predmet.OstaliList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derivirana_varijabla>
  </DomainObject.Predmet.OstaliListFormated>
  <DomainObject.Predmet.OstaliList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</izvorni_sadrzaj>
    <derivirana_varijabla naziv="DomainObject.Predmet.OstaliList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</derivirana_varijabla>
  </DomainObject.Predmet.OstaliListFormatedOIB>
  <DomainObject.Predmet.OstaliListFormatedWithAdress>
    <izvorni_sadrzaj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</izvorni_sadrzaj>
    <derivirana_varijabla naziv="DomainObject.Predmet.OstaliListFormatedWithAdress_1"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</derivirana_varijabla>
  </DomainObject.Predmet.OstaliListFormatedWithAdress>
  <DomainObject.Predmet.OstaliListFormatedWithAdressOIB>
    <izvorni_sadrzaj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</izvorni_sadrzaj>
    <derivirana_varijabla naziv="DomainObject.Predmet.OstaliListFormatedWithAdressOIB_1"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</derivirana_varijabla>
  </DomainObject.Predmet.OstaliListFormatedWithAdressOIB>
  <DomainObject.Predmet.OstaliListNaziv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izvorni_sadrzaj>
    <derivirana_varijabla naziv="DomainObject.Predmet.OstaliListNaziv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derivirana_varijabla>
  </DomainObject.Predmet.OstaliListNazivFormated>
  <DomainObject.Predmet.OstaliListNaziv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</izvorni_sadrzaj>
    <derivirana_varijabla naziv="DomainObject.Predmet.OstaliListNaziv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I. D. D.  društvo s ograničenom odgovornošću</izvorni_sadrzaj>
    <derivirana_varijabla naziv="DomainObject.Predmet.ProtustrankaIDrugi_1">I. D. D.  društvo s ograničenom odgovornošću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I. D. D.  društvo s ograničenom odgovornošću, OIB 18997517546, Stančićeva 4, Vukovina</izvorni_sadrzaj>
    <derivirana_varijabla naziv="DomainObject.Predmet.ProtustrankaIDrugiAdressOIB_1">I. D. D.  društvo s ograničenom odgovornošću, OIB 18997517546, Stančićeva 4,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izvorni_sadrzaj>
    <derivirana_varijabla naziv="DomainObject.Predmet.SudioniciListNaziv_1"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derivirana_varijabla>
  </DomainObject.Predmet.SudioniciListNaziv>
  <DomainObject.Predmet.SudioniciListAdressOIB>
    <izvorni_sadrzaj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</izvorni_sadrzaj>
    <derivirana_varijabla naziv="DomainObject.Predmet.SudioniciListAdressOIB_1"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</izvorni_sadrzaj>
    <derivirana_varijabla naziv="DomainObject.Predmet.SudioniciListNazivOIB_1"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1172</properties:Words>
  <properties:Characters>6412</properties:Characters>
  <properties:Lines>133</properties:Lines>
  <properties:Paragraphs>43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2017-05-19T08:44:00Z</dcterms:created>
  <dc:creator>BISERKA CALIC</dc:creator>
  <cp:lastModifiedBy>Monika Grbac</cp:lastModifiedBy>
  <cp:lastPrinted>2017-07-14T09:38:00Z</cp:lastPrinted>
  <dcterms:modified xmlns:xsi="http://www.w3.org/2001/XMLSchema-instance" xsi:type="dcterms:W3CDTF">2017-07-14T09:39:00Z</dcterms:modified>
  <cp:revision>18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