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2456" w14:paraId="3682456" w:rsidRDefault="007C0899" w:rsidP="002E20C2" w:rsidR="007C0899">
      <w:pPr>
        <w15:collapsed w:val="false"/>
      </w:pPr>
      <w:bookmarkStart w:name="_GoBack" w:id="0"/>
      <w:bookmarkEnd w:id="0"/>
      <w:r>
        <w:t xml:space="preserve">Stečajna masa iza </w:t>
      </w:r>
    </w:p>
    <w:p w:rsidRDefault="002E20C2" w:rsidP="002E20C2" w:rsidR="002E20C2">
      <w:r>
        <w:t>ASTRA d.o.o. u stečaju</w:t>
      </w:r>
    </w:p>
    <w:p w:rsidRDefault="002E20C2" w:rsidP="002E20C2" w:rsidR="002E20C2">
      <w:r>
        <w:t xml:space="preserve">Nova </w:t>
      </w:r>
      <w:proofErr w:type="spellStart"/>
      <w:r>
        <w:t>Ves</w:t>
      </w:r>
      <w:proofErr w:type="spellEnd"/>
      <w:r>
        <w:t xml:space="preserve"> 11</w:t>
      </w:r>
    </w:p>
    <w:p w:rsidRDefault="002E20C2" w:rsidP="002E20C2" w:rsidR="002E20C2">
      <w:r>
        <w:t>Zagreb</w:t>
      </w:r>
    </w:p>
    <w:p w:rsidRDefault="002E20C2" w:rsidP="002E20C2" w:rsidR="002E20C2">
      <w:r>
        <w:t xml:space="preserve">Zagreb </w:t>
      </w:r>
      <w:r w:rsidR="00A52F6C">
        <w:t>28.02.</w:t>
      </w:r>
      <w:r>
        <w:t>201</w:t>
      </w:r>
      <w:r w:rsidR="007C0899">
        <w:t>8</w:t>
      </w:r>
      <w:r>
        <w:t>.</w:t>
      </w:r>
    </w:p>
    <w:p w:rsidRDefault="002E20C2" w:rsidP="002E20C2" w:rsidR="002E20C2">
      <w:pPr>
        <w:ind w:firstLine="708" w:left="4956"/>
      </w:pPr>
      <w:r>
        <w:t>TRGOVAČKI SUD ZAGREB</w:t>
      </w:r>
    </w:p>
    <w:p w:rsidRDefault="002E20C2" w:rsidP="002E20C2" w:rsidR="002E20C2">
      <w:pPr>
        <w:ind w:firstLine="708" w:left="4956"/>
      </w:pPr>
      <w:r>
        <w:t>STEČAJNI SUDAC</w:t>
      </w:r>
    </w:p>
    <w:p w:rsidRDefault="002E20C2" w:rsidP="002E20C2" w:rsidR="002E20C2">
      <w:pPr>
        <w:ind w:firstLine="708" w:left="4956"/>
      </w:pPr>
      <w:r>
        <w:t>St-73/05</w:t>
      </w:r>
    </w:p>
    <w:p w:rsidRDefault="006400D7" w:rsidP="006400D7" w:rsidR="006400D7">
      <w:pPr>
        <w:ind w:right="-625"/>
        <w:rPr>
          <w:rFonts w:hAnsi="CRO_Swiss-Normal" w:ascii="CRO_Swiss-Normal"/>
          <w:b/>
          <w:bCs/>
        </w:rPr>
      </w:pPr>
    </w:p>
    <w:p w:rsidRDefault="00181BE8" w:rsidP="006400D7" w:rsidR="00181BE8" w:rsidRPr="00A37C04">
      <w:pPr>
        <w:ind w:right="-625"/>
        <w:rPr>
          <w:rFonts w:hAnsi="CRO_Swiss-Normal" w:ascii="CRO_Swiss-Normal"/>
          <w:b/>
          <w:bCs/>
        </w:rPr>
      </w:pPr>
    </w:p>
    <w:p w:rsidRDefault="006400D7" w:rsidP="006400D7" w:rsidR="007C089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P</w:t>
      </w:r>
      <w:r w:rsidR="007C0899">
        <w:rPr>
          <w:rFonts w:hAnsi="Arial" w:ascii="Arial"/>
          <w:b/>
        </w:rPr>
        <w:t xml:space="preserve"> O D N E S A K</w:t>
      </w:r>
    </w:p>
    <w:p w:rsidRDefault="0091059E" w:rsidP="0091059E" w:rsidR="0091059E" w:rsidRPr="00F12FE8">
      <w:pPr>
        <w:spacing w:after="80"/>
        <w:ind w:left="1080"/>
        <w:rPr>
          <w:b/>
          <w:lang w:val="pl-PL"/>
        </w:rPr>
      </w:pPr>
    </w:p>
    <w:p w:rsidRDefault="0091059E" w:rsidP="0091059E" w:rsidR="0091059E">
      <w:pPr>
        <w:rPr>
          <w:rFonts w:hAnsi="CRO_Swiss-Normal" w:ascii="CRO_Swiss-Normal"/>
        </w:rPr>
      </w:pPr>
      <w:r>
        <w:rPr>
          <w:rFonts w:hAnsi="CRO_Swiss-Normal" w:ascii="CRO_Swiss-Normal"/>
        </w:rPr>
        <w:t>Stečajni postupak  je  zaključen dana 08.05.2014. godine.</w:t>
      </w:r>
    </w:p>
    <w:p w:rsidRDefault="0091059E" w:rsidP="0091059E" w:rsidR="0091059E">
      <w:pPr>
        <w:rPr>
          <w:rFonts w:hAnsi="CRO_Swiss-Normal" w:ascii="CRO_Swiss-Normal"/>
        </w:rPr>
      </w:pPr>
    </w:p>
    <w:p w:rsidRDefault="0091059E" w:rsidP="0091059E" w:rsidR="0091059E">
      <w:pPr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Rješenjem Trgovačkog suda u  Zagrebu  od 11.listopada 2017. godine donijeto je rješenje o nastavku stečajnog postupka a 28. studenog 2017. godine upisana je stečajna masa iza  </w:t>
      </w:r>
      <w:proofErr w:type="spellStart"/>
      <w:r>
        <w:rPr>
          <w:rFonts w:hAnsi="CRO_Swiss-Normal" w:ascii="CRO_Swiss-Normal"/>
        </w:rPr>
        <w:t>Astra</w:t>
      </w:r>
      <w:proofErr w:type="spellEnd"/>
      <w:r>
        <w:rPr>
          <w:rFonts w:hAnsi="CRO_Swiss-Normal" w:ascii="CRO_Swiss-Normal"/>
        </w:rPr>
        <w:t xml:space="preserve">  d.o.o. u stečaju u sudski registar.</w:t>
      </w:r>
    </w:p>
    <w:p w:rsidRDefault="0091059E" w:rsidP="0091059E" w:rsidR="0091059E">
      <w:pPr>
        <w:rPr>
          <w:rFonts w:hAnsi="CRO_Swiss-Normal" w:ascii="CRO_Swiss-Normal"/>
        </w:rPr>
      </w:pPr>
    </w:p>
    <w:p w:rsidRDefault="0091059E" w:rsidP="0091059E" w:rsidR="0091059E" w:rsidRPr="00F12FE8">
      <w:pPr>
        <w:rPr>
          <w:rFonts w:hAnsi="CRO_Swiss-Normal" w:ascii="CRO_Swiss-Normal"/>
          <w:b/>
        </w:rPr>
      </w:pPr>
      <w:r>
        <w:rPr>
          <w:rFonts w:hAnsi="CRO_Swiss-Normal" w:ascii="CRO_Swiss-Normal"/>
        </w:rPr>
        <w:t xml:space="preserve">Dodijeljen je novi OIB stečajnoj masi broj </w:t>
      </w:r>
      <w:r>
        <w:rPr>
          <w:b/>
          <w:bCs/>
        </w:rPr>
        <w:t>88301264204</w:t>
      </w:r>
    </w:p>
    <w:p w:rsidRDefault="0091059E" w:rsidP="0091059E" w:rsidR="0091059E" w:rsidRPr="00F12FE8">
      <w:pPr>
        <w:rPr>
          <w:b/>
          <w:bCs/>
        </w:rPr>
      </w:pPr>
    </w:p>
    <w:p w:rsidRDefault="0091059E" w:rsidP="0091059E" w:rsidR="0091059E">
      <w:pPr>
        <w:rPr>
          <w:rFonts w:hAnsi="CRO_Swiss-Normal" w:ascii="CRO_Swiss-Normal"/>
        </w:rPr>
      </w:pPr>
      <w:r>
        <w:rPr>
          <w:rFonts w:hAnsi="CRO_Swiss-Normal" w:ascii="CRO_Swiss-Normal"/>
        </w:rPr>
        <w:t>Otvoren je žiro račun broj IBAN:HR63 2390 0011 1010 2226 3 kod HPB</w:t>
      </w:r>
    </w:p>
    <w:p w:rsidRDefault="0091059E" w:rsidP="0091059E" w:rsidR="0091059E">
      <w:pPr>
        <w:rPr>
          <w:rFonts w:hAnsi="CRO_Swiss-Normal" w:ascii="CRO_Swiss-Normal"/>
        </w:rPr>
      </w:pPr>
    </w:p>
    <w:p w:rsidRDefault="0091059E" w:rsidP="0091059E" w:rsidR="0091059E">
      <w:pPr>
        <w:rPr>
          <w:rFonts w:hAnsi="CRO_Swiss-Normal" w:ascii="CRO_Swiss-Normal"/>
        </w:rPr>
      </w:pPr>
      <w:r>
        <w:rPr>
          <w:rFonts w:hAnsi="CRO_Swiss-Normal" w:ascii="CRO_Swiss-Normal"/>
        </w:rPr>
        <w:t>Nadalje pravomoćnom presudom Trgovačkog suda P-964/09 odbijen je tužbeni zahtjev radi utvrđenja da je tražbina tužitelja Zagrebačke tvornice obuće d.o.o. kao stečajnog vjerovnika drugog isplatnog reda u iznosu od 6.934.702,74 kn osnovana, kao neosnovana.</w:t>
      </w:r>
    </w:p>
    <w:p w:rsidRDefault="0091059E" w:rsidP="0091059E" w:rsidR="0091059E">
      <w:pPr>
        <w:rPr>
          <w:rFonts w:hAnsi="CRO_Swiss-Normal" w:ascii="CRO_Swiss-Normal"/>
          <w:b/>
        </w:rPr>
      </w:pPr>
    </w:p>
    <w:p w:rsidRDefault="0091059E" w:rsidP="0091059E" w:rsidR="0091059E">
      <w:pPr>
        <w:rPr>
          <w:rFonts w:hAnsi="CRO_Swiss-Normal" w:ascii="CRO_Swiss-Normal"/>
        </w:rPr>
      </w:pPr>
      <w:r>
        <w:rPr>
          <w:rFonts w:hAnsi="CRO_Swiss-Normal" w:ascii="CRO_Swiss-Normal"/>
        </w:rPr>
        <w:t>Po pravomoćnoj presudi Trgovačkog suda u Zagrebu P-964/09 podnijet je zahtjev</w:t>
      </w:r>
    </w:p>
    <w:p w:rsidRDefault="0091059E" w:rsidP="00181BE8" w:rsidR="00181BE8">
      <w:r>
        <w:rPr>
          <w:rFonts w:hAnsi="CRO_Swiss-Normal" w:ascii="CRO_Swiss-Normal"/>
        </w:rPr>
        <w:t>za izravnu naplatu</w:t>
      </w:r>
      <w:r w:rsidR="00181BE8">
        <w:rPr>
          <w:rFonts w:hAnsi="CRO_Swiss-Normal" w:ascii="CRO_Swiss-Normal"/>
        </w:rPr>
        <w:t xml:space="preserve"> po kojoj</w:t>
      </w:r>
      <w:r w:rsidR="00181BE8">
        <w:t xml:space="preserve"> se nalaže tužitelju  da nadoknadi tuženiku parnične trošk</w:t>
      </w:r>
      <w:r w:rsidR="008E5681">
        <w:t xml:space="preserve">ove u iznosu od 224.600,70 kuna s </w:t>
      </w:r>
      <w:proofErr w:type="spellStart"/>
      <w:r w:rsidR="008E5681">
        <w:t>zz</w:t>
      </w:r>
      <w:proofErr w:type="spellEnd"/>
      <w:r w:rsidR="008E5681">
        <w:t xml:space="preserve"> kamatom</w:t>
      </w:r>
      <w:r w:rsidR="00A52F6C">
        <w:t>.</w:t>
      </w:r>
    </w:p>
    <w:p w:rsidRDefault="00181BE8" w:rsidP="00181BE8" w:rsidR="00181BE8"/>
    <w:p w:rsidRDefault="0091059E" w:rsidP="0091059E" w:rsidR="0091059E">
      <w:pPr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Dana </w:t>
      </w:r>
      <w:r w:rsidR="00181BE8">
        <w:rPr>
          <w:rFonts w:hAnsi="CRO_Swiss-Normal" w:ascii="CRO_Swiss-Normal"/>
        </w:rPr>
        <w:t>16.02.2018. godine zaprimila sam prijedlog za nagodbu Zagrebačke tvornice obuće d.o.o.  Zagreb.</w:t>
      </w:r>
    </w:p>
    <w:p w:rsidRDefault="00181BE8" w:rsidP="0091059E" w:rsidR="00181BE8">
      <w:pPr>
        <w:rPr>
          <w:rFonts w:hAnsi="CRO_Swiss-Normal" w:ascii="CRO_Swiss-Normal"/>
        </w:rPr>
      </w:pPr>
    </w:p>
    <w:p w:rsidRDefault="00181BE8" w:rsidP="0091059E" w:rsidR="00181BE8">
      <w:pPr>
        <w:rPr>
          <w:rFonts w:hAnsi="CRO_Swiss-Normal" w:ascii="CRO_Swiss-Normal"/>
        </w:rPr>
      </w:pPr>
      <w:r>
        <w:rPr>
          <w:rFonts w:hAnsi="CRO_Swiss-Normal" w:ascii="CRO_Swiss-Normal"/>
        </w:rPr>
        <w:t>Prilog: Prijedlog za nagodbu</w:t>
      </w:r>
    </w:p>
    <w:p w:rsidRDefault="0091059E" w:rsidP="0091059E" w:rsidR="0091059E">
      <w:pPr>
        <w:rPr>
          <w:rFonts w:hAnsi="CRO_Swiss-Normal" w:ascii="CRO_Swiss-Normal"/>
        </w:rPr>
      </w:pPr>
    </w:p>
    <w:p w:rsidRDefault="006400D7" w:rsidP="006400D7" w:rsidR="006400D7" w:rsidRPr="00461CE9">
      <w:pPr>
        <w:jc w:val="both"/>
      </w:pPr>
    </w:p>
    <w:p w:rsidRDefault="008E5681" w:rsidP="006400D7" w:rsidR="006400D7">
      <w:pPr>
        <w:jc w:val="both"/>
      </w:pPr>
      <w:r>
        <w:t>predlažem</w:t>
      </w:r>
    </w:p>
    <w:p w:rsidRDefault="008E5681" w:rsidP="006400D7" w:rsidR="008E5681">
      <w:pPr>
        <w:jc w:val="both"/>
      </w:pPr>
    </w:p>
    <w:p w:rsidRDefault="008E5681" w:rsidP="006400D7" w:rsidR="008E5681" w:rsidRPr="00461CE9">
      <w:pPr>
        <w:jc w:val="both"/>
      </w:pPr>
      <w:r>
        <w:t>sazivanje skupštine vjerovnika</w:t>
      </w:r>
    </w:p>
    <w:p w:rsidRDefault="00376B18" w:rsidP="00376B18" w:rsidR="00376B18">
      <w:pPr>
        <w:ind w:firstLine="708"/>
        <w:rPr>
          <w:bCs/>
        </w:rPr>
      </w:pPr>
    </w:p>
    <w:p w:rsidRDefault="008E5681" w:rsidP="00376B18" w:rsidR="008E5681">
      <w:pPr>
        <w:ind w:firstLine="708"/>
        <w:rPr>
          <w:bCs/>
        </w:rPr>
      </w:pPr>
      <w:r>
        <w:rPr>
          <w:bCs/>
        </w:rPr>
        <w:t>s dnevnim redom:</w:t>
      </w:r>
    </w:p>
    <w:p w:rsidRDefault="008E5681" w:rsidP="00376B18" w:rsidR="008E5681">
      <w:pPr>
        <w:ind w:firstLine="708"/>
        <w:rPr>
          <w:bCs/>
        </w:rPr>
      </w:pPr>
    </w:p>
    <w:p w:rsidRDefault="00A52F6C" w:rsidP="00376B18" w:rsidR="008E5681">
      <w:pPr>
        <w:ind w:firstLine="708"/>
        <w:rPr>
          <w:bCs/>
        </w:rPr>
      </w:pPr>
      <w:r>
        <w:rPr>
          <w:bCs/>
        </w:rPr>
        <w:t>1.</w:t>
      </w:r>
      <w:r w:rsidR="008E5681">
        <w:rPr>
          <w:bCs/>
        </w:rPr>
        <w:t xml:space="preserve"> Donošenje odluke o prijedlogu dužnika Zagrebačke tvornice obuće d.o.o.</w:t>
      </w:r>
    </w:p>
    <w:p w:rsidRDefault="008E5681" w:rsidP="00376B18" w:rsidR="008E5681">
      <w:pPr>
        <w:ind w:firstLine="708"/>
        <w:rPr>
          <w:bCs/>
        </w:rPr>
      </w:pPr>
      <w:r>
        <w:rPr>
          <w:bCs/>
        </w:rPr>
        <w:t xml:space="preserve"> za sklapanje  </w:t>
      </w:r>
      <w:proofErr w:type="spellStart"/>
      <w:r>
        <w:rPr>
          <w:bCs/>
        </w:rPr>
        <w:t>vansudske</w:t>
      </w:r>
      <w:proofErr w:type="spellEnd"/>
      <w:r>
        <w:rPr>
          <w:bCs/>
        </w:rPr>
        <w:t xml:space="preserve"> nagodbe.</w:t>
      </w:r>
    </w:p>
    <w:p w:rsidRDefault="009424AB" w:rsidP="00D079A3" w:rsidR="009424AB">
      <w:pPr>
        <w:ind w:left="720"/>
        <w:rPr>
          <w:bCs/>
        </w:rPr>
      </w:pPr>
    </w:p>
    <w:p w:rsidRDefault="009424AB" w:rsidP="00D079A3" w:rsidR="009424AB">
      <w:pPr>
        <w:ind w:left="720"/>
        <w:rPr>
          <w:bCs/>
        </w:rPr>
      </w:pPr>
    </w:p>
    <w:p w:rsidRDefault="0085563A" w:rsidP="009424AB" w:rsidR="00C377C0">
      <w:pPr>
        <w:ind w:left="720"/>
      </w:pPr>
      <w:r>
        <w:rPr>
          <w:bCs/>
        </w:rPr>
        <w:t xml:space="preserve"> </w:t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  <w:t>Stečajni upravitelj</w:t>
      </w:r>
      <w:r w:rsidR="00C377C0">
        <w:tab/>
      </w:r>
      <w:r w:rsidR="00C377C0">
        <w:tab/>
      </w:r>
      <w:r w:rsidR="00C377C0">
        <w:tab/>
      </w:r>
      <w:r w:rsidR="00C377C0">
        <w:tab/>
      </w:r>
      <w:r w:rsidR="00C377C0">
        <w:tab/>
      </w:r>
    </w:p>
    <w:p w:rsidRDefault="00C377C0" w:rsidP="00385E2F" w:rsidR="00C377C0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Default="00C377C0" w:rsidP="00385E2F" w:rsidR="00C377C0" w:rsidRPr="00385E2F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Branka  Malbašić</w:t>
      </w:r>
    </w:p>
    <w:sectPr w:rsidR="00C377C0" w:rsidRPr="00385E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B0F7C"/>
    <w:multiLevelType w:val="hybridMultilevel"/>
    <w:tmpl w:val="01CEA798"/>
    <w:lvl w:tplc="137A9686" w:ilvl="0">
      <w:start w:val="1"/>
      <w:numFmt w:val="decimal"/>
      <w:lvlText w:val="%1."/>
      <w:lvlJc w:val="left"/>
      <w:pPr>
        <w:tabs>
          <w:tab w:pos="3900" w:val="num"/>
        </w:tabs>
        <w:ind w:hanging="3540" w:left="3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84412DC"/>
    <w:multiLevelType w:val="hybridMultilevel"/>
    <w:tmpl w:val="89422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E2F"/>
    <w:rsid w:val="00034D84"/>
    <w:rsid w:val="000A629D"/>
    <w:rsid w:val="00181BE8"/>
    <w:rsid w:val="002567E6"/>
    <w:rsid w:val="002B163D"/>
    <w:rsid w:val="002D01ED"/>
    <w:rsid w:val="002E20C2"/>
    <w:rsid w:val="002F482D"/>
    <w:rsid w:val="00331D4C"/>
    <w:rsid w:val="0036452F"/>
    <w:rsid w:val="00376B18"/>
    <w:rsid w:val="00385E2F"/>
    <w:rsid w:val="003914DF"/>
    <w:rsid w:val="00432845"/>
    <w:rsid w:val="004A276B"/>
    <w:rsid w:val="00542BD0"/>
    <w:rsid w:val="00553E81"/>
    <w:rsid w:val="005D657F"/>
    <w:rsid w:val="006121DA"/>
    <w:rsid w:val="006400D7"/>
    <w:rsid w:val="0069494E"/>
    <w:rsid w:val="00695DEE"/>
    <w:rsid w:val="00761495"/>
    <w:rsid w:val="00785AF0"/>
    <w:rsid w:val="007A4E0A"/>
    <w:rsid w:val="007A7881"/>
    <w:rsid w:val="007B222F"/>
    <w:rsid w:val="007C0899"/>
    <w:rsid w:val="008149A0"/>
    <w:rsid w:val="0085563A"/>
    <w:rsid w:val="008C08CC"/>
    <w:rsid w:val="008E5681"/>
    <w:rsid w:val="0091059E"/>
    <w:rsid w:val="009424AB"/>
    <w:rsid w:val="0097394B"/>
    <w:rsid w:val="00997C72"/>
    <w:rsid w:val="009F5BFB"/>
    <w:rsid w:val="00A52F6C"/>
    <w:rsid w:val="00A95451"/>
    <w:rsid w:val="00AB3382"/>
    <w:rsid w:val="00B244FB"/>
    <w:rsid w:val="00B37609"/>
    <w:rsid w:val="00B4053A"/>
    <w:rsid w:val="00B47873"/>
    <w:rsid w:val="00C377C0"/>
    <w:rsid w:val="00C51A32"/>
    <w:rsid w:val="00CB400B"/>
    <w:rsid w:val="00D079A3"/>
    <w:rsid w:val="00D248FA"/>
    <w:rsid w:val="00DF039B"/>
    <w:rsid w:val="00E64841"/>
    <w:rsid w:val="00F24220"/>
    <w:rsid w:val="00F4399F"/>
    <w:rsid w:val="00F452F0"/>
    <w:rsid w:val="00F8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1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1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197</properties:Words>
  <properties:Characters>1148</properties:Characters>
  <properties:Lines>50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TRGVAČKI SUD ZAGREB</vt:lpstr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2018-03-02T10:44:00Z</dcterms:created>
  <dc:creator>Branka Malbašić</dc:creator>
  <cp:lastModifiedBy>Jadranka Zelić</cp:lastModifiedBy>
  <cp:lastPrinted>2018-03-02T10:43:00Z</cp:lastPrinted>
  <dcterms:modified xmlns:xsi="http://www.w3.org/2001/XMLSchema-instance" xsi:type="dcterms:W3CDTF">2018-03-02T10:45:00Z</dcterms:modified>
  <cp:revision>3</cp:revision>
  <dc:title>TRGVAČKI SUD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Ostalo (Podnesak 2.3.2018..docx)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