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379c" w14:paraId="b9b379c" w:rsidRDefault="00527711" w:rsidP="00527711" w:rsidR="0052771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527711" w:rsidP="00527711" w:rsidR="00527711">
      <w:pPr>
        <w:spacing w:after="0"/>
        <w:jc w:val="both"/>
      </w:pPr>
      <w:r>
        <w:t xml:space="preserve">       REPUBLIKA HRVATSKA</w:t>
      </w:r>
    </w:p>
    <w:p w:rsidRDefault="00527711" w:rsidP="00527711" w:rsidR="0052771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27711" w:rsidP="00527711" w:rsidR="00527711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27711" w:rsidP="00527711" w:rsidR="00527711">
      <w:pPr>
        <w:spacing w:after="0"/>
        <w:jc w:val="right"/>
      </w:pPr>
    </w:p>
    <w:p w:rsidRDefault="00527711" w:rsidP="00527711" w:rsidR="00527711">
      <w:pPr>
        <w:spacing w:after="0"/>
        <w:jc w:val="center"/>
      </w:pPr>
    </w:p>
    <w:p w:rsidRDefault="00527711" w:rsidP="00527711" w:rsidR="00527711">
      <w:pPr>
        <w:spacing w:after="0"/>
      </w:pPr>
    </w:p>
    <w:p w:rsidRDefault="00527711" w:rsidP="00527711" w:rsidR="00527711">
      <w:pPr>
        <w:spacing w:after="0"/>
        <w:ind w:firstLine="708"/>
        <w:jc w:val="both"/>
      </w:pPr>
      <w:r>
        <w:tab/>
        <w:t>Trgovački sud u Varaždinu, po sucu toga suda Mariji Levanić-Škerbić, kao stečajnom sucu, u stečajnom postupku nad stečajnim dužnikom DUCTUS d.o.o. „u stečaju“, Ludbreg, Trg bana Jelačića 29, MBS: 070084424, OIB: 49043195983, 3. lipnja 2016. g. donosi sljedeći</w:t>
      </w:r>
    </w:p>
    <w:p w:rsidRDefault="00527711" w:rsidP="00527711" w:rsidR="00527711">
      <w:pPr>
        <w:spacing w:after="0"/>
        <w:ind w:firstLine="708"/>
        <w:jc w:val="both"/>
      </w:pPr>
    </w:p>
    <w:p w:rsidRDefault="00527711" w:rsidP="00527711" w:rsidR="00527711">
      <w:pPr>
        <w:spacing w:after="0"/>
        <w:jc w:val="center"/>
      </w:pPr>
      <w:r>
        <w:rPr>
          <w:b/>
        </w:rPr>
        <w:t>ZAKLJUČAK</w:t>
      </w:r>
    </w:p>
    <w:p w:rsidRDefault="00527711" w:rsidP="00527711" w:rsidR="00527711">
      <w:pPr>
        <w:spacing w:after="0"/>
        <w:jc w:val="both"/>
        <w:rPr>
          <w:b/>
        </w:rPr>
      </w:pPr>
    </w:p>
    <w:p w:rsidRDefault="00527711" w:rsidP="00527711" w:rsidR="00527711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>Određuje se ročište za diobu kupovnine i to:</w:t>
      </w:r>
    </w:p>
    <w:p w:rsidRDefault="00527711" w:rsidP="00527711" w:rsidR="00527711">
      <w:pPr>
        <w:spacing w:after="0"/>
        <w:ind w:hanging="720" w:left="720"/>
        <w:jc w:val="both"/>
      </w:pPr>
    </w:p>
    <w:p w:rsidRDefault="00527711" w:rsidP="00527711" w:rsidR="00527711">
      <w:pPr>
        <w:spacing w:after="0"/>
        <w:ind w:left="720"/>
        <w:jc w:val="both"/>
      </w:pPr>
      <w:r>
        <w:rPr>
          <w:b/>
        </w:rPr>
        <w:t>-</w:t>
      </w:r>
      <w:r>
        <w:t xml:space="preserve"> </w:t>
      </w:r>
      <w:r>
        <w:rPr>
          <w:b/>
        </w:rPr>
        <w:t>iznosa od</w:t>
      </w:r>
      <w:r>
        <w:t xml:space="preserve"> </w:t>
      </w:r>
      <w:r>
        <w:rPr>
          <w:b/>
        </w:rPr>
        <w:t>23.437,50 kn</w:t>
      </w:r>
      <w:r>
        <w:t xml:space="preserve"> od prodaje osobnog automobila, marke VOLKSWAGEN TRANSPORTER 2,5 TDI, godina proizvodnje 2002.g., broj šasije WV2ZZZ70Z3HO43644, reg. oznaka VŽ879LG,</w:t>
      </w:r>
    </w:p>
    <w:p w:rsidRDefault="00527711" w:rsidP="00527711" w:rsidR="00527711">
      <w:pPr>
        <w:spacing w:after="0"/>
        <w:ind w:left="720"/>
        <w:jc w:val="both"/>
      </w:pPr>
      <w:r>
        <w:rPr>
          <w:b/>
        </w:rPr>
        <w:t>-</w:t>
      </w:r>
      <w:r>
        <w:t xml:space="preserve"> </w:t>
      </w:r>
      <w:r>
        <w:rPr>
          <w:b/>
        </w:rPr>
        <w:t>iznosa od</w:t>
      </w:r>
      <w:r>
        <w:t xml:space="preserve"> </w:t>
      </w:r>
      <w:r>
        <w:rPr>
          <w:b/>
        </w:rPr>
        <w:t>17.500,00 kn</w:t>
      </w:r>
      <w:r>
        <w:t xml:space="preserve"> od prodaje osobnog automobila, marke FORD TRANSIT FDEY, godina proizvodnje 2002.g., broj šasije WFOPXXBDFP2T33940, reg. oznaka VŽ135KK</w:t>
      </w:r>
    </w:p>
    <w:p w:rsidRDefault="00527711" w:rsidP="00527711" w:rsidR="00527711">
      <w:pPr>
        <w:spacing w:after="0"/>
        <w:ind w:left="720"/>
        <w:jc w:val="both"/>
      </w:pPr>
      <w:r>
        <w:rPr>
          <w:b/>
        </w:rPr>
        <w:t>- iznosa od</w:t>
      </w:r>
      <w:r>
        <w:t xml:space="preserve"> </w:t>
      </w:r>
      <w:r>
        <w:rPr>
          <w:b/>
        </w:rPr>
        <w:t>6.562,50 kn</w:t>
      </w:r>
      <w:r>
        <w:t xml:space="preserve"> od prodaje osobnog automobila, marke VOLKSWAGEN TRANSPORTER 1,9 TD, godina proizvodnje 1994.g, broj šasije WV2ZZZ70ZRH080238, reg. oznaka VŽ342LF,</w:t>
      </w:r>
    </w:p>
    <w:p w:rsidRDefault="00527711" w:rsidP="00527711" w:rsidR="00527711">
      <w:pPr>
        <w:spacing w:after="0"/>
        <w:ind w:left="720"/>
        <w:jc w:val="both"/>
      </w:pPr>
    </w:p>
    <w:p w:rsidRDefault="00527711" w:rsidP="00527711" w:rsidR="00527711">
      <w:pPr>
        <w:spacing w:after="0"/>
        <w:jc w:val="both"/>
      </w:pPr>
    </w:p>
    <w:p w:rsidRDefault="00527711" w:rsidP="00527711" w:rsidR="00527711">
      <w:pPr>
        <w:spacing w:after="0"/>
        <w:ind w:firstLine="360" w:left="360"/>
        <w:jc w:val="both"/>
      </w:pPr>
      <w:r>
        <w:t xml:space="preserve">za dan </w:t>
      </w:r>
    </w:p>
    <w:p w:rsidRDefault="00527711" w:rsidP="00527711" w:rsidR="00527711">
      <w:pPr>
        <w:spacing w:after="0"/>
        <w:ind w:firstLine="360" w:left="360"/>
        <w:jc w:val="center"/>
        <w:rPr>
          <w:b/>
        </w:rPr>
      </w:pPr>
      <w:r>
        <w:rPr>
          <w:b/>
        </w:rPr>
        <w:t>4. srpnja 2016. u 12,00 sati, kod ovoga suda, soba 223/II.</w:t>
      </w:r>
    </w:p>
    <w:p w:rsidRDefault="00527711" w:rsidP="00527711" w:rsidR="00527711">
      <w:pPr>
        <w:spacing w:after="0"/>
      </w:pPr>
    </w:p>
    <w:p w:rsidRDefault="00527711" w:rsidP="00527711" w:rsidR="00527711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527711" w:rsidP="00527711" w:rsidR="00527711">
      <w:pPr>
        <w:numPr>
          <w:ilvl w:val="0"/>
          <w:numId w:val="47"/>
        </w:numPr>
        <w:spacing w:after="0"/>
      </w:pPr>
      <w:r>
        <w:t>stečajni upravitelj Sanja Kraljek</w:t>
      </w:r>
    </w:p>
    <w:p w:rsidRDefault="00527711" w:rsidP="00527711" w:rsidR="00527711">
      <w:pPr>
        <w:numPr>
          <w:ilvl w:val="0"/>
          <w:numId w:val="47"/>
        </w:numPr>
        <w:spacing w:after="0"/>
      </w:pPr>
      <w:r>
        <w:t>razlučni vjerovnik RH, Ministarstvo financija, Porezna uprava</w:t>
      </w:r>
    </w:p>
    <w:p w:rsidRDefault="00527711" w:rsidP="00527711" w:rsidR="00527711">
      <w:pPr>
        <w:spacing w:after="0"/>
        <w:ind w:left="1080"/>
      </w:pPr>
    </w:p>
    <w:p w:rsidRDefault="00527711" w:rsidP="00527711" w:rsidR="00527711">
      <w:pPr>
        <w:spacing w:after="0"/>
        <w:ind w:hanging="720" w:left="720"/>
        <w:jc w:val="both"/>
      </w:pPr>
      <w:r>
        <w:rPr>
          <w:b/>
        </w:rPr>
        <w:t>III</w:t>
      </w:r>
      <w:r>
        <w:rPr>
          <w:b/>
        </w:rPr>
        <w:tab/>
      </w:r>
      <w:r>
        <w:t>Tražbina vjerovnika koji ne dođe na ročište uzeti će se prema stanju koje proizlazi iz spisa.</w:t>
      </w:r>
    </w:p>
    <w:p w:rsidRDefault="00527711" w:rsidP="00527711" w:rsidR="00527711">
      <w:pPr>
        <w:spacing w:after="0"/>
        <w:ind w:left="720"/>
        <w:jc w:val="both"/>
      </w:pPr>
      <w:r>
        <w:t>Vjerovnici mogu najkasnije na ročištu za diobu drugom osporiti tražbinu, njezinu visinu i red namirenja.</w:t>
      </w:r>
    </w:p>
    <w:p w:rsidRDefault="00527711" w:rsidP="00527711" w:rsidR="00527711">
      <w:pPr>
        <w:spacing w:after="0"/>
        <w:ind w:left="720"/>
        <w:jc w:val="both"/>
      </w:pPr>
      <w:r>
        <w:t>Na ročištu će se raspravljati o namirenju vjerovnika i drugih osoba koje postavljaju zahtjev za namirenje.</w:t>
      </w:r>
    </w:p>
    <w:p w:rsidRDefault="00527711" w:rsidP="00527711" w:rsidR="00527711">
      <w:pPr>
        <w:spacing w:after="0"/>
      </w:pPr>
    </w:p>
    <w:p w:rsidRDefault="00527711" w:rsidP="00527711" w:rsidR="00527711">
      <w:pPr>
        <w:spacing w:after="0"/>
        <w:jc w:val="center"/>
      </w:pPr>
      <w:r>
        <w:t>U Varaždinu 3. lipnja 2016. godine</w:t>
      </w:r>
    </w:p>
    <w:p w:rsidRDefault="00527711" w:rsidP="00527711" w:rsidR="00527711">
      <w:pPr>
        <w:spacing w:after="0"/>
      </w:pPr>
    </w:p>
    <w:p w:rsidRDefault="00527711" w:rsidP="00527711" w:rsidR="0052771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SUDAC:</w:t>
      </w:r>
    </w:p>
    <w:p w:rsidRDefault="00527711" w:rsidP="00527711" w:rsidR="0052771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 xml:space="preserve">     Marija Levanić-Škerbić</w:t>
      </w:r>
    </w:p>
    <w:p w:rsidRDefault="00527711" w:rsidP="00527711" w:rsidR="00527711">
      <w:pPr>
        <w:spacing w:after="0"/>
      </w:pPr>
    </w:p>
    <w:p w:rsidRDefault="00527711" w:rsidP="00527711" w:rsidR="0052771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27711" w:rsidP="00527711" w:rsidR="00527711">
      <w:pPr>
        <w:spacing w:after="0"/>
      </w:pPr>
    </w:p>
    <w:p w:rsidRDefault="00527711" w:rsidP="00527711" w:rsidR="00527711">
      <w:pPr>
        <w:spacing w:after="0"/>
        <w:jc w:val="both"/>
      </w:pPr>
      <w:r>
        <w:t>UPUTA O PRAVNOM LIJEKU:</w:t>
      </w:r>
    </w:p>
    <w:p w:rsidRDefault="00527711" w:rsidP="00527711" w:rsidR="00527711">
      <w:pPr>
        <w:spacing w:after="0"/>
        <w:jc w:val="both"/>
      </w:pPr>
      <w:r>
        <w:t>Protiv ovoga zaključka nije dopušten poseban pravni lijek.</w:t>
      </w:r>
    </w:p>
    <w:p w:rsidRDefault="00527711" w:rsidP="00527711" w:rsidR="00527711">
      <w:pPr>
        <w:spacing w:after="0"/>
        <w:jc w:val="both"/>
      </w:pPr>
    </w:p>
    <w:p w:rsidRDefault="00527711" w:rsidP="00527711" w:rsidR="00527711">
      <w:pPr>
        <w:spacing w:after="0"/>
      </w:pPr>
      <w:r>
        <w:tab/>
      </w:r>
      <w:r>
        <w:tab/>
      </w:r>
      <w:r>
        <w:tab/>
      </w:r>
      <w:r>
        <w:tab/>
      </w:r>
    </w:p>
    <w:p w:rsidRDefault="00527711" w:rsidP="00527711" w:rsidR="00527711">
      <w:pPr>
        <w:spacing w:after="0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527711" w:rsidP="00527711" w:rsidR="00527711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stečajni upravitelj Sanja Kraljek, putem e-maila</w:t>
      </w:r>
    </w:p>
    <w:p w:rsidRDefault="00527711" w:rsidP="00527711" w:rsidR="00527711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razlučni vjerovnik: </w:t>
      </w:r>
    </w:p>
    <w:p w:rsidRDefault="00527711" w:rsidP="00527711" w:rsidR="00527711">
      <w:pPr>
        <w:numPr>
          <w:ilvl w:val="0"/>
          <w:numId w:val="47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za RH, Ministarstvo financija, Porezna uprava- ŽDO Varaždin, Građansko upravni odjel.</w:t>
      </w:r>
    </w:p>
    <w:p w:rsidRDefault="00527711" w:rsidP="00527711" w:rsidR="00527711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527711" w:rsidP="0052771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27711" w:rsidR="00AE649C" w:rsidRPr="00B76F3C">
      <w:pPr>
        <w:pStyle w:val="SudSjedite"/>
      </w:pPr>
      <w:r>
        <w:tab/>
      </w:r>
    </w:p>
    <w:p w:rsidRDefault="00CB0EA4" w:rsidP="00527711" w:rsidR="00CB0EA4">
      <w:pPr>
        <w:pStyle w:val="Naslovdokumenta"/>
        <w:spacing w:after="0"/>
      </w:pPr>
    </w:p>
    <w:p w:rsidRDefault="0071688E" w:rsidP="00527711" w:rsidR="0071688E">
      <w:pPr>
        <w:pStyle w:val="Poetniodjeljak"/>
        <w:spacing w:after="0"/>
      </w:pPr>
    </w:p>
    <w:p w:rsidRDefault="00A21F0D" w:rsidP="00527711" w:rsidR="00A21F0D">
      <w:pPr>
        <w:pStyle w:val="NormaleSPIS"/>
        <w:spacing w:after="0"/>
        <w:rPr>
          <w:noProof/>
        </w:rPr>
      </w:pPr>
    </w:p>
    <w:p w:rsidRDefault="00DA0242" w:rsidP="0052771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711" w:rsidR="008333A9">
    <w:pPr>
      <w:pStyle w:val="Zaglavlje"/>
    </w:pPr>
    <w:r>
      <w:rPr>
        <w:rStyle w:val="PozadinaSvijetloCrvena"/>
        <w:shd w:fill="auto" w:color="auto" w:val="clear"/>
      </w:rPr>
      <w:t>Poslovni broj: 7 St-466/13-29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0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7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St-466/2013-29</izvorni_sadrzaj>
    <derivirana_varijabla naziv="DomainObject.Oznaka_1">St-466/2013-29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DUCTUS - društvo s ograničenom odgovornošću za proizvodnju i usluge</izvorni_sadrzaj>
    <derivirana_varijabla naziv="DomainObject.Predmet.ProtustrankaFormated_1">  DUCTUS - društvo s ograničenom odgovornošću za proizvodnju i usluge</derivirana_varijabla>
  </DomainObject.Predmet.ProtustrankaFormated>
  <DomainObject.Predmet.ProtustrankaFormatedOIB>
    <izvorni_sadrzaj>  DUCTUS - društvo s ograničenom odgovornošću za proizvodnju i usluge, OIB 49043195983</izvorni_sadrzaj>
    <derivirana_varijabla naziv="DomainObject.Predmet.ProtustrankaFormatedOIB_1">  DUCTUS - društvo s ograničenom odgovornošću za proizvodnju i usluge, OIB 49043195983</derivirana_varijabla>
  </DomainObject.Predmet.ProtustrankaFormatedOIB>
  <DomainObject.Predmet.ProtustrankaFormatedWithAdress>
    <izvorni_sadrzaj> DUCTUS - društvo s ograničenom odgovornošću za proizvodnju i usluge, Trg Bana Jelačića 29, Ludbreg</izvorni_sadrzaj>
    <derivirana_varijabla naziv="DomainObject.Predmet.ProtustrankaFormatedWithAdress_1"> DUCTUS - društvo s ograničenom odgovornošću za proizvodnju i usluge, Trg Bana Jelačića 29, Ludbreg</derivirana_varijabla>
  </DomainObject.Predmet.ProtustrankaFormatedWithAdress>
  <DomainObject.Predmet.ProtustrankaFormatedWithAdressOIB>
    <izvorni_sadrzaj> DUCTUS - društvo s ograničenom odgovornošću za proizvodnju i usluge, OIB 49043195983, Trg Bana Jelačića 29, Ludbreg</izvorni_sadrzaj>
    <derivirana_varijabla naziv="DomainObject.Predmet.ProtustrankaFormatedWithAdressOIB_1"> DUCTUS - društvo s ograničenom odgovornošću za proizvodnju i usluge, OIB 49043195983, Trg Bana Jelačića 29, Ludbreg</derivirana_varijabla>
  </DomainObject.Predmet.ProtustrankaFormatedWithAdressOIB>
  <DomainObject.Predmet.ProtustrankaWithAdress>
    <izvorni_sadrzaj>DUCTUS - društvo s ograničenom odgovornošću za proizvodnju i usluge Trg Bana Jelačića 29, Ludbreg</izvorni_sadrzaj>
    <derivirana_varijabla naziv="DomainObject.Predmet.ProtustrankaWithAdress_1">DUCTUS - društvo s ograničenom odgovornošću za proizvodnju i usluge Trg Bana Jelačića 29, Ludbreg</derivirana_varijabla>
  </DomainObject.Predmet.ProtustrankaWithAdress>
  <DomainObject.Predmet.ProtustrankaWithAdressOIB>
    <izvorni_sadrzaj>DUCTUS - društvo s ograničenom odgovornošću za proizvodnju i usluge, OIB 49043195983, Trg Bana Jelačića 29, Ludbreg</izvorni_sadrzaj>
    <derivirana_varijabla naziv="DomainObject.Predmet.ProtustrankaWithAdressOIB_1">DUCTUS - društvo s ograničenom odgovornošću za proizvodnju i usluge, OIB 49043195983, Trg Bana Jelačića 29, Ludbreg</derivirana_varijabla>
  </DomainObject.Predmet.ProtustrankaWithAdressOIB>
  <DomainObject.Predmet.ProtustrankaNazivFormated>
    <izvorni_sadrzaj>DUCTUS - društvo s ograničenom odgovornošću za proizvodnju i usluge</izvorni_sadrzaj>
    <derivirana_varijabla naziv="DomainObject.Predmet.ProtustrankaNazivFormated_1">DUCTUS - društvo s ograničenom odgovornošću za proizvodnju i usluge</derivirana_varijabla>
  </DomainObject.Predmet.ProtustrankaNazivFormated>
  <DomainObject.Predmet.ProtustrankaNazivFormatedOIB>
    <izvorni_sadrzaj>DUCTUS - društvo s ograničenom odgovornošću za proizvodnju i usluge, OIB 49043195983</izvorni_sadrzaj>
    <derivirana_varijabla naziv="DomainObject.Predmet.ProtustrankaNazivFormatedOIB_1">DUCTUS - društvo s ograničenom odgovornošću za proizvodnju i usluge, OIB 49043195983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DUCTUS - društvo s ograničenom odgovornošću za proizvodnju i usluge</item>
    </izvorni_sadrzaj>
    <derivirana_varijabla naziv="DomainObject.Predmet.ProtuStrankaListFormated_1">
      <item>DUCTUS - društvo s ograničenom odgovornošću za proizvodnju i usluge</item>
    </derivirana_varijabla>
  </DomainObject.Predmet.ProtuStrankaListFormated>
  <DomainObject.Predmet.ProtuStrankaListFormatedOIB>
    <izvorni_sadrzaj>
      <item>DUCTUS - društvo s ograničenom odgovornošću za proizvodnju i usluge, OIB 49043195983</item>
    </izvorni_sadrzaj>
    <derivirana_varijabla naziv="DomainObject.Predmet.ProtuStrankaListFormatedOIB_1">
      <item>DUCTUS - društvo s ograničenom odgovornošću za proizvodnju i usluge, OIB 49043195983</item>
    </derivirana_varijabla>
  </DomainObject.Predmet.ProtuStrankaListFormatedOIB>
  <DomainObject.Predmet.ProtuStrankaListFormatedWithAdress>
    <izvorni_sadrzaj>
      <item>DUCTUS - društvo s ograničenom odgovornošću za proizvodnju i usluge, Trg Bana Jelačića 29, Ludbreg</item>
    </izvorni_sadrzaj>
    <derivirana_varijabla naziv="DomainObject.Predmet.ProtuStrankaListFormatedWithAdress_1">
      <item>DUCTUS - društvo s ograničenom odgovornošću za proizvodnju i usluge, Trg Bana Jelačića 29, Ludbreg</item>
    </derivirana_varijabla>
  </DomainObject.Predmet.ProtuStrankaListFormatedWithAdress>
  <DomainObject.Predmet.ProtuStrankaListFormatedWithAdressOIB>
    <izvorni_sadrzaj>
      <item>DUCTUS - društvo s ograničenom odgovornošću za proizvodnju i usluge, OIB 49043195983, Trg Bana Jelačića 29, Ludbreg</item>
    </izvorni_sadrzaj>
    <derivirana_varijabla naziv="DomainObject.Predmet.ProtuStrankaListFormatedWithAdressOIB_1">
      <item>DUCTUS - društvo s ograničenom odgovornošću za proizvodnju i usluge, OIB 49043195983, Trg Bana Jelačića 29, Ludbreg</item>
    </derivirana_varijabla>
  </DomainObject.Predmet.ProtuStrankaListFormatedWithAdressOIB>
  <DomainObject.Predmet.ProtuStrankaListNazivFormated>
    <izvorni_sadrzaj>
      <item>DUCTUS - društvo s ograničenom odgovornošću za proizvodnju i usluge</item>
    </izvorni_sadrzaj>
    <derivirana_varijabla naziv="DomainObject.Predmet.ProtuStrankaListNazivFormated_1">
      <item>DUCTUS - društvo s ograničenom odgovornošću za proizvodnju i usluge</item>
    </derivirana_varijabla>
  </DomainObject.Predmet.ProtuStrankaListNazivFormated>
  <DomainObject.Predmet.ProtuStrankaListNazivFormatedOIB>
    <izvorni_sadrzaj>
      <item>DUCTUS - društvo s ograničenom odgovornošću za proizvodnju i usluge, OIB 49043195983</item>
    </izvorni_sadrzaj>
    <derivirana_varijabla naziv="DomainObject.Predmet.ProtuStrankaListNazivFormatedOIB_1">
      <item>DUCTUS - društvo s ograničenom odgovornošću za proizvodnju i usluge, OIB 49043195983</item>
    </derivirana_varijabla>
  </DomainObject.Predmet.ProtuStrankaListNazivFormatedOIB>
  <DomainObject.Predmet.OstaliListFormated>
    <izvorni_sadrzaj>
      <item>ŽDO VARAŽDIN, Građansko-upravni odjel</item>
      <item>Miroslav Vrabec</item>
      <item>Sanja Kraljek</item>
    </izvorni_sadrzaj>
    <derivirana_varijabla naziv="DomainObject.Predmet.OstaliListFormated_1">
      <item>ŽDO VARAŽDIN, Građansko-upravni odjel</item>
      <item>Miroslav Vrabec</item>
      <item>Sanja Kraljek</item>
    </derivirana_varijabla>
  </DomainObject.Predmet.OstaliListFormated>
  <DomainObject.Predmet.OstaliListFormatedOIB>
    <izvorni_sadrzaj>
      <item>ŽDO VARAŽDIN, Građansko-upravni odjel</item>
      <item>Miroslav Vrabec</item>
      <item>Sanja Kraljek, OIB 44015522626</item>
    </izvorni_sadrzaj>
    <derivirana_varijabla naziv="DomainObject.Predmet.OstaliListFormatedOIB_1">
      <item>ŽDO VARAŽDIN, Građansko-upravni odjel</item>
      <item>Miroslav Vrabec</item>
      <item>Sanja Kraljek, OIB 44015522626</item>
    </derivirana_varijabla>
  </DomainObject.Predmet.OstaliListFormatedOIB>
  <DomainObject.Predmet.OstaliListFormatedWithAdress>
    <izvorni_sadrzaj>
      <item>ŽDO VARAŽDIN, Građansko-upravni odjel</item>
      <item>Miroslav Vrabec</item>
      <item>Sanja Kraljek, Ulica Kralja Tomislava 14, 40000 Čakovec</item>
    </izvorni_sadrzaj>
    <derivirana_varijabla naziv="DomainObject.Predmet.OstaliListFormatedWithAdress_1">
      <item>ŽDO VARAŽDIN, Građansko-upravni odjel</item>
      <item>Miroslav Vrabec</item>
      <item>Sanja Kraljek, Ulica Kralja Tomislava 14, 40000 Čakovec</item>
    </derivirana_varijabla>
  </DomainObject.Predmet.OstaliListFormatedWithAdress>
  <DomainObject.Predmet.OstaliListFormatedWithAdressOIB>
    <izvorni_sadrzaj>
      <item>ŽDO VARAŽDIN, Građansko-upravni odjel</item>
      <item>Miroslav Vrabec</item>
      <item>Sanja Kraljek, OIB 44015522626, Ulica Kralja Tomislava 14, 40000 Čakovec</item>
    </izvorni_sadrzaj>
    <derivirana_varijabla naziv="DomainObject.Predmet.OstaliListFormatedWithAdressOIB_1">
      <item>ŽDO VARAŽDIN, Građansko-upravni odjel</item>
      <item>Miroslav Vrabec</item>
      <item>Sanja Kraljek, OIB 44015522626, Ulica Kralja Tomislava 14, 40000 Čakovec</item>
    </derivirana_varijabla>
  </DomainObject.Predmet.OstaliListFormatedWithAdressOIB>
  <DomainObject.Predmet.OstaliListNazivFormated>
    <izvorni_sadrzaj>
      <item>ŽDO VARAŽDIN, Građansko-upravni odjel</item>
      <item>Miroslav Vrabec</item>
      <item>Sanja Kraljek</item>
    </izvorni_sadrzaj>
    <derivirana_varijabla naziv="DomainObject.Predmet.OstaliListNazivFormated_1">
      <item>ŽDO VARAŽDIN, Građansko-upravni odjel</item>
      <item>Miroslav Vrabec</item>
      <item>Sanja Kraljek</item>
    </derivirana_varijabla>
  </DomainObject.Predmet.OstaliListNazivFormated>
  <DomainObject.Predmet.OstaliListNazivFormatedOIB>
    <izvorni_sadrzaj>
      <item>ŽDO VARAŽDIN, Građansko-upravni odjel</item>
      <item>Miroslav Vrabec</item>
      <item>Sanja Kraljek, OIB 44015522626</item>
    </izvorni_sadrzaj>
    <derivirana_varijabla naziv="DomainObject.Predmet.OstaliListNazivFormatedOIB_1">
      <item>ŽDO VARAŽDIN, Građansko-upravni odjel</item>
      <item>Miroslav Vrabec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St-466/2013-29</izvorni_sadrzaj>
    <derivirana_varijabla naziv="DomainObject.PoslovniBrojDokumenta_1">St-466/2013-29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DUCTUS - društvo s ograničenom odgovornošću za proizvodnju i usluge</izvorni_sadrzaj>
    <derivirana_varijabla naziv="DomainObject.Predmet.ProtustrankaIDrugi_1">DUCTUS -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DUCTUS - društvo s ograničenom odgovornošću za proizvodnju i usluge, OIB 49043195983, Trg Bana Jelačića 29, Ludbreg</izvorni_sadrzaj>
    <derivirana_varijabla naziv="DomainObject.Predmet.ProtustrankaIDrugiAdressOIB_1">DUCTUS - društvo s ograničenom odgovornošću za proizvodnju i usluge, OIB 49043195983, Trg Bana Jelačića 29,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DUCTUS - društvo s ograničenom odgovornošću za proizvodnju i usluge</item>
      <item>ŽDO VARAŽDIN, Građansko-upravni odjel</item>
      <item>Miroslav Vrabec</item>
      <item>Sanja Kraljek</item>
    </izvorni_sadrzaj>
    <derivirana_varijabla naziv="DomainObject.Predmet.SudioniciListNaziv_1">
      <item>Financijska agencija</item>
      <item>DUCTUS - društvo s ograničenom odgovornošću za proizvodnju i usluge</item>
      <item>ŽDO VARAŽDIN, Građansko-upravni odjel</item>
      <item>Miroslav Vrabec</item>
      <item>Sanja Kraljek</item>
    </derivirana_varijabla>
  </DomainObject.Predmet.SudioniciListNaziv>
  <DomainObject.Predmet.SudioniciListAdressOIB>
    <izvorni_sadrzaj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izvorni_sadrzaj>
    <derivirana_varijabla naziv="DomainObject.Predmet.SudioniciListAdressOIB_1"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39606-9D08-47AA-8B07-0BEA859AC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1470</properties:Characters>
  <properties:Lines>62</properties:Lines>
  <properties:Paragraphs>27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2016-06-03T09:57:00Z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St-466/2013-29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