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53cfc" w14:paraId="7853cfc" w:rsidRDefault="00011F2C" w:rsidP="008615FD" w:rsidR="00011F2C" w:rsidRPr="009A0B11">
      <w:pPr>
        <w15:collapsed w:val="false"/>
        <w:rPr>
          <w:rStyle w:val="Naglaeno"/>
        </w:rPr>
      </w:pPr>
      <w:bookmarkStart w:name="_GoBack" w:id="0"/>
      <w:bookmarkEnd w:id="0"/>
    </w:p>
    <w:p w:rsidRDefault="008615FD" w:rsidP="008615FD" w:rsidR="008615FD" w:rsidRPr="009A0B11">
      <w:r w:rsidRPr="009A0B11">
        <w:rPr>
          <w:rStyle w:val="Naglaeno"/>
        </w:rPr>
        <w:t xml:space="preserve">             </w:t>
      </w:r>
      <w:r w:rsidR="00574060" w:rsidRPr="009A0B11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9A0B11"/>
    <w:p w:rsidRDefault="008615FD" w:rsidP="008615FD" w:rsidR="008615FD" w:rsidRPr="009A0B11">
      <w:pPr>
        <w:ind w:hanging="720" w:left="360"/>
        <w:rPr>
          <w:b/>
        </w:rPr>
      </w:pPr>
      <w:r w:rsidRPr="009A0B11">
        <w:rPr>
          <w:b/>
        </w:rPr>
        <w:t xml:space="preserve">     </w:t>
      </w:r>
      <w:r w:rsidR="00A8162D" w:rsidRPr="009A0B11">
        <w:rPr>
          <w:b/>
        </w:rPr>
        <w:t xml:space="preserve">   </w:t>
      </w:r>
      <w:r w:rsidRPr="009A0B11">
        <w:rPr>
          <w:b/>
        </w:rPr>
        <w:t>REPUBLIKA HRVATSKA</w:t>
      </w:r>
    </w:p>
    <w:p w:rsidRDefault="008615FD" w:rsidP="008A4695" w:rsidR="008615FD" w:rsidRPr="009A0B11">
      <w:pPr>
        <w:ind w:hanging="720" w:left="360"/>
      </w:pPr>
      <w:r w:rsidRPr="009A0B11">
        <w:t xml:space="preserve">     TRGOVAČKI SUD U OSIJEKU</w:t>
      </w:r>
    </w:p>
    <w:p w:rsidRDefault="009A7277" w:rsidP="008615FD" w:rsidR="009A7277" w:rsidRPr="009A0B11"/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U  I M E  R E P U B L I K E  H R V A T S K E</w:t>
      </w:r>
    </w:p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R J E Š E N J E</w:t>
      </w:r>
    </w:p>
    <w:p w:rsidRDefault="00085ECC" w:rsidP="00085ECC" w:rsidR="00085ECC" w:rsidRPr="009A0B11">
      <w:pPr>
        <w:ind w:left="1485"/>
        <w:jc w:val="both"/>
      </w:pPr>
    </w:p>
    <w:p w:rsidRDefault="00085ECC" w:rsidP="00085ECC" w:rsidR="00085ECC" w:rsidRPr="009A0B11"/>
    <w:p w:rsidRDefault="00085ECC" w:rsidP="008E1793" w:rsidR="00085ECC" w:rsidRPr="009A0B11">
      <w:pPr>
        <w:jc w:val="both"/>
      </w:pPr>
      <w:r w:rsidRPr="009A0B11">
        <w:t xml:space="preserve">               TRGOVAČKI SUD U OSIJEKU, po </w:t>
      </w:r>
      <w:r w:rsidR="00091AED" w:rsidRPr="009A0B11">
        <w:t xml:space="preserve">stečajnom </w:t>
      </w:r>
      <w:r w:rsidRPr="009A0B11">
        <w:t xml:space="preserve">sucu mr. sc. Borisu Vukoviću, u stečajnom predmetu povodom zahtjeva </w:t>
      </w:r>
      <w:r w:rsidR="00897577" w:rsidRPr="009A0B11">
        <w:t xml:space="preserve">Financijske agencije Regionalni centar Osijek, Podružnica Osijek, L. </w:t>
      </w:r>
      <w:proofErr w:type="spellStart"/>
      <w:r w:rsidR="00897577" w:rsidRPr="009A0B11">
        <w:t>Jagera</w:t>
      </w:r>
      <w:proofErr w:type="spellEnd"/>
      <w:r w:rsidR="00897577" w:rsidRPr="009A0B11">
        <w:t xml:space="preserve"> 3, Osijek, OIB: 85821130368, za provedbu skraćenog stečajnog postupka nad dužnikom </w:t>
      </w:r>
      <w:r w:rsidR="00B354AA" w:rsidRPr="009A0B11">
        <w:t>VIRNA d.o.o. Osijek, Osijek, Vijenac Ljube Babića 1, MBS: 030032593, OIB: 75749701694</w:t>
      </w:r>
      <w:r w:rsidRPr="009A0B11">
        <w:t xml:space="preserve">, dana </w:t>
      </w:r>
      <w:r w:rsidR="001A29A1" w:rsidRPr="009A0B11">
        <w:t>24</w:t>
      </w:r>
      <w:r w:rsidR="00A91212" w:rsidRPr="009A0B11">
        <w:t>.</w:t>
      </w:r>
      <w:r w:rsidR="00716D7B" w:rsidRPr="009A0B11">
        <w:t xml:space="preserve"> </w:t>
      </w:r>
      <w:r w:rsidR="00A91212" w:rsidRPr="009A0B11">
        <w:t>travnja</w:t>
      </w:r>
      <w:r w:rsidR="00C139E9" w:rsidRPr="009A0B11">
        <w:t xml:space="preserve"> 2017.</w:t>
      </w:r>
      <w:r w:rsidRPr="009A0B11">
        <w:t xml:space="preserve"> </w:t>
      </w:r>
    </w:p>
    <w:p w:rsidRDefault="00085ECC" w:rsidP="00085ECC" w:rsidR="00085ECC" w:rsidRPr="009A0B11"/>
    <w:p w:rsidRDefault="00085ECC" w:rsidP="00085ECC" w:rsidR="00085ECC" w:rsidRPr="009A0B11"/>
    <w:p w:rsidRDefault="00085ECC" w:rsidP="00085ECC" w:rsidR="00085ECC" w:rsidRPr="009A0B11">
      <w:pPr>
        <w:jc w:val="center"/>
        <w:rPr>
          <w:bCs/>
        </w:rPr>
      </w:pPr>
      <w:r w:rsidRPr="009A0B11">
        <w:rPr>
          <w:bCs/>
        </w:rPr>
        <w:t>r i j e š i o    j e</w:t>
      </w:r>
    </w:p>
    <w:p w:rsidRDefault="00085ECC" w:rsidP="00085ECC" w:rsidR="00085ECC" w:rsidRPr="009A0B11">
      <w:pPr>
        <w:ind w:left="360"/>
        <w:jc w:val="both"/>
      </w:pPr>
      <w:r w:rsidRPr="009A0B11">
        <w:t xml:space="preserve">                                                </w:t>
      </w:r>
    </w:p>
    <w:p w:rsidRDefault="00085ECC" w:rsidP="00085ECC" w:rsidR="00085ECC" w:rsidRPr="009A0B11">
      <w:pPr>
        <w:ind w:left="360"/>
        <w:jc w:val="both"/>
      </w:pPr>
    </w:p>
    <w:p w:rsidRDefault="00085ECC" w:rsidP="00535543" w:rsidR="00535543" w:rsidRPr="009A0B11">
      <w:pPr>
        <w:pStyle w:val="Odlomakpopisa"/>
        <w:numPr>
          <w:ilvl w:val="0"/>
          <w:numId w:val="13"/>
        </w:numPr>
        <w:jc w:val="both"/>
      </w:pPr>
      <w:r w:rsidRPr="009A0B11">
        <w:rPr>
          <w:bCs/>
        </w:rPr>
        <w:t xml:space="preserve">OTVARA SE </w:t>
      </w:r>
      <w:r w:rsidR="003F2200" w:rsidRPr="009A0B11">
        <w:rPr>
          <w:bCs/>
        </w:rPr>
        <w:t xml:space="preserve">skraćeni </w:t>
      </w:r>
      <w:r w:rsidRPr="009A0B11">
        <w:rPr>
          <w:bCs/>
        </w:rPr>
        <w:t>stečajni postupak nad dužnikom</w:t>
      </w:r>
      <w:r w:rsidRPr="009A0B11">
        <w:t xml:space="preserve"> </w:t>
      </w:r>
      <w:r w:rsidR="00B354AA" w:rsidRPr="009A0B11">
        <w:t>VIRNA d.o.o. Osijek, Osijek, Vijenac Ljube Babića 1, MBS: 030032593, OIB: 75749701694</w:t>
      </w:r>
      <w:r w:rsidRPr="009A0B11">
        <w:t>.</w:t>
      </w:r>
    </w:p>
    <w:p w:rsidRDefault="00535543" w:rsidP="00535543" w:rsidR="00535543" w:rsidRPr="009A0B11">
      <w:pPr>
        <w:pStyle w:val="Odlomakpopisa"/>
        <w:ind w:left="2160"/>
        <w:jc w:val="both"/>
      </w:pPr>
    </w:p>
    <w:p w:rsidRDefault="00535543" w:rsidP="00535543" w:rsidR="00535543" w:rsidRPr="009A0B11">
      <w:pPr>
        <w:pStyle w:val="Odlomakpopisa"/>
        <w:numPr>
          <w:ilvl w:val="0"/>
          <w:numId w:val="13"/>
        </w:numPr>
        <w:jc w:val="both"/>
      </w:pPr>
      <w:r w:rsidRPr="009A0B11">
        <w:t xml:space="preserve">Za stečajnog upravitelja imenuje se Domagoj </w:t>
      </w:r>
      <w:proofErr w:type="spellStart"/>
      <w:r w:rsidRPr="009A0B11">
        <w:t>Repač</w:t>
      </w:r>
      <w:proofErr w:type="spellEnd"/>
      <w:r w:rsidRPr="009A0B11">
        <w:t xml:space="preserve">, Zagreb, </w:t>
      </w:r>
      <w:proofErr w:type="spellStart"/>
      <w:r w:rsidRPr="009A0B11">
        <w:t>Đorđićeva</w:t>
      </w:r>
      <w:proofErr w:type="spellEnd"/>
      <w:r w:rsidRPr="009A0B11">
        <w:t xml:space="preserve"> 24, OIB: 24977406612.</w:t>
      </w:r>
    </w:p>
    <w:p w:rsidRDefault="00BD0AA3" w:rsidP="00BD0AA3" w:rsidR="00BD0AA3" w:rsidRPr="009A0B11">
      <w:pPr>
        <w:pStyle w:val="Odlomakpopisa"/>
        <w:ind w:left="2160"/>
        <w:jc w:val="both"/>
        <w:rPr>
          <w:bCs/>
        </w:rPr>
      </w:pPr>
    </w:p>
    <w:p w:rsidRDefault="00085ECC" w:rsidP="00C81EDD" w:rsidR="00085ECC" w:rsidRPr="009A0B11">
      <w:pPr>
        <w:pStyle w:val="Odlomakpopisa"/>
        <w:numPr>
          <w:ilvl w:val="0"/>
          <w:numId w:val="13"/>
        </w:numPr>
        <w:jc w:val="both"/>
        <w:rPr>
          <w:bCs/>
        </w:rPr>
      </w:pPr>
      <w:r w:rsidRPr="009A0B11">
        <w:rPr>
          <w:bCs/>
        </w:rPr>
        <w:t xml:space="preserve">ZAKLJUČUJE SE </w:t>
      </w:r>
      <w:r w:rsidR="003F2200" w:rsidRPr="009A0B11">
        <w:rPr>
          <w:bCs/>
        </w:rPr>
        <w:t xml:space="preserve">skraćeni </w:t>
      </w:r>
      <w:r w:rsidRPr="009A0B11">
        <w:rPr>
          <w:bCs/>
        </w:rPr>
        <w:t xml:space="preserve">stečajni postupak nad dužnikom </w:t>
      </w:r>
      <w:r w:rsidR="00B354AA" w:rsidRPr="009A0B11">
        <w:t>VIRNA d.o.o. Osijek, Osijek, Vijenac Ljube Babića 1, MBS: 030032593, OIB: 75749701694</w:t>
      </w:r>
      <w:r w:rsidRPr="009A0B11">
        <w:t>.</w:t>
      </w:r>
    </w:p>
    <w:p w:rsidRDefault="00085ECC" w:rsidP="00085ECC" w:rsidR="00085ECC" w:rsidRPr="009A0B11">
      <w:pPr>
        <w:pStyle w:val="Odlomakpopisa"/>
        <w:rPr>
          <w:bCs/>
        </w:rPr>
      </w:pPr>
    </w:p>
    <w:p w:rsidRDefault="00085ECC" w:rsidP="00085ECC" w:rsidR="00085ECC" w:rsidRPr="009A0B11">
      <w:pPr>
        <w:pStyle w:val="Odlomakpopisa"/>
        <w:numPr>
          <w:ilvl w:val="0"/>
          <w:numId w:val="13"/>
        </w:numPr>
        <w:jc w:val="both"/>
        <w:rPr>
          <w:bCs/>
        </w:rPr>
      </w:pPr>
      <w:r w:rsidRPr="009A0B11">
        <w:rPr>
          <w:bCs/>
        </w:rPr>
        <w:t>Ovo rješenje objavit će se na mrežnoj stranici e-Oglasna ploča sudova i dostaviti  registru nadležnom za dužnika.</w:t>
      </w:r>
    </w:p>
    <w:p w:rsidRDefault="00085ECC" w:rsidP="00085ECC" w:rsidR="00085ECC" w:rsidRPr="009A0B11">
      <w:pPr>
        <w:pStyle w:val="Tijeloteksta"/>
        <w:rPr>
          <w:b/>
          <w:bCs/>
          <w:sz w:val="24"/>
        </w:rPr>
      </w:pPr>
    </w:p>
    <w:p w:rsidRDefault="00085ECC" w:rsidP="00085ECC" w:rsidR="00085ECC" w:rsidRPr="009A0B11">
      <w:pPr>
        <w:pStyle w:val="Tijeloteksta"/>
        <w:rPr>
          <w:b/>
          <w:bCs/>
          <w:sz w:val="24"/>
        </w:rPr>
      </w:pPr>
    </w:p>
    <w:p w:rsidRDefault="00085ECC" w:rsidP="00D01B69" w:rsidR="00D01B69" w:rsidRPr="009A0B11">
      <w:pPr>
        <w:pStyle w:val="Tijeloteksta"/>
        <w:jc w:val="center"/>
        <w:rPr>
          <w:bCs/>
          <w:sz w:val="24"/>
        </w:rPr>
      </w:pPr>
      <w:r w:rsidRPr="009A0B11">
        <w:rPr>
          <w:bCs/>
          <w:sz w:val="24"/>
        </w:rPr>
        <w:t>Obrazloženje</w:t>
      </w:r>
    </w:p>
    <w:p w:rsidRDefault="00D01B69" w:rsidP="00D01B69" w:rsidR="00D01B69" w:rsidRPr="009A0B11">
      <w:pPr>
        <w:pStyle w:val="Tijeloteksta"/>
        <w:jc w:val="center"/>
        <w:rPr>
          <w:bCs/>
          <w:sz w:val="24"/>
        </w:rPr>
      </w:pPr>
    </w:p>
    <w:p w:rsidRDefault="00D01B69" w:rsidP="00D01B69" w:rsidR="00D01B69" w:rsidRPr="009A0B11">
      <w:pPr>
        <w:jc w:val="both"/>
      </w:pPr>
    </w:p>
    <w:p w:rsidRDefault="00897577" w:rsidP="00897577" w:rsidR="00897577" w:rsidRPr="009A0B11">
      <w:pPr>
        <w:ind w:firstLine="708"/>
        <w:jc w:val="both"/>
      </w:pPr>
      <w:r w:rsidRPr="009A0B11">
        <w:t xml:space="preserve">Financijska agencija Regionalni centar Osijek, Podružnica Osijek, L. </w:t>
      </w:r>
      <w:proofErr w:type="spellStart"/>
      <w:r w:rsidRPr="009A0B11">
        <w:t>Jagera</w:t>
      </w:r>
      <w:proofErr w:type="spellEnd"/>
      <w:r w:rsidRPr="009A0B11">
        <w:t xml:space="preserve"> 3, Osijek, OIB: 85821130368, podnijela je dana </w:t>
      </w:r>
      <w:r w:rsidR="00B354AA" w:rsidRPr="009A0B11">
        <w:t>16</w:t>
      </w:r>
      <w:r w:rsidRPr="009A0B11">
        <w:t xml:space="preserve">. prosinca 2016. godine ovom sudu zahtjev za provedbu skraćenog stečajnog postupka nad dužnikom </w:t>
      </w:r>
      <w:r w:rsidR="0004605F" w:rsidRPr="009A0B11">
        <w:t>VIRNA d.o.o. Osijek, Osijek, Vijenac Ljube Babića 1, MBS: 030032593, OIB: 75749701694</w:t>
      </w:r>
      <w:r w:rsidRPr="009A0B11">
        <w:t>.</w:t>
      </w:r>
    </w:p>
    <w:p w:rsidRDefault="00897577" w:rsidP="00897577" w:rsidR="00897577" w:rsidRPr="009A0B11">
      <w:pPr>
        <w:jc w:val="both"/>
      </w:pPr>
    </w:p>
    <w:p w:rsidRDefault="00897577" w:rsidP="00897577" w:rsidR="00897577" w:rsidRPr="009A0B11">
      <w:pPr>
        <w:pStyle w:val="Tijeloteksta"/>
        <w:jc w:val="right"/>
        <w:rPr>
          <w:sz w:val="24"/>
        </w:rPr>
      </w:pPr>
    </w:p>
    <w:p w:rsidRDefault="00897577" w:rsidP="00897577" w:rsidR="00897577" w:rsidRPr="009A0B11">
      <w:pPr>
        <w:pStyle w:val="Tijeloteksta"/>
        <w:rPr>
          <w:sz w:val="24"/>
        </w:rPr>
      </w:pPr>
    </w:p>
    <w:p w:rsidRDefault="00897577" w:rsidP="00897577" w:rsidR="00897577" w:rsidRPr="009A0B11">
      <w:pPr>
        <w:pStyle w:val="Tijeloteksta"/>
        <w:rPr>
          <w:sz w:val="24"/>
        </w:rPr>
      </w:pPr>
    </w:p>
    <w:p w:rsidRDefault="00897577" w:rsidP="00897577" w:rsidR="00897577" w:rsidRPr="009A0B11">
      <w:pPr>
        <w:pStyle w:val="Tijeloteksta"/>
        <w:rPr>
          <w:sz w:val="24"/>
        </w:rPr>
      </w:pPr>
    </w:p>
    <w:p w:rsidRDefault="00897577" w:rsidP="00897577" w:rsidR="00897577" w:rsidRPr="009A0B11">
      <w:pPr>
        <w:pStyle w:val="Tijeloteksta"/>
        <w:ind w:firstLine="708"/>
        <w:rPr>
          <w:sz w:val="24"/>
        </w:rPr>
      </w:pPr>
    </w:p>
    <w:p w:rsidRDefault="00897577" w:rsidP="00897577" w:rsidR="00897577" w:rsidRPr="009A0B11">
      <w:pPr>
        <w:pStyle w:val="Tijeloteksta"/>
        <w:ind w:firstLine="708"/>
        <w:rPr>
          <w:sz w:val="24"/>
        </w:rPr>
      </w:pPr>
      <w:r w:rsidRPr="009A0B11">
        <w:rPr>
          <w:sz w:val="24"/>
        </w:rPr>
        <w:t xml:space="preserve">Trgovački sud u Osijeku je dana </w:t>
      </w:r>
      <w:r w:rsidR="0009477B" w:rsidRPr="009A0B11">
        <w:rPr>
          <w:sz w:val="24"/>
        </w:rPr>
        <w:t>6. veljače 2017</w:t>
      </w:r>
      <w:r w:rsidRPr="009A0B11">
        <w:rPr>
          <w:sz w:val="24"/>
        </w:rPr>
        <w:t>. godine objavio oglas na mrežnoj stranici e-Oglasna ploča sudova pod poslovnim brojem St-</w:t>
      </w:r>
      <w:r w:rsidR="0004605F" w:rsidRPr="009A0B11">
        <w:rPr>
          <w:sz w:val="24"/>
        </w:rPr>
        <w:t>2917</w:t>
      </w:r>
      <w:r w:rsidRPr="009A0B11">
        <w:rPr>
          <w:sz w:val="24"/>
        </w:rPr>
        <w:t xml:space="preserve">/16-3 sukladno čl. 430. Stečajnog zakona (NN 71/15) kojim su pozvane osobe ovlaštene za zastupanje dužnika po zakonu da sudu u roku od 15 dana od dana objave oglasa dostave javnobilježnički ovjerovljeni </w:t>
      </w:r>
      <w:proofErr w:type="spellStart"/>
      <w:r w:rsidRPr="009A0B11">
        <w:rPr>
          <w:sz w:val="24"/>
        </w:rPr>
        <w:t>prokazni</w:t>
      </w:r>
      <w:proofErr w:type="spellEnd"/>
      <w:r w:rsidRPr="009A0B11">
        <w:rPr>
          <w:sz w:val="24"/>
        </w:rPr>
        <w:t xml:space="preserve"> popis imovine i obveza na propisanom obrascu, te su ujedno pozvani i vjerovnici da najkasnije u roku 45 dana od dana objave oglasa predlože otvaranje stečajnog postupka nad dužnikom, pod prijetnjom nastupanja pravnih posljedica iz čl. 431. Stečajnog zakona. </w:t>
      </w:r>
    </w:p>
    <w:p w:rsidRDefault="00897577" w:rsidP="00897577" w:rsidR="00897577" w:rsidRPr="009A0B11">
      <w:pPr>
        <w:pStyle w:val="Tijeloteksta"/>
        <w:ind w:firstLine="708"/>
        <w:rPr>
          <w:sz w:val="24"/>
        </w:rPr>
      </w:pPr>
    </w:p>
    <w:p w:rsidRDefault="00897577" w:rsidP="00897577" w:rsidR="00897577" w:rsidRPr="009A0B11">
      <w:pPr>
        <w:pStyle w:val="Tijeloteksta"/>
        <w:ind w:firstLine="708"/>
        <w:rPr>
          <w:sz w:val="24"/>
        </w:rPr>
      </w:pPr>
      <w:r w:rsidRPr="009A0B11">
        <w:rPr>
          <w:sz w:val="24"/>
        </w:rPr>
        <w:t>Budući da protekom roka od 45 dana vjerovnici a niti osobe ovlaštene za zastupanje dužnika nisu postupili po pozivu suda, a kod dužnika je utvrđen stečajni razlog iz čl. 5. st. 2. Stečajnog zakona - nesposobnost za plaćanje, te je sukladno čl. 431. st. 1. i 2. Stečajnog zakona  po službenoj dužnosti riješeno kao u izreci.</w:t>
      </w:r>
    </w:p>
    <w:p w:rsidRDefault="00D01B69" w:rsidP="00897577" w:rsidR="00D01B69" w:rsidRPr="009A0B11">
      <w:pPr>
        <w:jc w:val="both"/>
      </w:pPr>
    </w:p>
    <w:p w:rsidRDefault="00085ECC" w:rsidP="007237C1" w:rsidR="00085ECC" w:rsidRPr="009A0B11">
      <w:pPr>
        <w:pStyle w:val="Tijeloteksta"/>
        <w:rPr>
          <w:sz w:val="24"/>
        </w:rPr>
      </w:pPr>
    </w:p>
    <w:p w:rsidRDefault="00085ECC" w:rsidP="00085ECC" w:rsidR="00085ECC" w:rsidRPr="009A0B11">
      <w:pPr>
        <w:pStyle w:val="Tijeloteksta"/>
        <w:jc w:val="center"/>
        <w:rPr>
          <w:sz w:val="24"/>
        </w:rPr>
      </w:pPr>
      <w:r w:rsidRPr="009A0B11">
        <w:rPr>
          <w:sz w:val="24"/>
        </w:rPr>
        <w:t xml:space="preserve">U Osijeku </w:t>
      </w:r>
      <w:r w:rsidR="00FE3B60" w:rsidRPr="009A0B11">
        <w:rPr>
          <w:sz w:val="24"/>
        </w:rPr>
        <w:t>24</w:t>
      </w:r>
      <w:r w:rsidR="008E67B3" w:rsidRPr="009A0B11">
        <w:rPr>
          <w:sz w:val="24"/>
        </w:rPr>
        <w:t>. travnja</w:t>
      </w:r>
      <w:r w:rsidR="00706B56" w:rsidRPr="009A0B11">
        <w:rPr>
          <w:sz w:val="24"/>
        </w:rPr>
        <w:t xml:space="preserve"> 2017.</w:t>
      </w:r>
    </w:p>
    <w:p w:rsidRDefault="00085ECC" w:rsidP="00085ECC" w:rsidR="00085ECC" w:rsidRPr="009A0B11">
      <w:pPr>
        <w:pStyle w:val="Tijeloteksta"/>
        <w:jc w:val="center"/>
        <w:rPr>
          <w:sz w:val="24"/>
        </w:rPr>
      </w:pPr>
    </w:p>
    <w:p w:rsidRDefault="00085ECC" w:rsidP="00085ECC" w:rsidR="00085ECC" w:rsidRPr="009A0B11">
      <w:pPr>
        <w:pStyle w:val="Tijeloteksta"/>
        <w:jc w:val="center"/>
        <w:rPr>
          <w:sz w:val="24"/>
        </w:rPr>
      </w:pPr>
    </w:p>
    <w:p w:rsidRDefault="00706B56" w:rsidP="00706B56" w:rsidR="00085ECC" w:rsidRPr="009A0B11">
      <w:pPr>
        <w:pStyle w:val="Tijeloteksta"/>
        <w:ind w:firstLine="708"/>
        <w:jc w:val="left"/>
        <w:rPr>
          <w:sz w:val="24"/>
        </w:rPr>
      </w:pPr>
      <w:r w:rsidRPr="009A0B11">
        <w:rPr>
          <w:sz w:val="24"/>
        </w:rPr>
        <w:t xml:space="preserve">   </w:t>
      </w:r>
      <w:r w:rsidR="00085ECC" w:rsidRPr="009A0B11">
        <w:rPr>
          <w:sz w:val="24"/>
        </w:rPr>
        <w:t xml:space="preserve">                                                              </w:t>
      </w:r>
      <w:r w:rsidR="00D2331E" w:rsidRPr="009A0B11">
        <w:rPr>
          <w:sz w:val="24"/>
        </w:rPr>
        <w:t xml:space="preserve">                        STEČAJNI SUDAC</w:t>
      </w:r>
    </w:p>
    <w:p w:rsidRDefault="00085ECC" w:rsidP="00706B56" w:rsidR="00085ECC" w:rsidRPr="009A0B11">
      <w:pPr>
        <w:pStyle w:val="Tijeloteksta"/>
        <w:ind w:firstLine="708" w:left="708"/>
        <w:jc w:val="left"/>
        <w:rPr>
          <w:bCs/>
          <w:sz w:val="24"/>
        </w:rPr>
      </w:pPr>
      <w:r w:rsidRPr="009A0B11">
        <w:rPr>
          <w:bCs/>
          <w:sz w:val="24"/>
        </w:rPr>
        <w:t xml:space="preserve">                                                                            mr.</w:t>
      </w:r>
      <w:r w:rsidR="00706B56" w:rsidRPr="009A0B11">
        <w:rPr>
          <w:bCs/>
          <w:sz w:val="24"/>
        </w:rPr>
        <w:t xml:space="preserve"> </w:t>
      </w:r>
      <w:r w:rsidRPr="009A0B11">
        <w:rPr>
          <w:bCs/>
          <w:sz w:val="24"/>
        </w:rPr>
        <w:t>sc. Boris Vuković</w:t>
      </w:r>
    </w:p>
    <w:p w:rsidRDefault="00706B56" w:rsidP="00706B56" w:rsidR="00706B56" w:rsidRPr="009A0B11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9A0B11">
      <w:pPr>
        <w:pStyle w:val="Tijeloteksta"/>
        <w:ind w:firstLine="708" w:left="708"/>
        <w:jc w:val="left"/>
        <w:rPr>
          <w:bCs/>
          <w:sz w:val="24"/>
        </w:rPr>
      </w:pPr>
    </w:p>
    <w:p w:rsidRDefault="00706B56" w:rsidP="00706B56" w:rsidR="00706B56" w:rsidRPr="009A0B11">
      <w:pPr>
        <w:pStyle w:val="Tijeloteksta"/>
        <w:ind w:firstLine="708" w:left="708"/>
        <w:jc w:val="left"/>
        <w:rPr>
          <w:sz w:val="24"/>
        </w:rPr>
      </w:pPr>
    </w:p>
    <w:p w:rsidRDefault="00706B56" w:rsidP="00085ECC" w:rsidR="00085ECC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 xml:space="preserve">Zapisničar: Danijela </w:t>
      </w:r>
      <w:proofErr w:type="spellStart"/>
      <w:r w:rsidRPr="009A0B11">
        <w:rPr>
          <w:sz w:val="24"/>
        </w:rPr>
        <w:t>Špeletić</w:t>
      </w:r>
      <w:proofErr w:type="spellEnd"/>
    </w:p>
    <w:p w:rsidRDefault="00085ECC" w:rsidP="00085ECC" w:rsidR="00085ECC" w:rsidRPr="009A0B11">
      <w:pPr>
        <w:pStyle w:val="Tijeloteksta"/>
        <w:jc w:val="left"/>
        <w:rPr>
          <w:sz w:val="24"/>
        </w:rPr>
      </w:pPr>
    </w:p>
    <w:p w:rsidRDefault="00085ECC" w:rsidP="00085ECC" w:rsidR="00085ECC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>UPUTA O PRAVNOM LIJEKU:</w:t>
      </w:r>
    </w:p>
    <w:p w:rsidRDefault="00085ECC" w:rsidP="00085ECC" w:rsidR="00085ECC" w:rsidRPr="009A0B11">
      <w:pPr>
        <w:pStyle w:val="Tijeloteksta"/>
        <w:rPr>
          <w:sz w:val="24"/>
        </w:rPr>
      </w:pPr>
      <w:r w:rsidRPr="009A0B11">
        <w:rPr>
          <w:sz w:val="24"/>
        </w:rPr>
        <w:t>Protiv ovog rješenja može nezadovoljna stranka uložiti žalbu Visokom trgovačkom sudu Republike Hrvatske u Zagrebu u roku od 8 dana pismeno u 3 primjerka putem ovoga suda.</w:t>
      </w:r>
    </w:p>
    <w:p w:rsidRDefault="00085ECC" w:rsidP="00085ECC" w:rsidR="00085ECC" w:rsidRPr="009A0B11">
      <w:pPr>
        <w:pStyle w:val="Tijeloteksta"/>
        <w:jc w:val="left"/>
        <w:rPr>
          <w:sz w:val="24"/>
        </w:rPr>
      </w:pPr>
    </w:p>
    <w:p w:rsidRDefault="00085ECC" w:rsidP="00085ECC" w:rsidR="00085ECC" w:rsidRPr="009A0B11">
      <w:pPr>
        <w:pStyle w:val="Tijeloteksta"/>
        <w:jc w:val="left"/>
        <w:rPr>
          <w:sz w:val="24"/>
        </w:rPr>
      </w:pPr>
    </w:p>
    <w:p w:rsidRDefault="00085ECC" w:rsidP="00085ECC" w:rsidR="00085ECC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>DNA</w:t>
      </w:r>
    </w:p>
    <w:p w:rsidRDefault="00085ECC" w:rsidP="00085ECC" w:rsidR="00085ECC" w:rsidRPr="009A0B1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A0B11">
        <w:rPr>
          <w:sz w:val="24"/>
        </w:rPr>
        <w:t>Predlagatelju</w:t>
      </w:r>
    </w:p>
    <w:p w:rsidRDefault="00085ECC" w:rsidP="00085ECC" w:rsidR="00085ECC" w:rsidRPr="009A0B1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A0B11">
        <w:rPr>
          <w:sz w:val="24"/>
        </w:rPr>
        <w:t>Dužniku</w:t>
      </w:r>
    </w:p>
    <w:p w:rsidRDefault="00085ECC" w:rsidP="00085ECC" w:rsidR="00085ECC" w:rsidRPr="009A0B1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A0B11">
        <w:rPr>
          <w:sz w:val="24"/>
        </w:rPr>
        <w:t>Stečajnom upravitelju</w:t>
      </w:r>
    </w:p>
    <w:p w:rsidRDefault="00085ECC" w:rsidP="00085ECC" w:rsidR="00085ECC" w:rsidRPr="009A0B1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A0B11">
        <w:rPr>
          <w:sz w:val="24"/>
        </w:rPr>
        <w:t xml:space="preserve">mrežna stranica e-Oglasna ploča sudova </w:t>
      </w:r>
    </w:p>
    <w:p w:rsidRDefault="00085ECC" w:rsidP="00085ECC" w:rsidR="00085ECC" w:rsidRPr="009A0B1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A0B11">
        <w:rPr>
          <w:sz w:val="24"/>
        </w:rPr>
        <w:t xml:space="preserve">Registar </w:t>
      </w:r>
    </w:p>
    <w:p w:rsidRDefault="00085ECC" w:rsidP="00085ECC" w:rsidR="00085ECC" w:rsidRPr="009A0B1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A0B11">
        <w:rPr>
          <w:sz w:val="24"/>
        </w:rPr>
        <w:t>Riješeno istodobno otvaranjem i zaključenjem</w:t>
      </w:r>
    </w:p>
    <w:p w:rsidRDefault="00085ECC" w:rsidP="00085ECC" w:rsidR="00085ECC" w:rsidRPr="009A0B11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A0B11">
        <w:rPr>
          <w:sz w:val="24"/>
        </w:rPr>
        <w:t xml:space="preserve">Kal. </w:t>
      </w:r>
      <w:r w:rsidR="00052F7B" w:rsidRPr="009A0B11">
        <w:rPr>
          <w:sz w:val="24"/>
        </w:rPr>
        <w:t>22</w:t>
      </w:r>
      <w:r w:rsidR="005C4269" w:rsidRPr="009A0B11">
        <w:rPr>
          <w:sz w:val="24"/>
        </w:rPr>
        <w:t>.5.</w:t>
      </w:r>
      <w:r w:rsidRPr="009A0B11">
        <w:rPr>
          <w:sz w:val="24"/>
        </w:rPr>
        <w:t>2017.g.</w:t>
      </w: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E15AFD" w:rsidP="00E15AFD" w:rsidR="00E15AFD" w:rsidRPr="009A0B11"/>
    <w:p w:rsidRDefault="00E15AFD" w:rsidP="00E15AFD" w:rsidR="00E15AFD" w:rsidRPr="009A0B11"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  <w:r w:rsidRPr="009A0B11">
        <w:tab/>
      </w:r>
    </w:p>
    <w:p w:rsidRDefault="00E15AFD" w:rsidP="00E15AFD" w:rsidR="00E15AFD" w:rsidRPr="009A0B11">
      <w:pPr>
        <w:ind w:left="360"/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9A0B11">
      <w:pPr>
        <w:pStyle w:val="Tijeloteksta"/>
        <w:ind w:left="360"/>
        <w:jc w:val="left"/>
        <w:rPr>
          <w:sz w:val="24"/>
        </w:rPr>
      </w:pPr>
    </w:p>
    <w:p w:rsidRDefault="001435CA" w:rsidP="001435CA" w:rsidR="001435CA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9A0B11"/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  <w:t xml:space="preserve"> </w:t>
      </w:r>
      <w:r w:rsidRPr="009A0B11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 xml:space="preserve">                                                                                                                                </w:t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</w:r>
      <w:r w:rsidRPr="009A0B11">
        <w:rPr>
          <w:sz w:val="24"/>
        </w:rPr>
        <w:tab/>
        <w:t xml:space="preserve">   </w:t>
      </w:r>
      <w:r w:rsidRPr="009A0B11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9A0B11">
      <w:pPr>
        <w:pStyle w:val="Tijeloteksta"/>
        <w:jc w:val="left"/>
        <w:rPr>
          <w:sz w:val="24"/>
        </w:rPr>
      </w:pPr>
    </w:p>
    <w:p w:rsidRDefault="006D3C3F" w:rsidP="008615FD" w:rsidR="006D3C3F" w:rsidRPr="009A0B11"/>
    <w:sectPr w:rsidSect="00606835" w:rsidR="006D3C3F" w:rsidRPr="009A0B1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87BE0" w:rsidR="00587BE0">
      <w:r>
        <w:separator/>
      </w:r>
    </w:p>
  </w:endnote>
  <w:endnote w:id="0" w:type="continuationSeparator">
    <w:p w:rsidRDefault="00587BE0" w:rsidR="00587B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87BE0" w:rsidR="00587BE0">
      <w:r>
        <w:separator/>
      </w:r>
    </w:p>
  </w:footnote>
  <w:footnote w:id="0" w:type="continuationSeparator">
    <w:p w:rsidRDefault="00587BE0" w:rsidR="00587B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F31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6C7D12" w:rsidRPr="00DE5F8A">
      <w:rPr>
        <w:rFonts w:cs="Tahoma" w:hAnsi="Tahoma" w:ascii="Tahoma"/>
      </w:rPr>
      <w:tab/>
    </w:r>
    <w:r w:rsidR="00121B4D">
      <w:t>7 St-2917/16-6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121B4D">
      <w:t>2917</w:t>
    </w:r>
    <w:r w:rsidR="005C3341">
      <w:t>/16-6</w:t>
    </w: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2E27689"/>
    <w:multiLevelType w:val="hybridMultilevel"/>
    <w:tmpl w:val="FDA449D0"/>
    <w:lvl w:tplc="67D4BEF2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F987C44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11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1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7"/>
  </w:num>
  <w:num w:numId="12">
    <w:abstractNumId w:val="8"/>
  </w:num>
  <w:num w:numId="13">
    <w:abstractNumId w:val="5"/>
  </w:num>
  <w:num w:numId="14">
    <w:abstractNumId w:val="6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F5E"/>
    <w:rsid w:val="0003012B"/>
    <w:rsid w:val="00033093"/>
    <w:rsid w:val="000350A4"/>
    <w:rsid w:val="0003777F"/>
    <w:rsid w:val="00041597"/>
    <w:rsid w:val="00045B24"/>
    <w:rsid w:val="0004605F"/>
    <w:rsid w:val="000461D8"/>
    <w:rsid w:val="00047817"/>
    <w:rsid w:val="00052F17"/>
    <w:rsid w:val="00052F7B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85ECC"/>
    <w:rsid w:val="000900DB"/>
    <w:rsid w:val="00090BC8"/>
    <w:rsid w:val="00091AED"/>
    <w:rsid w:val="00091C60"/>
    <w:rsid w:val="000922A7"/>
    <w:rsid w:val="00093500"/>
    <w:rsid w:val="0009477B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C6990"/>
    <w:rsid w:val="000D0B8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2B"/>
    <w:rsid w:val="000E59F3"/>
    <w:rsid w:val="000E6266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B4D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35CA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3590"/>
    <w:rsid w:val="00183D0B"/>
    <w:rsid w:val="0018707D"/>
    <w:rsid w:val="001879BB"/>
    <w:rsid w:val="001910C6"/>
    <w:rsid w:val="001921AA"/>
    <w:rsid w:val="00194EE6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29A1"/>
    <w:rsid w:val="001A619E"/>
    <w:rsid w:val="001A6611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0D49"/>
    <w:rsid w:val="0022332E"/>
    <w:rsid w:val="002236E2"/>
    <w:rsid w:val="00223ADA"/>
    <w:rsid w:val="00225473"/>
    <w:rsid w:val="00226273"/>
    <w:rsid w:val="00226B3F"/>
    <w:rsid w:val="00230931"/>
    <w:rsid w:val="00231023"/>
    <w:rsid w:val="0023179E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0E2"/>
    <w:rsid w:val="00283795"/>
    <w:rsid w:val="0028465E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56B2"/>
    <w:rsid w:val="003079FE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34C57"/>
    <w:rsid w:val="0034179F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5E87"/>
    <w:rsid w:val="00371081"/>
    <w:rsid w:val="003725E7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C6C"/>
    <w:rsid w:val="00397F89"/>
    <w:rsid w:val="003A1B4C"/>
    <w:rsid w:val="003A248A"/>
    <w:rsid w:val="003A42A9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16E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231"/>
    <w:rsid w:val="003E3C7B"/>
    <w:rsid w:val="003E3FF7"/>
    <w:rsid w:val="003E4C42"/>
    <w:rsid w:val="003E67AC"/>
    <w:rsid w:val="003E7017"/>
    <w:rsid w:val="003F2200"/>
    <w:rsid w:val="003F31CF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0A6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B9A"/>
    <w:rsid w:val="004A62DA"/>
    <w:rsid w:val="004B04B1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2714"/>
    <w:rsid w:val="004D48CA"/>
    <w:rsid w:val="004D4A74"/>
    <w:rsid w:val="004D4D12"/>
    <w:rsid w:val="004D536E"/>
    <w:rsid w:val="004D5674"/>
    <w:rsid w:val="004D58F1"/>
    <w:rsid w:val="004D6158"/>
    <w:rsid w:val="004D7447"/>
    <w:rsid w:val="004E1C96"/>
    <w:rsid w:val="004E4381"/>
    <w:rsid w:val="004E6DC3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2C5B"/>
    <w:rsid w:val="00523B38"/>
    <w:rsid w:val="00525A1C"/>
    <w:rsid w:val="00531931"/>
    <w:rsid w:val="00532716"/>
    <w:rsid w:val="00533BBE"/>
    <w:rsid w:val="00533E3B"/>
    <w:rsid w:val="00535543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3A3E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87BE0"/>
    <w:rsid w:val="005910A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3341"/>
    <w:rsid w:val="005C38EC"/>
    <w:rsid w:val="005C3ABC"/>
    <w:rsid w:val="005C4269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1913"/>
    <w:rsid w:val="005F2AAC"/>
    <w:rsid w:val="005F2E9C"/>
    <w:rsid w:val="005F2EA5"/>
    <w:rsid w:val="005F365B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11D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5116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66F50"/>
    <w:rsid w:val="006701FC"/>
    <w:rsid w:val="00671F8C"/>
    <w:rsid w:val="00672977"/>
    <w:rsid w:val="00672A60"/>
    <w:rsid w:val="006734F9"/>
    <w:rsid w:val="00675C44"/>
    <w:rsid w:val="00676171"/>
    <w:rsid w:val="00676D81"/>
    <w:rsid w:val="006803AE"/>
    <w:rsid w:val="006813D5"/>
    <w:rsid w:val="00681ED4"/>
    <w:rsid w:val="00682070"/>
    <w:rsid w:val="00682B75"/>
    <w:rsid w:val="00687130"/>
    <w:rsid w:val="006874B5"/>
    <w:rsid w:val="006904CA"/>
    <w:rsid w:val="00692FCA"/>
    <w:rsid w:val="006957B4"/>
    <w:rsid w:val="00695E9A"/>
    <w:rsid w:val="00695F9F"/>
    <w:rsid w:val="00696D2B"/>
    <w:rsid w:val="006A01C6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C7D12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619"/>
    <w:rsid w:val="006F08C0"/>
    <w:rsid w:val="006F1C17"/>
    <w:rsid w:val="006F3DDF"/>
    <w:rsid w:val="006F3F27"/>
    <w:rsid w:val="006F48BA"/>
    <w:rsid w:val="006F4C5A"/>
    <w:rsid w:val="006F51D9"/>
    <w:rsid w:val="006F616D"/>
    <w:rsid w:val="006F6717"/>
    <w:rsid w:val="006F6DA4"/>
    <w:rsid w:val="006F782D"/>
    <w:rsid w:val="006F7D28"/>
    <w:rsid w:val="007029EB"/>
    <w:rsid w:val="00704B18"/>
    <w:rsid w:val="00704DED"/>
    <w:rsid w:val="00706B56"/>
    <w:rsid w:val="00706CA4"/>
    <w:rsid w:val="00707579"/>
    <w:rsid w:val="00710C58"/>
    <w:rsid w:val="007120B5"/>
    <w:rsid w:val="00713A26"/>
    <w:rsid w:val="00713EEA"/>
    <w:rsid w:val="00714324"/>
    <w:rsid w:val="00715399"/>
    <w:rsid w:val="00716D7B"/>
    <w:rsid w:val="00717390"/>
    <w:rsid w:val="007174FA"/>
    <w:rsid w:val="00717F41"/>
    <w:rsid w:val="0072053C"/>
    <w:rsid w:val="00720590"/>
    <w:rsid w:val="007205CA"/>
    <w:rsid w:val="00722972"/>
    <w:rsid w:val="007237C1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29B7"/>
    <w:rsid w:val="00744631"/>
    <w:rsid w:val="00744FF3"/>
    <w:rsid w:val="007460A1"/>
    <w:rsid w:val="007500E9"/>
    <w:rsid w:val="00756545"/>
    <w:rsid w:val="00756EE7"/>
    <w:rsid w:val="00757015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E3875"/>
    <w:rsid w:val="007E3946"/>
    <w:rsid w:val="007E43C9"/>
    <w:rsid w:val="007E452F"/>
    <w:rsid w:val="007E47B5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1601"/>
    <w:rsid w:val="008022C7"/>
    <w:rsid w:val="00802615"/>
    <w:rsid w:val="00802D41"/>
    <w:rsid w:val="008053FC"/>
    <w:rsid w:val="008062BF"/>
    <w:rsid w:val="00806F30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511F"/>
    <w:rsid w:val="00827640"/>
    <w:rsid w:val="00830DCC"/>
    <w:rsid w:val="00834F01"/>
    <w:rsid w:val="0083503E"/>
    <w:rsid w:val="00835131"/>
    <w:rsid w:val="008355A9"/>
    <w:rsid w:val="00837C5B"/>
    <w:rsid w:val="00841584"/>
    <w:rsid w:val="008419D8"/>
    <w:rsid w:val="0084606E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6343"/>
    <w:rsid w:val="00887AFC"/>
    <w:rsid w:val="00887DDF"/>
    <w:rsid w:val="008901B6"/>
    <w:rsid w:val="00892C5D"/>
    <w:rsid w:val="00894825"/>
    <w:rsid w:val="00894C25"/>
    <w:rsid w:val="00897126"/>
    <w:rsid w:val="00897577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5F88"/>
    <w:rsid w:val="008E175A"/>
    <w:rsid w:val="008E1793"/>
    <w:rsid w:val="008E27E6"/>
    <w:rsid w:val="008E2B0E"/>
    <w:rsid w:val="008E2D4B"/>
    <w:rsid w:val="008E439F"/>
    <w:rsid w:val="008E67B3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28"/>
    <w:rsid w:val="009451CC"/>
    <w:rsid w:val="00947940"/>
    <w:rsid w:val="00947E39"/>
    <w:rsid w:val="00950D43"/>
    <w:rsid w:val="00950EDC"/>
    <w:rsid w:val="009521F0"/>
    <w:rsid w:val="009525E8"/>
    <w:rsid w:val="00953934"/>
    <w:rsid w:val="00953DC8"/>
    <w:rsid w:val="00957B9E"/>
    <w:rsid w:val="00961ECA"/>
    <w:rsid w:val="00963119"/>
    <w:rsid w:val="00963E70"/>
    <w:rsid w:val="0096466A"/>
    <w:rsid w:val="00965775"/>
    <w:rsid w:val="00965929"/>
    <w:rsid w:val="0096702B"/>
    <w:rsid w:val="009672A9"/>
    <w:rsid w:val="00967478"/>
    <w:rsid w:val="009723C8"/>
    <w:rsid w:val="00974219"/>
    <w:rsid w:val="009743F3"/>
    <w:rsid w:val="00976BC0"/>
    <w:rsid w:val="00980CC4"/>
    <w:rsid w:val="00981933"/>
    <w:rsid w:val="00981D54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0B11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47B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0BEA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212"/>
    <w:rsid w:val="00A914EE"/>
    <w:rsid w:val="00A92EB5"/>
    <w:rsid w:val="00A9309E"/>
    <w:rsid w:val="00A94749"/>
    <w:rsid w:val="00A965E6"/>
    <w:rsid w:val="00A96794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6B39"/>
    <w:rsid w:val="00AD7818"/>
    <w:rsid w:val="00AE20B4"/>
    <w:rsid w:val="00AE29AF"/>
    <w:rsid w:val="00AE45C0"/>
    <w:rsid w:val="00AE5755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554D"/>
    <w:rsid w:val="00B1351D"/>
    <w:rsid w:val="00B14188"/>
    <w:rsid w:val="00B15F6D"/>
    <w:rsid w:val="00B162D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54AA"/>
    <w:rsid w:val="00B36972"/>
    <w:rsid w:val="00B3765C"/>
    <w:rsid w:val="00B40487"/>
    <w:rsid w:val="00B40D7F"/>
    <w:rsid w:val="00B41602"/>
    <w:rsid w:val="00B4186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044A"/>
    <w:rsid w:val="00B51954"/>
    <w:rsid w:val="00B53477"/>
    <w:rsid w:val="00B54730"/>
    <w:rsid w:val="00B54D85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5F3A"/>
    <w:rsid w:val="00B97A74"/>
    <w:rsid w:val="00BA0039"/>
    <w:rsid w:val="00BA01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1E1"/>
    <w:rsid w:val="00BC3441"/>
    <w:rsid w:val="00BC50C5"/>
    <w:rsid w:val="00BC77A9"/>
    <w:rsid w:val="00BC7B05"/>
    <w:rsid w:val="00BC7C5E"/>
    <w:rsid w:val="00BD0A07"/>
    <w:rsid w:val="00BD0AA3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1767"/>
    <w:rsid w:val="00C05047"/>
    <w:rsid w:val="00C05BB4"/>
    <w:rsid w:val="00C06DBA"/>
    <w:rsid w:val="00C07AD7"/>
    <w:rsid w:val="00C07C90"/>
    <w:rsid w:val="00C07E07"/>
    <w:rsid w:val="00C10480"/>
    <w:rsid w:val="00C108B5"/>
    <w:rsid w:val="00C12483"/>
    <w:rsid w:val="00C139E9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E0F"/>
    <w:rsid w:val="00C47291"/>
    <w:rsid w:val="00C472E9"/>
    <w:rsid w:val="00C47707"/>
    <w:rsid w:val="00C50D82"/>
    <w:rsid w:val="00C51485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6265"/>
    <w:rsid w:val="00C67F4E"/>
    <w:rsid w:val="00C70AB2"/>
    <w:rsid w:val="00C71A39"/>
    <w:rsid w:val="00C73E39"/>
    <w:rsid w:val="00C74B21"/>
    <w:rsid w:val="00C81EDD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007A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9E4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5174"/>
    <w:rsid w:val="00CF202C"/>
    <w:rsid w:val="00CF20E9"/>
    <w:rsid w:val="00CF22BA"/>
    <w:rsid w:val="00CF40E6"/>
    <w:rsid w:val="00CF5AAF"/>
    <w:rsid w:val="00CF7072"/>
    <w:rsid w:val="00D01711"/>
    <w:rsid w:val="00D01B69"/>
    <w:rsid w:val="00D0211F"/>
    <w:rsid w:val="00D039C0"/>
    <w:rsid w:val="00D1116B"/>
    <w:rsid w:val="00D11ABF"/>
    <w:rsid w:val="00D1346F"/>
    <w:rsid w:val="00D151AD"/>
    <w:rsid w:val="00D219EC"/>
    <w:rsid w:val="00D21AE1"/>
    <w:rsid w:val="00D22D76"/>
    <w:rsid w:val="00D232F6"/>
    <w:rsid w:val="00D2331E"/>
    <w:rsid w:val="00D24527"/>
    <w:rsid w:val="00D24BE2"/>
    <w:rsid w:val="00D25339"/>
    <w:rsid w:val="00D26002"/>
    <w:rsid w:val="00D327ED"/>
    <w:rsid w:val="00D32AB4"/>
    <w:rsid w:val="00D37E6D"/>
    <w:rsid w:val="00D400C2"/>
    <w:rsid w:val="00D40213"/>
    <w:rsid w:val="00D4067B"/>
    <w:rsid w:val="00D409FE"/>
    <w:rsid w:val="00D418F5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6A53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5AFD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5E81"/>
    <w:rsid w:val="00E365AC"/>
    <w:rsid w:val="00E42296"/>
    <w:rsid w:val="00E4249A"/>
    <w:rsid w:val="00E433DD"/>
    <w:rsid w:val="00E43497"/>
    <w:rsid w:val="00E457B0"/>
    <w:rsid w:val="00E46E75"/>
    <w:rsid w:val="00E47612"/>
    <w:rsid w:val="00E50AFC"/>
    <w:rsid w:val="00E5259F"/>
    <w:rsid w:val="00E53385"/>
    <w:rsid w:val="00E539D1"/>
    <w:rsid w:val="00E54E43"/>
    <w:rsid w:val="00E56A51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53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421A"/>
    <w:rsid w:val="00EF5551"/>
    <w:rsid w:val="00EF6A98"/>
    <w:rsid w:val="00EF7A6A"/>
    <w:rsid w:val="00F02D9D"/>
    <w:rsid w:val="00F03036"/>
    <w:rsid w:val="00F05AF4"/>
    <w:rsid w:val="00F05CA7"/>
    <w:rsid w:val="00F07F2B"/>
    <w:rsid w:val="00F11EC1"/>
    <w:rsid w:val="00F121FB"/>
    <w:rsid w:val="00F124FB"/>
    <w:rsid w:val="00F15184"/>
    <w:rsid w:val="00F17ACD"/>
    <w:rsid w:val="00F20C58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22A5"/>
    <w:rsid w:val="00F325FD"/>
    <w:rsid w:val="00F32C50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1CAB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7B04"/>
    <w:rsid w:val="00FB0A06"/>
    <w:rsid w:val="00FB127A"/>
    <w:rsid w:val="00FB32BA"/>
    <w:rsid w:val="00FB6508"/>
    <w:rsid w:val="00FC0ECF"/>
    <w:rsid w:val="00FC1AAC"/>
    <w:rsid w:val="00FC5916"/>
    <w:rsid w:val="00FD287F"/>
    <w:rsid w:val="00FD2AE9"/>
    <w:rsid w:val="00FD3127"/>
    <w:rsid w:val="00FD5D78"/>
    <w:rsid w:val="00FE0141"/>
    <w:rsid w:val="00FE09AC"/>
    <w:rsid w:val="00FE363A"/>
    <w:rsid w:val="00FE3B60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4349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3F31CF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3F31CF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3F31CF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31CF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31CF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43497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styleId="Istaknuto" w:type="character">
    <w:name w:val="Emphasis"/>
    <w:basedOn w:val="Zadanifontodlomka"/>
    <w:qFormat/>
    <w:rsid w:val="008E67B3"/>
    <w:rPr>
      <w:i/>
      <w:iCs/>
    </w:rPr>
  </w:style>
  <w:style w:styleId="Tekstrezerviranogmjesta" w:type="character">
    <w:name w:val="Placeholder Text"/>
    <w:basedOn w:val="Zadanifontodlomka"/>
    <w:uiPriority w:val="99"/>
    <w:semiHidden/>
    <w:rsid w:val="003F31CF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3F31CF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3F31CF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31CF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31CF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71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41695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3104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2225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3989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4172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7522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9529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0421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4716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travnja 2017.</izvorni_sadrzaj>
    <derivirana_varijabla naziv="DomainObject.DatumDonosenjaOdluke_1">24.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2917</izvorni_sadrzaj>
    <derivirana_varijabla naziv="DomainObject.Predmet.Broj_1">2917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2016.</izvorni_sadrzaj>
    <derivirana_varijabla naziv="DomainObject.Predmet.DatumOsnivanja_1">16.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St-2917/2016</izvorni_sadrzaj>
    <derivirana_varijabla naziv="DomainObject.Predmet.OznakaBroj_1">St-2917/2016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VIRNA d.o.o. za trgovinu i usluge</izvorni_sadrzaj>
    <derivirana_varijabla naziv="DomainObject.Predmet.ProtustrankaFormated_1">  VIRNA d.o.o. za trgovinu i usluge</derivirana_varijabla>
  </DomainObject.Predmet.ProtustrankaFormated>
  <DomainObject.Predmet.ProtustrankaFormatedOIB>
    <izvorni_sadrzaj>  VIRNA d.o.o. za trgovinu i usluge, OIB 75749701694</izvorni_sadrzaj>
    <derivirana_varijabla naziv="DomainObject.Predmet.ProtustrankaFormatedOIB_1">  VIRNA d.o.o. za trgovinu i usluge, OIB 75749701694</derivirana_varijabla>
  </DomainObject.Predmet.ProtustrankaFormatedOIB>
  <DomainObject.Predmet.ProtustrankaFormatedWithAdress>
    <izvorni_sadrzaj> VIRNA d.o.o. za trgovinu i usluge, Vij. Ljube Babića 1, 31000 Osijek</izvorni_sadrzaj>
    <derivirana_varijabla naziv="DomainObject.Predmet.ProtustrankaFormatedWithAdress_1"> VIRNA d.o.o. za trgovinu i usluge, Vij. Ljube Babića 1, 31000 Osijek</derivirana_varijabla>
  </DomainObject.Predmet.ProtustrankaFormatedWithAdress>
  <DomainObject.Predmet.ProtustrankaFormatedWithAdressOIB>
    <izvorni_sadrzaj> VIRNA d.o.o. za trgovinu i usluge, OIB 75749701694, Vij. Ljube Babića 1, 31000 Osijek</izvorni_sadrzaj>
    <derivirana_varijabla naziv="DomainObject.Predmet.ProtustrankaFormatedWithAdressOIB_1"> VIRNA d.o.o. za trgovinu i usluge, OIB 75749701694, Vij. Ljube Babića 1, 31000 Osijek</derivirana_varijabla>
  </DomainObject.Predmet.ProtustrankaFormatedWithAdressOIB>
  <DomainObject.Predmet.ProtustrankaWithAdress>
    <izvorni_sadrzaj>VIRNA d.o.o. za trgovinu i usluge Vij. Ljube Babića 1, 31000 Osijek</izvorni_sadrzaj>
    <derivirana_varijabla naziv="DomainObject.Predmet.ProtustrankaWithAdress_1">VIRNA d.o.o. za trgovinu i usluge Vij. Ljube Babića 1, 31000 Osijek</derivirana_varijabla>
  </DomainObject.Predmet.ProtustrankaWithAdress>
  <DomainObject.Predmet.ProtustrankaWithAdressOIB>
    <izvorni_sadrzaj>VIRNA d.o.o. za trgovinu i usluge, OIB 75749701694, Vij. Ljube Babića 1, 31000 Osijek</izvorni_sadrzaj>
    <derivirana_varijabla naziv="DomainObject.Predmet.ProtustrankaWithAdressOIB_1">VIRNA d.o.o. za trgovinu i usluge, OIB 75749701694, Vij. Ljube Babića 1, 31000 Osijek</derivirana_varijabla>
  </DomainObject.Predmet.ProtustrankaWithAdressOIB>
  <DomainObject.Predmet.ProtustrankaNazivFormated>
    <izvorni_sadrzaj>VIRNA d.o.o. za trgovinu i usluge</izvorni_sadrzaj>
    <derivirana_varijabla naziv="DomainObject.Predmet.ProtustrankaNazivFormated_1">VIRNA d.o.o. za trgovinu i usluge</derivirana_varijabla>
  </DomainObject.Predmet.ProtustrankaNazivFormated>
  <DomainObject.Predmet.ProtustrankaNazivFormatedOIB>
    <izvorni_sadrzaj>VIRNA d.o.o. za trgovinu i usluge, OIB 75749701694</izvorni_sadrzaj>
    <derivirana_varijabla naziv="DomainObject.Predmet.ProtustrankaNazivFormatedOIB_1">VIRNA d.o.o. za trgovinu i usluge, OIB 75749701694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VIRNA d.o.o. za trgovinu i usluge</item>
    </izvorni_sadrzaj>
    <derivirana_varijabla naziv="DomainObject.Predmet.ProtuStrankaListFormated_1">
      <item>VIRNA d.o.o. za trgovinu i usluge</item>
    </derivirana_varijabla>
  </DomainObject.Predmet.ProtuStrankaListFormated>
  <DomainObject.Predmet.ProtuStrankaListFormatedOIB>
    <izvorni_sadrzaj>
      <item>VIRNA d.o.o. za trgovinu i usluge, OIB 75749701694</item>
    </izvorni_sadrzaj>
    <derivirana_varijabla naziv="DomainObject.Predmet.ProtuStrankaListFormatedOIB_1">
      <item>VIRNA d.o.o. za trgovinu i usluge, OIB 75749701694</item>
    </derivirana_varijabla>
  </DomainObject.Predmet.ProtuStrankaListFormatedOIB>
  <DomainObject.Predmet.ProtuStrankaListFormatedWithAdress>
    <izvorni_sadrzaj>
      <item>VIRNA d.o.o. za trgovinu i usluge, Vij. Ljube Babića 1, 31000 Osijek</item>
    </izvorni_sadrzaj>
    <derivirana_varijabla naziv="DomainObject.Predmet.ProtuStrankaListFormatedWithAdress_1">
      <item>VIRNA d.o.o. za trgovinu i usluge, Vij. Ljube Babića 1, 31000 Osijek</item>
    </derivirana_varijabla>
  </DomainObject.Predmet.ProtuStrankaListFormatedWithAdress>
  <DomainObject.Predmet.ProtuStrankaListFormatedWithAdressOIB>
    <izvorni_sadrzaj>
      <item>VIRNA d.o.o. za trgovinu i usluge, OIB 75749701694, Vij. Ljube Babića 1, 31000 Osijek</item>
    </izvorni_sadrzaj>
    <derivirana_varijabla naziv="DomainObject.Predmet.ProtuStrankaListFormatedWithAdressOIB_1">
      <item>VIRNA d.o.o. za trgovinu i usluge, OIB 75749701694, Vij. Ljube Babića 1, 31000 Osijek</item>
    </derivirana_varijabla>
  </DomainObject.Predmet.ProtuStrankaListFormatedWithAdressOIB>
  <DomainObject.Predmet.ProtuStrankaListNazivFormated>
    <izvorni_sadrzaj>
      <item>VIRNA d.o.o. za trgovinu i usluge</item>
    </izvorni_sadrzaj>
    <derivirana_varijabla naziv="DomainObject.Predmet.ProtuStrankaListNazivFormated_1">
      <item>VIRNA d.o.o. za trgovinu i usluge</item>
    </derivirana_varijabla>
  </DomainObject.Predmet.ProtuStrankaListNazivFormated>
  <DomainObject.Predmet.ProtuStrankaListNazivFormatedOIB>
    <izvorni_sadrzaj>
      <item>VIRNA d.o.o. za trgovinu i usluge, OIB 75749701694</item>
    </izvorni_sadrzaj>
    <derivirana_varijabla naziv="DomainObject.Predmet.ProtuStrankaListNazivFormatedOIB_1">
      <item>VIRNA d.o.o. za trgovinu i usluge, OIB 75749701694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travnja 2017.</izvorni_sadrzaj>
    <derivirana_varijabla naziv="DomainObject.Datum_1">24.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VIRNA d.o.o. za trgovinu i usluge</izvorni_sadrzaj>
    <derivirana_varijabla naziv="DomainObject.Predmet.ProtustrankaIDrugi_1">VIRNA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VIRNA d.o.o. za trgovinu i usluge, OIB 75749701694, Vij. Ljube Babića 1, 31000 Osijek</izvorni_sadrzaj>
    <derivirana_varijabla naziv="DomainObject.Predmet.ProtustrankaIDrugiAdressOIB_1">VIRNA d.o.o. za trgovinu i usluge, OIB 75749701694, Vij. Ljube Babića 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VIRNA d.o.o. za trgovinu i usluge</item>
    </izvorni_sadrzaj>
    <derivirana_varijabla naziv="DomainObject.Predmet.SudioniciListNaziv_1">
      <item>FINA RC OSIJEK</item>
      <item>VIRNA d.o.o. za trgovinu i usluge</item>
    </derivirana_varijabla>
  </DomainObject.Predmet.SudioniciListNaziv>
  <DomainObject.Predmet.SudioniciListAdressOIB>
    <izvorni_sadrzaj>
      <item>FINA RC OSIJEK, OIB 85821130368</item>
      <item>VIRNA d.o.o. za trgovinu i usluge, OIB 75749701694, Vij. Ljube Babića 1,31000 Osijek</item>
    </izvorni_sadrzaj>
    <derivirana_varijabla naziv="DomainObject.Predmet.SudioniciListAdressOIB_1">
      <item>FINA RC OSIJEK, OIB 85821130368</item>
      <item>VIRNA d.o.o. za trgovinu i usluge, OIB 75749701694, Vij. Ljube Babića 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75749701694</item>
    </izvorni_sadrzaj>
    <derivirana_varijabla naziv="DomainObject.Predmet.SudioniciListNazivOIB_1">
      <item>, OIB 85821130368</item>
      <item>, OIB 75749701694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FF75164-CD66-474E-9C0B-3FEFDF63DC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429</properties:Words>
  <properties:Characters>2288</properties:Characters>
  <properties:Lines>160</properties:Lines>
  <properties:Paragraphs>28</properties:Paragraphs>
  <properties:TotalTime>418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3241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2017-04-24T09:16:00Z</cp:lastPrinted>
  <dcterms:modified xmlns:xsi="http://www.w3.org/2001/XMLSchema-instance" xsi:type="dcterms:W3CDTF">2017-04-24T09:37:00Z</dcterms:modified>
  <cp:revision>438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