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71b4" w14:paraId="2f971b4" w:rsidRDefault="002122E7"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BA727E">
        <w:rPr>
          <w:b/>
        </w:rPr>
        <w:t>13/2018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BA727E">
        <w:t>BREAKER d.o.o. Split, Zrinsko-Frankopanska 64, OIB: 43407396693</w:t>
      </w:r>
      <w:r>
        <w:t>, dana</w:t>
      </w:r>
      <w:r w:rsidR="000F41F7">
        <w:t xml:space="preserve"> </w:t>
      </w:r>
      <w:r w:rsidR="00A324E9">
        <w:t>29</w:t>
      </w:r>
      <w:r w:rsidR="00BA727E">
        <w:t>. svibnja</w:t>
      </w:r>
      <w:r w:rsidR="00A25433">
        <w:t xml:space="preserve"> 2018.</w:t>
      </w:r>
    </w:p>
    <w:p w:rsidRDefault="00C82BA1" w:rsidP="00C82BA1" w:rsidR="00C82BA1" w:rsidRPr="00FA098F">
      <w:pPr>
        <w:jc w:val="both"/>
        <w:rPr>
          <w:sz w:val="16"/>
          <w:szCs w:val="16"/>
        </w:rPr>
      </w:pPr>
    </w:p>
    <w:p w:rsidRDefault="00C82BA1" w:rsidP="00C82BA1" w:rsidR="00C82BA1" w:rsidRPr="002122E7">
      <w:pPr>
        <w:jc w:val="both"/>
        <w:rPr>
          <w:szCs w:val="24"/>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A727E">
        <w:rPr>
          <w:szCs w:val="24"/>
        </w:rPr>
        <w:t xml:space="preserve">Dario Mušura iz Splita, </w:t>
      </w:r>
      <w:r w:rsidR="00A324E9">
        <w:rPr>
          <w:szCs w:val="24"/>
        </w:rPr>
        <w:t>Starčevićeva 26</w:t>
      </w:r>
      <w:r w:rsidR="00BA727E">
        <w:rPr>
          <w:szCs w:val="24"/>
        </w:rPr>
        <w:t>, OIB: 84765148982</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A727E">
        <w:t>13/2018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A727E">
        <w:t>13/2018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2122E7" w:rsidP="009002A7" w:rsidR="002122E7">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BA727E">
        <w:t>08.09.2016</w:t>
      </w:r>
      <w:r w:rsidR="002122E7">
        <w:rPr>
          <w:szCs w:val="24"/>
        </w:rPr>
        <w:t>.,</w:t>
      </w:r>
      <w:r w:rsidR="007224A6">
        <w:rPr>
          <w:szCs w:val="24"/>
        </w:rPr>
        <w:t xml:space="preserve"> </w:t>
      </w:r>
      <w:r w:rsidR="00C64C7E" w:rsidRPr="00C64C7E">
        <w:t>sukladno odredbama</w:t>
      </w:r>
      <w:r w:rsidRPr="00702A5E">
        <w:rPr>
          <w:b/>
        </w:rPr>
        <w:t xml:space="preserve"> </w:t>
      </w:r>
      <w:r w:rsidR="009D1EE0">
        <w:t xml:space="preserve">čl. </w:t>
      </w:r>
      <w:r w:rsidR="00BA727E">
        <w:t>429</w:t>
      </w:r>
      <w:r w:rsidR="009D1EE0">
        <w:t>. st. 1.</w:t>
      </w:r>
      <w:r>
        <w:t xml:space="preserve"> Stečajnog zako</w:t>
      </w:r>
      <w:r w:rsidR="00BA727E">
        <w:t>na (˝Narodne novine˝ broj 71/15 i 104/17,</w:t>
      </w:r>
      <w:r>
        <w:t xml:space="preserve"> dalje: SZ), </w:t>
      </w:r>
      <w:r w:rsidR="00686F73">
        <w:t>zahtjev za provedbu skraćenog</w:t>
      </w:r>
      <w:r>
        <w:t xml:space="preserve"> stečajnog postupka nad d</w:t>
      </w:r>
      <w:r w:rsidR="00702A5E">
        <w:t xml:space="preserve">užnikom </w:t>
      </w:r>
      <w:r w:rsidR="00BA727E">
        <w:t>BREAKER d.o.o. Split, Zrinsko-Frankopanska 64</w:t>
      </w:r>
      <w:r w:rsidR="007224A6">
        <w:t>.</w:t>
      </w:r>
      <w:r w:rsidR="00702A5E">
        <w:t xml:space="preserve"> U </w:t>
      </w:r>
      <w:r w:rsidR="00686F73">
        <w:t>zahtjevu</w:t>
      </w:r>
      <w:r w:rsidR="00702A5E">
        <w:t xml:space="preserve"> je navedeno</w:t>
      </w:r>
      <w:r>
        <w:t xml:space="preserve"> da dužnik </w:t>
      </w:r>
      <w:r w:rsidR="009C61B7">
        <w:t xml:space="preserve">na dan </w:t>
      </w:r>
      <w:r w:rsidR="00BA727E">
        <w:t>05.07.2016</w:t>
      </w:r>
      <w:r w:rsidR="009D1EE0">
        <w:t xml:space="preserve">., u Očevidniku redoslijeda osnova za plaćanje, ima evidentirane neizvršene osnove za plaćanje u neprekinutom razdoblju od </w:t>
      </w:r>
      <w:r w:rsidR="00BA727E">
        <w:t>120</w:t>
      </w:r>
      <w:r w:rsidR="009D1EE0">
        <w:t xml:space="preserve"> dana, u ukupnom iznosu od </w:t>
      </w:r>
      <w:r w:rsidR="00BA727E">
        <w:t>117.738,34</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BA727E">
        <w:t>8. veljače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w:t>
      </w:r>
      <w:r w:rsidR="00A324E9">
        <w:t>su vjerovnik</w:t>
      </w:r>
      <w:r>
        <w:t xml:space="preserve"> Republika Hrvatska, Ministarstvo financija pravovremeno </w:t>
      </w:r>
      <w:r w:rsidR="00A324E9">
        <w:t>je podnio</w:t>
      </w:r>
      <w:r>
        <w:t xml:space="preserve"> prijedlog za otvaranje stečajnog postupka nad dužnikom</w:t>
      </w:r>
      <w:r w:rsidR="00A324E9">
        <w:t xml:space="preserve"> pa</w:t>
      </w:r>
      <w:r>
        <w:t xml:space="preserve"> je</w:t>
      </w:r>
      <w:r w:rsidR="00A324E9">
        <w:t xml:space="preserve"> stoga</w:t>
      </w:r>
      <w:r>
        <w:t xml:space="preserve"> ovaj sud rješenjem pod posl. br. St-</w:t>
      </w:r>
      <w:r w:rsidR="00BA727E">
        <w:t>1650</w:t>
      </w:r>
      <w:r>
        <w:t>/201</w:t>
      </w:r>
      <w:r w:rsidR="00BA727E">
        <w:t>6</w:t>
      </w:r>
      <w:r>
        <w:t xml:space="preserve"> od </w:t>
      </w:r>
      <w:r w:rsidR="00BA727E">
        <w:t>28.11.2017</w:t>
      </w:r>
      <w:r>
        <w:t xml:space="preserve">. obustavio skraćeni stečajni postupak nad dužnikom </w:t>
      </w:r>
      <w:r w:rsidR="0089133E">
        <w:t>te je po pravomoćnosti tog rješenja predmet zaveden pod novi posl. br. St-</w:t>
      </w:r>
      <w:r w:rsidR="00BA727E">
        <w:t>13/2018</w:t>
      </w:r>
      <w:r w:rsidR="0089133E">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A727E">
        <w:t>13/2018</w:t>
      </w:r>
      <w:r w:rsidRPr="007224A6">
        <w:t xml:space="preserve"> od</w:t>
      </w:r>
      <w:r w:rsidRPr="00702A5E">
        <w:rPr>
          <w:b/>
        </w:rPr>
        <w:t xml:space="preserve"> </w:t>
      </w:r>
      <w:r w:rsidR="00A324E9">
        <w:t>29</w:t>
      </w:r>
      <w:r w:rsidR="00A25433">
        <w:t>.0</w:t>
      </w:r>
      <w:r w:rsidR="00BA727E">
        <w:t>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BA727E">
        <w:rPr>
          <w:szCs w:val="24"/>
        </w:rPr>
        <w:t>Dario Mušura</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BA727E">
        <w:rPr>
          <w:szCs w:val="24"/>
        </w:rPr>
        <w:t>Daria Mušuru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324E9">
        <w:t>29</w:t>
      </w:r>
      <w:r w:rsidR="009002A7">
        <w:t xml:space="preserve">. </w:t>
      </w:r>
      <w:r w:rsidR="00BA727E">
        <w:t>svibnja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89133E" w:rsidP="002122E7" w:rsidR="0089133E">
      <w:pPr>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8B0D06">
      <w:pPr>
        <w:jc w:val="both"/>
      </w:pPr>
      <w:r>
        <w:t>-</w:t>
      </w:r>
      <w:r w:rsidR="00FA098F">
        <w:t xml:space="preserve"> </w:t>
      </w:r>
      <w:r w:rsidR="009C61B7">
        <w:t xml:space="preserve">z.z. dužnika </w:t>
      </w:r>
      <w:r w:rsidR="00BA727E">
        <w:rPr>
          <w:szCs w:val="24"/>
        </w:rPr>
        <w:t>Dario Mušura iz Splita, Table 2</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B312F">
          <w:rPr>
            <w:noProof/>
          </w:rPr>
          <w:t>3</w:t>
        </w:r>
        <w:r>
          <w:fldChar w:fldCharType="end"/>
        </w:r>
      </w:sdtContent>
    </w:sdt>
    <w:r>
      <w:t>-</w:t>
    </w:r>
    <w:r>
      <w:tab/>
      <w:t xml:space="preserve">   12. St-</w:t>
    </w:r>
    <w:r w:rsidR="00BA727E">
      <w:t>13/2018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122E7"/>
    <w:rsid w:val="00254B18"/>
    <w:rsid w:val="0028268A"/>
    <w:rsid w:val="002A70CF"/>
    <w:rsid w:val="002F41E7"/>
    <w:rsid w:val="003A2582"/>
    <w:rsid w:val="004745EB"/>
    <w:rsid w:val="004922BA"/>
    <w:rsid w:val="004A10BF"/>
    <w:rsid w:val="005A224A"/>
    <w:rsid w:val="00686F73"/>
    <w:rsid w:val="006F4A44"/>
    <w:rsid w:val="00702A5E"/>
    <w:rsid w:val="007224A6"/>
    <w:rsid w:val="00757C72"/>
    <w:rsid w:val="0089133E"/>
    <w:rsid w:val="008B0D06"/>
    <w:rsid w:val="008E4A02"/>
    <w:rsid w:val="009002A7"/>
    <w:rsid w:val="009C61B7"/>
    <w:rsid w:val="009D1EE0"/>
    <w:rsid w:val="009F4E01"/>
    <w:rsid w:val="00A14B7B"/>
    <w:rsid w:val="00A160C7"/>
    <w:rsid w:val="00A25433"/>
    <w:rsid w:val="00A324E9"/>
    <w:rsid w:val="00A42CE8"/>
    <w:rsid w:val="00A65088"/>
    <w:rsid w:val="00A86E8D"/>
    <w:rsid w:val="00A9627C"/>
    <w:rsid w:val="00B5273D"/>
    <w:rsid w:val="00BA727E"/>
    <w:rsid w:val="00BE546C"/>
    <w:rsid w:val="00C21DEF"/>
    <w:rsid w:val="00C64C7E"/>
    <w:rsid w:val="00C82BA1"/>
    <w:rsid w:val="00CB312F"/>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312F"/>
    <w:rPr>
      <w:color w:val="808080"/>
      <w:bdr w:space="0" w:sz="0" w:color="auto" w:val="none"/>
      <w:shd w:fill="auto" w:color="auto" w:val="clear"/>
    </w:rPr>
  </w:style>
  <w:style w:customStyle="true" w:styleId="eSPISCCParagraphDefaultFont" w:type="character">
    <w:name w:val="eSPIS_CC_Paragraph Default Font"/>
    <w:basedOn w:val="Zadanifontodlomka"/>
    <w:rsid w:val="00CB31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312F"/>
    <w:rPr>
      <w:bdr w:space="0" w:sz="0" w:color="auto" w:val="none"/>
      <w:shd w:fill="FFFFCC" w:color="auto" w:val="clear"/>
      <w:lang w:val="hr-HR"/>
    </w:rPr>
  </w:style>
  <w:style w:customStyle="true" w:styleId="PozadinaSvijetloCrvena" w:type="character">
    <w:name w:val="Pozadina_SvijetloCrvena"/>
    <w:basedOn w:val="eSPISCCParagraphDefaultFont"/>
    <w:rsid w:val="00CB31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31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312F"/>
    <w:rPr>
      <w:color w:val="808080"/>
      <w:bdr w:color="auto" w:space="0" w:sz="0" w:val="none"/>
      <w:shd w:color="auto" w:fill="auto" w:val="clear"/>
    </w:rPr>
  </w:style>
  <w:style w:customStyle="1" w:styleId="eSPISCCParagraphDefaultFont" w:type="character">
    <w:name w:val="eSPIS_CC_Paragraph Default Font"/>
    <w:basedOn w:val="Zadanifontodlomka"/>
    <w:rsid w:val="00CB31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312F"/>
    <w:rPr>
      <w:bdr w:color="auto" w:space="0" w:sz="0" w:val="none"/>
      <w:shd w:color="auto" w:fill="FFFFCC" w:val="clear"/>
      <w:lang w:val="hr-HR"/>
    </w:rPr>
  </w:style>
  <w:style w:customStyle="1" w:styleId="PozadinaSvijetloCrvena" w:type="character">
    <w:name w:val="Pozadina_SvijetloCrvena"/>
    <w:basedOn w:val="eSPISCCParagraphDefaultFont"/>
    <w:rsid w:val="00CB31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31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BREAKER d.o.o. za građenje</izvorni_sadrzaj>
    <derivirana_varijabla naziv="DomainObject.Predmet.ProtustrankaFormated_1">  BREAKER d.o.o. za građenje</derivirana_varijabla>
  </DomainObject.Predmet.ProtustrankaFormated>
  <DomainObject.Predmet.ProtustrankaFormatedOIB>
    <izvorni_sadrzaj>  BREAKER d.o.o. za građenje, OIB 43407396693</izvorni_sadrzaj>
    <derivirana_varijabla naziv="DomainObject.Predmet.ProtustrankaFormatedOIB_1">  BREAKER d.o.o. za građenje, OIB 43407396693</derivirana_varijabla>
  </DomainObject.Predmet.ProtustrankaFormatedOIB>
  <DomainObject.Predmet.ProtustrankaFormatedWithAdress>
    <izvorni_sadrzaj> BREAKER d.o.o. za građenje, Zrinsko-Frankopanska 64, 21000 Split</izvorni_sadrzaj>
    <derivirana_varijabla naziv="DomainObject.Predmet.ProtustrankaFormatedWithAdress_1"> BREAKER d.o.o. za građenje, Zrinsko-Frankopanska 64, 21000 Split</derivirana_varijabla>
  </DomainObject.Predmet.ProtustrankaFormatedWithAdress>
  <DomainObject.Predmet.ProtustrankaFormatedWithAdressOIB>
    <izvorni_sadrzaj> BREAKER d.o.o. za građenje, OIB 43407396693, Zrinsko-Frankopanska 64, 21000 Split</izvorni_sadrzaj>
    <derivirana_varijabla naziv="DomainObject.Predmet.ProtustrankaFormatedWithAdressOIB_1"> BREAKER d.o.o. za građenje, OIB 43407396693, Zrinsko-Frankopanska 64, 21000 Split</derivirana_varijabla>
  </DomainObject.Predmet.ProtustrankaFormatedWithAdressOIB>
  <DomainObject.Predmet.ProtustrankaWithAdress>
    <izvorni_sadrzaj>BREAKER d.o.o. za građenje Zrinsko-Frankopanska 64, 21000 Split</izvorni_sadrzaj>
    <derivirana_varijabla naziv="DomainObject.Predmet.ProtustrankaWithAdress_1">BREAKER d.o.o. za građenje Zrinsko-Frankopanska 64, 21000 Split</derivirana_varijabla>
  </DomainObject.Predmet.ProtustrankaWithAdress>
  <DomainObject.Predmet.ProtustrankaWithAdressOIB>
    <izvorni_sadrzaj>BREAKER d.o.o. za građenje, OIB 43407396693, Zrinsko-Frankopanska 64, 21000 Split</izvorni_sadrzaj>
    <derivirana_varijabla naziv="DomainObject.Predmet.ProtustrankaWithAdressOIB_1">BREAKER d.o.o. za građenje, OIB 43407396693, Zrinsko-Frankopanska 64, 21000 Split</derivirana_varijabla>
  </DomainObject.Predmet.ProtustrankaWithAdressOIB>
  <DomainObject.Predmet.ProtustrankaNazivFormated>
    <izvorni_sadrzaj>BREAKER d.o.o. za građenje</izvorni_sadrzaj>
    <derivirana_varijabla naziv="DomainObject.Predmet.ProtustrankaNazivFormated_1">BREAKER d.o.o. za građenje</derivirana_varijabla>
  </DomainObject.Predmet.ProtustrankaNazivFormated>
  <DomainObject.Predmet.ProtustrankaNazivFormatedOIB>
    <izvorni_sadrzaj>BREAKER d.o.o. za građenje, OIB 43407396693</izvorni_sadrzaj>
    <derivirana_varijabla naziv="DomainObject.Predmet.ProtustrankaNazivFormatedOIB_1">BREAKER d.o.o. za građenje, OIB 43407396693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INEL, društvo s ograničenom odgovornosti za trgovinu, uvoz-izvoz zastupanog po punomoćniku RADIĆ &amp; RADIĆ odvjetničko društvo, j.t.d.; RH, Ministarstvo financija zastupanog po punomoćniku Županijsko državno odvjetništvo</izvorni_sadrzaj>
    <derivirana_varijabla naziv="DomainObject.Predmet.StrankaFormated_1">  INEL, društvo s ograničenom odgovornosti za trgovinu, uvoz-izvoz zastupanog po punomoćniku RADIĆ &amp; RADIĆ odvjetničko društvo, j.t.d.; RH, Ministarstvo financija zastupanog po punomoćniku Županijsko državno odvjetništvo</derivirana_varijabla>
  </DomainObject.Predmet.StrankaFormated>
  <DomainObject.Predmet.StrankaFormatedOIB>
    <izvorni_sadrzaj>  INEL, društvo s ograničenom odgovornosti za trgovinu, uvoz-izvoz, OIB 68001619680 zastupanog po punomoćniku RADIĆ &amp; RADIĆ odvjetničko društvo, j.t.d.; RH, Ministarstvo financija, OIB 18683136487 zastupanog po punomoćniku Županijsko državno odvjetništvo</izvorni_sadrzaj>
    <derivirana_varijabla naziv="DomainObject.Predmet.StrankaFormatedOIB_1">  INEL, društvo s ograničenom odgovornosti za trgovinu, uvoz-izvoz, OIB 68001619680 zastupanog po punomoćniku RADIĆ &amp; RADIĆ odvjetničko društvo, j.t.d.; RH, Ministarstvo financija, OIB 18683136487 zastupanog po punomoćniku Županijsko državno odvjetništvo</derivirana_varijabla>
  </DomainObject.Predmet.StrankaFormatedOIB>
  <DomainObject.Predmet.StrankaFormatedWithAdress>
    <izvorni_sadrzaj> INEL, društvo s ograničenom odgovornosti za trgovinu, uvoz-izvoz, Šibenska Ulica 9, 21000 Split zastupanog po punomoćniku RADIĆ &amp; RADIĆ odvjetničko društvo, j.t.d.; RH, Ministarstvo financija zastupanog po punomoćniku Županijsko državno odvjetništvo</izvorni_sadrzaj>
    <derivirana_varijabla naziv="DomainObject.Predmet.StrankaFormatedWithAdress_1"> INEL, društvo s ograničenom odgovornosti za trgovinu, uvoz-izvoz, Šibenska Ulica 9, 21000 Split zastupanog po punomoćniku RADIĆ &amp; RADIĆ odvjetničko društvo, j.t.d.; RH, Ministarstvo financija zastupanog po punomoćniku Županijsko državno odvjetništvo</derivirana_varijabla>
  </DomainObject.Predmet.StrankaFormatedWithAdress>
  <DomainObject.Predmet.StrankaFormatedWithAdressOIB>
    <izvorni_sadrzaj>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izvorni_sadrzaj>
    <derivirana_varijabla naziv="DomainObject.Predmet.StrankaFormatedWithAdressOIB_1"> INEL, društvo s ograničenom odgovornosti za trgovinu, uvoz-izvoz, OIB 68001619680, Šibenska Ulica 9, 21000 Split zastupanog po punomoćniku RADIĆ &amp; RADIĆ odvjetničko društvo, j.t.d.; RH, Ministarstvo financija, OIB 18683136487 zastupanog po punomoćniku Županijsko državno odvjetništvo</derivirana_varijabla>
  </DomainObject.Predmet.StrankaFormatedWithAdressOIB>
  <DomainObject.Predmet.StrankaWithAdress>
    <izvorni_sadrzaj>INEL, društvo s ograničenom odgovornosti za trgovinu, uvoz-izvoz Šibenska Ulica 9,21000 Split,RH, Ministarstvo financija </izvorni_sadrzaj>
    <derivirana_varijabla naziv="DomainObject.Predmet.StrankaWithAdress_1">INEL, društvo s ograničenom odgovornosti za trgovinu, uvoz-izvoz Šibenska Ulica 9,21000 Split,RH, Ministarstvo financija </derivirana_varijabla>
  </DomainObject.Predmet.StrankaWithAdress>
  <DomainObject.Predmet.StrankaWithAdressOIB>
    <izvorni_sadrzaj>INEL, društvo s ograničenom odgovornosti za trgovinu, uvoz-izvoz, OIB 68001619680, Šibenska Ulica 9,21000 Split,RH, Ministarstvo financija, OIB 18683136487</izvorni_sadrzaj>
    <derivirana_varijabla naziv="DomainObject.Predmet.StrankaWithAdressOIB_1">INEL, društvo s ograničenom odgovornosti za trgovinu, uvoz-izvoz, OIB 68001619680, Šibenska Ulica 9,21000 Split,RH, Ministarstvo financija, OIB 18683136487</derivirana_varijabla>
  </DomainObject.Predmet.StrankaWithAdressOIB>
  <DomainObject.Predmet.StrankaNazivFormated>
    <izvorni_sadrzaj>INEL, društvo s ograničenom odgovornosti za trgovinu, uvoz-izvoz,RH, Ministarstvo financija</izvorni_sadrzaj>
    <derivirana_varijabla naziv="DomainObject.Predmet.StrankaNazivFormated_1">INEL, društvo s ograničenom odgovornosti za trgovinu, uvoz-izvoz,RH, Ministarstvo financija</derivirana_varijabla>
  </DomainObject.Predmet.StrankaNazivFormated>
  <DomainObject.Predmet.StrankaNazivFormatedOIB>
    <izvorni_sadrzaj>INEL, društvo s ograničenom odgovornosti za trgovinu, uvoz-izvoz, OIB 68001619680,RH, Ministarstvo financija, OIB 18683136487</izvorni_sadrzaj>
    <derivirana_varijabla naziv="DomainObject.Predmet.StrankaNazivFormatedOIB_1">INEL, društvo s ograničenom odgovornosti za trgovinu, uvoz-izvoz, OIB 68001619680,RH,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INEL, društvo s ograničenom odgovornosti za trgovinu, uvoz-izvoz zastupanog po punomoćniku RADIĆ &amp; RADIĆ odvjetničko društvo, j.t.d.</item>
      <item>RH, Ministarstvo financija zastupanog po punomoćniku Županijsko državno odvjetništvo</item>
    </izvorni_sadrzaj>
    <derivirana_varijabla naziv="DomainObject.Predmet.StrankaListFormated_1">
      <item>INEL, društvo s ograničenom odgovornosti za trgovinu, uvoz-izvoz zastupanog po punomoćniku RADIĆ &amp; RADIĆ odvjetničko društvo, j.t.d.</item>
      <item>RH, Ministarstvo financija zastupanog po punomoćniku Županijsko državno odvjetništvo</item>
    </derivirana_varijabla>
  </DomainObject.Predmet.StrankaListFormated>
  <DomainObject.Predmet.StrankaListFormatedOIB>
    <izvorni_sadrzaj>
      <item>INEL, društvo s ograničenom odgovornosti za trgovinu, uvoz-izvoz, OIB 68001619680 zastupanog po punomoćniku RADIĆ &amp; RADIĆ odvjetničko društvo, j.t.d.</item>
      <item>RH, Ministarstvo financija, OIB 18683136487 zastupanog po punomoćniku Županijsko državno odvjetništvo</item>
    </izvorni_sadrzaj>
    <derivirana_varijabla naziv="DomainObject.Predmet.StrankaListFormatedOIB_1">
      <item>INEL, društvo s ograničenom odgovornosti za trgovinu, uvoz-izvoz, OIB 68001619680 zastupanog po punomoćniku RADIĆ &amp; RADIĆ odvjetničko društvo, j.t.d.</item>
      <item>RH, Ministarstvo financija, OIB 18683136487 zastupanog po punomoćniku Županijsko državno odvjetništvo</item>
    </derivirana_varijabla>
  </DomainObject.Predmet.StrankaListFormatedOIB>
  <DomainObject.Predmet.StrankaListFormatedWithAdress>
    <izvorni_sadrzaj>
      <item>INEL, društvo s ograničenom odgovornosti za trgovinu, uvoz-izvoz, Šibenska Ulica 9, 21000 Split zastupanog po punomoćniku RADIĆ &amp; RADIĆ odvjetničko društvo, j.t.d.</item>
      <item>RH, Ministarstvo financija zastupanog po punomoćniku Županijsko državno odvjetništvo</item>
    </izvorni_sadrzaj>
    <derivirana_varijabla naziv="DomainObject.Predmet.StrankaListFormatedWithAdress_1">
      <item>INEL, društvo s ograničenom odgovornosti za trgovinu, uvoz-izvoz, Šibenska Ulica 9, 21000 Split zastupanog po punomoćniku RADIĆ &amp; RADIĆ odvjetničko društvo, j.t.d.</item>
      <item>RH, Ministarstvo financija zastupanog po punomoćniku Županijsko državno odvjetništvo</item>
    </derivirana_varijabla>
  </DomainObject.Predmet.StrankaListFormatedWithAdress>
  <DomainObject.Predmet.StrankaListFormatedWithAdressOIB>
    <izvorni_sadrzaj>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izvorni_sadrzaj>
    <derivirana_varijabla naziv="DomainObject.Predmet.StrankaListFormatedWithAdressOIB_1">
      <item>INEL, društvo s ograničenom odgovornosti za trgovinu, uvoz-izvoz, OIB 68001619680, Šibenska Ulica 9, 21000 Split zastupanog po punomoćniku RADIĆ &amp; RADIĆ odvjetničko društvo, j.t.d.</item>
      <item>RH, Ministarstvo financija, OIB 18683136487 zastupanog po punomoćniku Županijsko državno odvjetništvo</item>
    </derivirana_varijabla>
  </DomainObject.Predmet.StrankaListFormatedWithAdressOIB>
  <DomainObject.Predmet.StrankaListNazivFormated>
    <izvorni_sadrzaj>
      <item>INEL, društvo s ograničenom odgovornosti za trgovinu, uvoz-izvoz</item>
      <item>RH, Ministarstvo financija</item>
    </izvorni_sadrzaj>
    <derivirana_varijabla naziv="DomainObject.Predmet.StrankaListNazivFormated_1">
      <item>INEL, društvo s ograničenom odgovornosti za trgovinu, uvoz-izvoz</item>
      <item>RH, Ministarstvo financija</item>
    </derivirana_varijabla>
  </DomainObject.Predmet.StrankaListNazivFormated>
  <DomainObject.Predmet.StrankaListNazivFormatedOIB>
    <izvorni_sadrzaj>
      <item>INEL, društvo s ograničenom odgovornosti za trgovinu, uvoz-izvoz, OIB 68001619680</item>
      <item>RH, Ministarstvo financija, OIB 18683136487</item>
    </izvorni_sadrzaj>
    <derivirana_varijabla naziv="DomainObject.Predmet.StrankaListNazivFormatedOIB_1">
      <item>INEL, društvo s ograničenom odgovornosti za trgovinu, uvoz-izvoz, OIB 68001619680</item>
      <item>RH, Ministarstvo financija, OIB 18683136487</item>
    </derivirana_varijabla>
  </DomainObject.Predmet.StrankaListNazivFormatedOIB>
  <DomainObject.Predmet.ProtuStrankaListFormated>
    <izvorni_sadrzaj>
      <item>BREAKER d.o.o. za građenje</item>
    </izvorni_sadrzaj>
    <derivirana_varijabla naziv="DomainObject.Predmet.ProtuStrankaListFormated_1">
      <item>BREAKER d.o.o. za građenje</item>
    </derivirana_varijabla>
  </DomainObject.Predmet.ProtuStrankaListFormated>
  <DomainObject.Predmet.ProtuStrankaListFormatedOIB>
    <izvorni_sadrzaj>
      <item>BREAKER d.o.o. za građenje, OIB 43407396693</item>
    </izvorni_sadrzaj>
    <derivirana_varijabla naziv="DomainObject.Predmet.ProtuStrankaListFormatedOIB_1">
      <item>BREAKER d.o.o. za građenje, OIB 43407396693</item>
    </derivirana_varijabla>
  </DomainObject.Predmet.ProtuStrankaListFormatedOIB>
  <DomainObject.Predmet.ProtuStrankaListFormatedWithAdress>
    <izvorni_sadrzaj>
      <item>BREAKER d.o.o. za građenje, Zrinsko-Frankopanska 64, 21000 Split</item>
    </izvorni_sadrzaj>
    <derivirana_varijabla naziv="DomainObject.Predmet.ProtuStrankaListFormatedWithAdress_1">
      <item>BREAKER d.o.o. za građenje, Zrinsko-Frankopanska 64, 21000 Split</item>
    </derivirana_varijabla>
  </DomainObject.Predmet.ProtuStrankaListFormatedWithAdress>
  <DomainObject.Predmet.ProtuStrankaListFormatedWithAdressOIB>
    <izvorni_sadrzaj>
      <item>BREAKER d.o.o. za građenje, OIB 43407396693, Zrinsko-Frankopanska 64, 21000 Split</item>
    </izvorni_sadrzaj>
    <derivirana_varijabla naziv="DomainObject.Predmet.ProtuStrankaListFormatedWithAdressOIB_1">
      <item>BREAKER d.o.o. za građenje, OIB 43407396693, Zrinsko-Frankopanska 64, 21000 Split</item>
    </derivirana_varijabla>
  </DomainObject.Predmet.ProtuStrankaListFormatedWithAdressOIB>
  <DomainObject.Predmet.ProtuStrankaListNazivFormated>
    <izvorni_sadrzaj>
      <item>BREAKER d.o.o. za građenje</item>
    </izvorni_sadrzaj>
    <derivirana_varijabla naziv="DomainObject.Predmet.ProtuStrankaListNazivFormated_1">
      <item>BREAKER d.o.o. za građenje</item>
    </derivirana_varijabla>
  </DomainObject.Predmet.ProtuStrankaListNazivFormated>
  <DomainObject.Predmet.ProtuStrankaListNazivFormatedOIB>
    <izvorni_sadrzaj>
      <item>BREAKER d.o.o. za građenje, OIB 43407396693</item>
    </izvorni_sadrzaj>
    <derivirana_varijabla naziv="DomainObject.Predmet.ProtuStrankaListNazivFormatedOIB_1">
      <item>BREAKER d.o.o. za građenje, OIB 43407396693</item>
    </derivirana_varijabla>
  </DomainObject.Predmet.ProtuStrankaListNazivFormatedOIB>
  <DomainObject.Predmet.OstaliListFormated>
    <izvorni_sadrzaj>
      <item>RADIĆ &amp; RADIĆ odvjetničko društvo, j.t.d. punomoćnik sudionika u postupku INEL, društvo s ograničenom odgovornosti za trgovinu, uvoz-izvoz</item>
      <item>Županijsko državno odvjetništvo punomoćnik sudionika u postupku RH, Ministarstvo financija</item>
    </izvorni_sadrzaj>
    <derivirana_varijabla naziv="DomainObject.Predmet.OstaliListFormated_1">
      <item>RADIĆ &amp; RADIĆ odvjetničko društvo, j.t.d. punomoćnik sudionika u postupku INEL, društvo s ograničenom odgovornosti za trgovinu, uvoz-izvoz</item>
      <item>Županijsko državno odvjetništvo punomoćnik sudionika u postupku RH, Ministarstvo financija</item>
    </derivirana_varijabla>
  </DomainObject.Predmet.OstaliListFormated>
  <DomainObject.Predmet.OstaliListFormatedOIB>
    <izvorni_sadrzaj>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izvorni_sadrzaj>
    <derivirana_varijabla naziv="DomainObject.Predmet.OstaliListFormatedOIB_1">
      <item>RADIĆ &amp; RADIĆ odvjetničko društvo, j.t.d., OIB 14518464744 punomoćnik sudionika u postupku INEL, društvo s ograničenom odgovornosti za trgovinu, uvoz-izvoz</item>
      <item>Županijsko državno odvjetništvo, OIB 70793241859 punomoćnik sudionika u postupku RH, Ministarstvo financija</item>
    </derivirana_varijabla>
  </DomainObject.Predmet.OstaliListFormatedOIB>
  <DomainObject.Predmet.OstaliListFormatedWithAdress>
    <izvorni_sadrzaj>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izvorni_sadrzaj>
    <derivirana_varijabla naziv="DomainObject.Predmet.OstaliListFormatedWithAdress_1">
      <item>RADIĆ &amp; RADIĆ odvjetničko društvo, j.t.d., Hrvatske mornarice 1/i, 21000 Split punomoćnik sudionika u postupku INEL, društvo s ograničenom odgovornosti za trgovinu, uvoz-izvoz</item>
      <item>Županijsko državno odvjetništvo, Gundulićeva 29a, 21000 Split punomoćnik sudionika u postupku RH, Ministarstvo financija</item>
    </derivirana_varijabla>
  </DomainObject.Predmet.OstaliListFormatedWithAdress>
  <DomainObject.Predmet.OstaliListFormatedWithAdressOIB>
    <izvorni_sadrzaj>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izvorni_sadrzaj>
    <derivirana_varijabla naziv="DomainObject.Predmet.OstaliListFormatedWithAdressOIB_1">
      <item>RADIĆ &amp; RADIĆ odvjetničko društvo, j.t.d., OIB 14518464744, Hrvatske mornarice 1/i, 21000 Split punomoćnik sudionika u postupku INEL, društvo s ograničenom odgovornosti za trgovinu, uvoz-izvoz</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RADIĆ &amp; RADIĆ odvjetničko društvo, j.t.d.</item>
      <item>Županijsko državno odvjetništvo</item>
    </izvorni_sadrzaj>
    <derivirana_varijabla naziv="DomainObject.Predmet.OstaliListNazivFormated_1">
      <item>RADIĆ &amp; RADIĆ odvjetničko društvo, j.t.d.</item>
      <item>Županijsko državno odvjetništvo</item>
    </derivirana_varijabla>
  </DomainObject.Predmet.OstaliListNazivFormated>
  <DomainObject.Predmet.OstaliListNazivFormatedOIB>
    <izvorni_sadrzaj>
      <item>RADIĆ &amp; RADIĆ odvjetničko društvo, j.t.d., OIB 14518464744</item>
      <item>Županijsko državno odvjetništvo, OIB 70793241859</item>
    </izvorni_sadrzaj>
    <derivirana_varijabla naziv="DomainObject.Predmet.OstaliListNazivFormatedOIB_1">
      <item>RADIĆ &amp; RADIĆ odvjetničko društvo, j.t.d., OIB 14518464744</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INEL, društvo s ograničenom odgovornosti za trgovinu, uvoz-izvoz i dr.</izvorni_sadrzaj>
    <derivirana_varijabla naziv="DomainObject.Predmet.StrankaIDrugi_1">INEL, društvo s ograničenom odgovornosti za trgovinu, uvoz-izvoz i dr.</derivirana_varijabla>
  </DomainObject.Predmet.StrankaIDrugi>
  <DomainObject.Predmet.ProtustrankaIDrugi>
    <izvorni_sadrzaj>BREAKER d.o.o. za građenje</izvorni_sadrzaj>
    <derivirana_varijabla naziv="DomainObject.Predmet.ProtustrankaIDrugi_1">BREAKER d.o.o. za građenje</derivirana_varijabla>
  </DomainObject.Predmet.ProtustrankaIDrugi>
  <DomainObject.Predmet.StrankaIDrugiAdressOIB>
    <izvorni_sadrzaj>INEL, društvo s ograničenom odgovornosti za trgovinu, uvoz-izvoz, OIB 68001619680, Šibenska Ulica 9, 21000 Split i dr.</izvorni_sadrzaj>
    <derivirana_varijabla naziv="DomainObject.Predmet.StrankaIDrugiAdressOIB_1">INEL, društvo s ograničenom odgovornosti za trgovinu, uvoz-izvoz, OIB 68001619680, Šibenska Ulica 9, 21000 Split i dr.</derivirana_varijabla>
  </DomainObject.Predmet.StrankaIDrugiAdressOIB>
  <DomainObject.Predmet.ProtustrankaIDrugiAdressOIB>
    <izvorni_sadrzaj>BREAKER d.o.o. za građenje, OIB 43407396693, Zrinsko-Frankopanska 64, 21000 Split</izvorni_sadrzaj>
    <derivirana_varijabla naziv="DomainObject.Predmet.ProtustrankaIDrugiAdressOIB_1">BREAKER d.o.o. za građenje, OIB 43407396693, Zrinsko-Frankopanska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BREAKER d.o.o. za građenje</item>
      <item>INEL, društvo s ograničenom odgovornosti za trgovinu, uvoz-izvoz</item>
      <item>RADIĆ &amp; RADIĆ odvjetničko društvo, j.t.d.</item>
      <item>RH, Ministarstvo financija</item>
      <item>Županijsko državno odvjetništvo</item>
    </izvorni_sadrzaj>
    <derivirana_varijabla naziv="DomainObject.Predmet.SudioniciListNaziv_1">
      <item>BREAKER d.o.o. za građenje</item>
      <item>INEL, društvo s ograničenom odgovornosti za trgovinu, uvoz-izvoz</item>
      <item>RADIĆ &amp; RADIĆ odvjetničko društvo, j.t.d.</item>
      <item>RH, Ministarstvo financija</item>
      <item>Županijsko državno odvjetništvo</item>
    </derivirana_varijabla>
  </DomainObject.Predmet.SudioniciListNaziv>
  <DomainObject.Predmet.SudioniciListAdressOIB>
    <izvorni_sadrzaj>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izvorni_sadrzaj>
    <derivirana_varijabla naziv="DomainObject.Predmet.SudioniciListAdressOIB_1">
      <item>BREAKER d.o.o. za građenje, OIB 43407396693, Zrinsko-Frankopanska 64,21000 Split</item>
      <item>INEL, društvo s ograničenom odgovornosti za trgovinu, uvoz-izvoz, OIB 68001619680, Šibenska Ulica 9,21000 Split</item>
      <item>RADIĆ &amp; RADIĆ odvjetničko društvo, j.t.d., OIB 14518464744, Hrvatske mornarice 1/i,21000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43407396693</item>
      <item>, OIB 68001619680</item>
      <item>, OIB 14518464744</item>
      <item>, OIB 18683136487</item>
      <item>, OIB 70793241859</item>
    </izvorni_sadrzaj>
    <derivirana_varijabla naziv="DomainObject.Predmet.SudioniciListNazivOIB_1">
      <item>, OIB 43407396693</item>
      <item>, OIB 68001619680</item>
      <item>, OIB 14518464744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1088</properties:Words>
  <properties:Characters>5942</properties:Characters>
  <properties:Lines>129</properties:Lines>
  <properties:Paragraphs>31</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2018-05-29T10:07:00Z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